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9122B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4B7AF96D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47BFA38A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1DF1AFEA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5BF6621F" w14:textId="20BB02A6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中共塔</w:t>
      </w:r>
      <w:r w:rsidR="002E0602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委员会办公室2026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8645A0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部门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161F2F5B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456885B5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55DE4DD0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4C5C1554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03AB1F85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56E4E949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26D689A9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0F6BE0B4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一、部门收支总体情况表</w:t>
      </w:r>
    </w:p>
    <w:p w14:paraId="389817BB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二、部门收入总体情况表</w:t>
      </w:r>
    </w:p>
    <w:p w14:paraId="3DD33F92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三、部门支出总体情况表</w:t>
      </w:r>
    </w:p>
    <w:p w14:paraId="6C3A875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1C665957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1D7E1E86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0A65ABD6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797DEA36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6E8EFFAB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7EF32C3E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51F540BB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48C129AA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35682F88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78F446E6" w14:textId="4FD4821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委员会办公室2026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4E50E53B" w14:textId="6D4C849D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委员会办公室2026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1076F60F" w14:textId="2E29021E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委员会办公室2026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3ECA46F6" w14:textId="04A8E00E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委员会办公室2026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711116F8" w14:textId="16133563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委员会办公室2026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37AB0C80" w14:textId="193F9C00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委员会办公室2026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380B4D43" w14:textId="00C18219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委员会办公室2026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249FD71D" w14:textId="51E59329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委员会办公室2026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230C29DC" w14:textId="399D89AD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委员会办公室2026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24AEAAD9" w14:textId="7B26343A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委员会办公室2026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5BDD1D13" w14:textId="5BA1702D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喀什地区中共塔</w:t>
      </w:r>
      <w:r w:rsidR="002E060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委员会办公室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4CB13E5D" w14:textId="0C2D3FDD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委员会办公室2026年上年结转结余预算情况说明</w:t>
      </w:r>
    </w:p>
    <w:p w14:paraId="46B2552B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427A353A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6558CD68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1ACCF8BC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446EF1A1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6F388334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1、认真学习研究党的路线、方针、政策、联系本县实际、为县委提出贯彻落实意见、提供科学决策的依据和决策方案。</w:t>
      </w:r>
    </w:p>
    <w:p w14:paraId="660E5A4C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2、认真贯彻落实县委和上级党委的指示、及时督促检查党的各项方针政策和县委工作部署的贯彻落实情况、定期向县委提出全县工作、县委中心工作进展情况及趋势、预测分析报告。</w:t>
      </w:r>
    </w:p>
    <w:p w14:paraId="4FAB11EA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3、做好县委公文的起草、审定和翻译、分发、归档工作、做好外来文件的收发传递、阅办归档工作，严格执行保密规定，严防失泄密事件的生。</w:t>
      </w:r>
    </w:p>
    <w:p w14:paraId="70DB24F5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4、负责全县的机要、保密工作，做好机要电传和普通电传的收发、呈送、传阅、立卷、归档工作。</w:t>
      </w:r>
    </w:p>
    <w:p w14:paraId="2225BAE0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5、负责县委召开的各类工作会议的秘书、翻译、会务服务工作、组织实施会议决定、决议。</w:t>
      </w:r>
    </w:p>
    <w:p w14:paraId="1C7EDE32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6、负责机关值班、机关纪律、机关政治学习工作、并协助县委领导处理突发性事件和县委领导交办的临时性工作。</w:t>
      </w:r>
    </w:p>
    <w:p w14:paraId="4A1EEE31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7、负责收集、登记、整理信息督查材料、撰写并上报信息和督查与检查、并编发信息、督查内刊。</w:t>
      </w:r>
    </w:p>
    <w:p w14:paraId="1FA4B953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8、负责管理县委机关后勤工作。</w:t>
      </w:r>
    </w:p>
    <w:p w14:paraId="0D6671BC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9、负责县委机关财务工作。</w:t>
      </w:r>
    </w:p>
    <w:p w14:paraId="2E25DED6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10、负责县委机关文书处理档案管理和报刊、杂志、信函件的收发工作。</w:t>
      </w:r>
    </w:p>
    <w:p w14:paraId="7DE291A7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11、领导交办的其它工作。</w:t>
      </w:r>
    </w:p>
    <w:p w14:paraId="77FAB2AB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67A545D3" w14:textId="3DD0662E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委员会办公室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4A74ABA9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78EA3D78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4D4524F2" w14:textId="77777777" w:rsidR="00F07757" w:rsidRPr="00E50391" w:rsidRDefault="00F07757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36495DE2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70A73798" w14:textId="5B67C64D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2E060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委员会办公室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5A0CC0B2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7A36C30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2A2B4024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137A330D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2052362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06EE8DFF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5848813D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7092EB08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4F4F84FF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38AE047A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23D6982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8CA22AB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4DA0A1FC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1198.73</w:t>
            </w:r>
          </w:p>
        </w:tc>
        <w:tc>
          <w:tcPr>
            <w:tcW w:w="2755" w:type="dxa"/>
            <w:noWrap/>
            <w:vAlign w:val="center"/>
          </w:tcPr>
          <w:p w14:paraId="26730C4D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26ABB1F4" w14:textId="77777777" w:rsidR="00350F5B" w:rsidRPr="00496F91" w:rsidRDefault="009F23C2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967.84</w:t>
            </w:r>
          </w:p>
        </w:tc>
      </w:tr>
      <w:tr w:rsidR="009F23C2" w:rsidRPr="000A7FA9" w14:paraId="61C950D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A98316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3BAC852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1198.73</w:t>
            </w:r>
          </w:p>
        </w:tc>
        <w:tc>
          <w:tcPr>
            <w:tcW w:w="2755" w:type="dxa"/>
            <w:noWrap/>
            <w:vAlign w:val="center"/>
          </w:tcPr>
          <w:p w14:paraId="647CF45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28B5CEB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A93FDD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33072E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74B4AD0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1198.73</w:t>
            </w:r>
          </w:p>
        </w:tc>
        <w:tc>
          <w:tcPr>
            <w:tcW w:w="2755" w:type="dxa"/>
            <w:noWrap/>
            <w:vAlign w:val="center"/>
          </w:tcPr>
          <w:p w14:paraId="525DFC3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7AA0EC3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239AD5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A7CCEA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510FEDE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B27651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615E85A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FBF37D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9BB7E0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28DEBED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44B347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5428793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CAB0FB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5CD9BB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4BDC14F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51E601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095929F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AFC747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986C16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11B6C27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B50447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415EC01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E8ECF5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20DF7D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1CE8D21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AD062A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176526D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140.76</w:t>
            </w:r>
          </w:p>
        </w:tc>
      </w:tr>
      <w:tr w:rsidR="009F23C2" w:rsidRPr="000A7FA9" w14:paraId="1C45326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7B5AF1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400A3DA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3EBE9A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6C6FE8D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935FEC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5ABD4F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4C15D40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C73271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68B0944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36.21</w:t>
            </w:r>
          </w:p>
        </w:tc>
      </w:tr>
      <w:tr w:rsidR="009F23C2" w:rsidRPr="000A7FA9" w14:paraId="1E3457D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77AEF1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1233B31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46AD38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7142794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27E167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91A971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6C22375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7B238C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0B3A313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9803F1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A30C22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4B9418D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B8AF54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6CF0B5E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6BBCBD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800D76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53537A6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48BBD6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3FEEC9A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5394CC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D87B05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49853DD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7A2567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49DB181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434E83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2426CB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39528CC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EEF099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234F4C7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3B9C6D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CBE4DC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5BBB323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78287A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259AEE6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A00EDF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90E91A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4EF79D0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9.29</w:t>
            </w:r>
          </w:p>
        </w:tc>
        <w:tc>
          <w:tcPr>
            <w:tcW w:w="2755" w:type="dxa"/>
            <w:noWrap/>
            <w:vAlign w:val="center"/>
          </w:tcPr>
          <w:p w14:paraId="0C50B13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0EABA5B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1C6868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0B5F51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1F87934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9.29</w:t>
            </w:r>
          </w:p>
        </w:tc>
        <w:tc>
          <w:tcPr>
            <w:tcW w:w="2755" w:type="dxa"/>
            <w:noWrap/>
            <w:vAlign w:val="center"/>
          </w:tcPr>
          <w:p w14:paraId="2F2AA9B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12BCD86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29110D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823380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2A29B99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9.29</w:t>
            </w:r>
          </w:p>
        </w:tc>
        <w:tc>
          <w:tcPr>
            <w:tcW w:w="2755" w:type="dxa"/>
            <w:noWrap/>
            <w:vAlign w:val="center"/>
          </w:tcPr>
          <w:p w14:paraId="1DC0B2A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0492E61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63.21</w:t>
            </w:r>
          </w:p>
        </w:tc>
      </w:tr>
      <w:tr w:rsidR="009F23C2" w:rsidRPr="000A7FA9" w14:paraId="41436BB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240BD55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68AC57E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6B5BDB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753D070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AF0DF3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287182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23B75D0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C779CF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23CEADD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6BA320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5AFF1F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19E3227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9AD375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4531133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49FCE1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01E916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1FBD329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84A0B8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0BA99AA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E2C677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1B324A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5090CBC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DE6F10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7FB998E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2D5D19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88ABA1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5D12E1F8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873D57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4ED0FF0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93FD70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FD58FD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5EFB7DEC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11AB2A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2843B9E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F54C3D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128973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7D3DB586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4369DDC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4F6CE33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70D640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1E9DE4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54022FF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2F6606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70DD5B8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205EC47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7C2F825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6DB685AC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E32F659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5421664F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4C5A585F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6EA39B96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1594B697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1208.02</w:t>
            </w:r>
          </w:p>
        </w:tc>
        <w:tc>
          <w:tcPr>
            <w:tcW w:w="2755" w:type="dxa"/>
            <w:noWrap/>
            <w:vAlign w:val="center"/>
          </w:tcPr>
          <w:p w14:paraId="052D8451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3E39D983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1208.02</w:t>
            </w:r>
          </w:p>
        </w:tc>
      </w:tr>
    </w:tbl>
    <w:p w14:paraId="40FD0FED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4758C1A7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3309F33E" w14:textId="77777777" w:rsidR="002E78F0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69BBD35C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1FC5679E" w14:textId="2FE08D86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2E060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委员会办公室</w:t>
            </w:r>
          </w:p>
        </w:tc>
        <w:tc>
          <w:tcPr>
            <w:tcW w:w="1418" w:type="dxa"/>
          </w:tcPr>
          <w:p w14:paraId="7324E6EC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5A8525A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2C3DA2BD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056C300C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227BFEA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09E5DCD0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5254C03F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86022E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B28C97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6C5E59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105F2B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7CE7054F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5398E5F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2BBBA64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58E7A2D3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495E6419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532FF0E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06F8C1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625EE7B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6DEC0D4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13C646AB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3891DAE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4E88708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6352520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6822701F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0C344655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4C7AE207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13DF465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0D595F7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37CD4F6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5C3AD1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7ED371A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10BC76B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2922994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一般公共服务支出</w:t>
            </w:r>
          </w:p>
        </w:tc>
        <w:tc>
          <w:tcPr>
            <w:tcW w:w="1843" w:type="dxa"/>
            <w:vAlign w:val="center"/>
          </w:tcPr>
          <w:p w14:paraId="2F5E1F7E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967.84</w:t>
            </w:r>
          </w:p>
        </w:tc>
        <w:tc>
          <w:tcPr>
            <w:tcW w:w="1559" w:type="dxa"/>
            <w:vAlign w:val="center"/>
          </w:tcPr>
          <w:p w14:paraId="48EAE63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959.81</w:t>
            </w:r>
          </w:p>
        </w:tc>
        <w:tc>
          <w:tcPr>
            <w:tcW w:w="850" w:type="dxa"/>
            <w:vAlign w:val="center"/>
          </w:tcPr>
          <w:p w14:paraId="768D88D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959.81</w:t>
            </w:r>
          </w:p>
        </w:tc>
        <w:tc>
          <w:tcPr>
            <w:tcW w:w="851" w:type="dxa"/>
            <w:vAlign w:val="center"/>
          </w:tcPr>
          <w:p w14:paraId="2EC886C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DE7BAA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DEFF57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9A82EB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416136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DF425B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A57FDF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CB73C8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8.03</w:t>
            </w:r>
          </w:p>
        </w:tc>
        <w:tc>
          <w:tcPr>
            <w:tcW w:w="709" w:type="dxa"/>
            <w:vAlign w:val="center"/>
          </w:tcPr>
          <w:p w14:paraId="1C99152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49221F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A6C4B9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79D58B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3A6060E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E727F9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党委办公厅（室）及相关机构事务</w:t>
            </w:r>
          </w:p>
        </w:tc>
        <w:tc>
          <w:tcPr>
            <w:tcW w:w="1843" w:type="dxa"/>
            <w:vAlign w:val="center"/>
          </w:tcPr>
          <w:p w14:paraId="2996BA59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967.84</w:t>
            </w:r>
          </w:p>
        </w:tc>
        <w:tc>
          <w:tcPr>
            <w:tcW w:w="1559" w:type="dxa"/>
            <w:vAlign w:val="center"/>
          </w:tcPr>
          <w:p w14:paraId="1677BC0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959.81</w:t>
            </w:r>
          </w:p>
        </w:tc>
        <w:tc>
          <w:tcPr>
            <w:tcW w:w="850" w:type="dxa"/>
            <w:vAlign w:val="center"/>
          </w:tcPr>
          <w:p w14:paraId="0A752E4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959.81</w:t>
            </w:r>
          </w:p>
        </w:tc>
        <w:tc>
          <w:tcPr>
            <w:tcW w:w="851" w:type="dxa"/>
            <w:vAlign w:val="center"/>
          </w:tcPr>
          <w:p w14:paraId="4C7C926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208B5D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3348C5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1F9996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F7F31E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DA9625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62DDEF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8CFC19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8.03</w:t>
            </w:r>
          </w:p>
        </w:tc>
        <w:tc>
          <w:tcPr>
            <w:tcW w:w="709" w:type="dxa"/>
            <w:vAlign w:val="center"/>
          </w:tcPr>
          <w:p w14:paraId="65435EA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6C2DE9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52E455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6B270C6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541461B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2CF5018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行政运行</w:t>
            </w:r>
          </w:p>
        </w:tc>
        <w:tc>
          <w:tcPr>
            <w:tcW w:w="1843" w:type="dxa"/>
            <w:vAlign w:val="center"/>
          </w:tcPr>
          <w:p w14:paraId="4E491274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282.67</w:t>
            </w:r>
          </w:p>
        </w:tc>
        <w:tc>
          <w:tcPr>
            <w:tcW w:w="1559" w:type="dxa"/>
            <w:vAlign w:val="center"/>
          </w:tcPr>
          <w:p w14:paraId="6455C7A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278.89</w:t>
            </w:r>
          </w:p>
        </w:tc>
        <w:tc>
          <w:tcPr>
            <w:tcW w:w="850" w:type="dxa"/>
            <w:vAlign w:val="center"/>
          </w:tcPr>
          <w:p w14:paraId="49D83D0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278.89</w:t>
            </w:r>
          </w:p>
        </w:tc>
        <w:tc>
          <w:tcPr>
            <w:tcW w:w="851" w:type="dxa"/>
            <w:vAlign w:val="center"/>
          </w:tcPr>
          <w:p w14:paraId="07A9678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8F615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3B56FB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28C525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C3ED12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0EABC4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846CED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F799AB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3.78</w:t>
            </w:r>
          </w:p>
        </w:tc>
        <w:tc>
          <w:tcPr>
            <w:tcW w:w="709" w:type="dxa"/>
            <w:vAlign w:val="center"/>
          </w:tcPr>
          <w:p w14:paraId="473065E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34BC0D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CE2D24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44A9ABD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3C31F38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1559" w:type="dxa"/>
            <w:vAlign w:val="center"/>
          </w:tcPr>
          <w:p w14:paraId="63576FA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事业运行</w:t>
            </w:r>
          </w:p>
        </w:tc>
        <w:tc>
          <w:tcPr>
            <w:tcW w:w="1843" w:type="dxa"/>
            <w:vAlign w:val="center"/>
          </w:tcPr>
          <w:p w14:paraId="2C62768A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327.17</w:t>
            </w:r>
          </w:p>
        </w:tc>
        <w:tc>
          <w:tcPr>
            <w:tcW w:w="1559" w:type="dxa"/>
            <w:vAlign w:val="center"/>
          </w:tcPr>
          <w:p w14:paraId="586A5A0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322.92</w:t>
            </w:r>
          </w:p>
        </w:tc>
        <w:tc>
          <w:tcPr>
            <w:tcW w:w="850" w:type="dxa"/>
            <w:vAlign w:val="center"/>
          </w:tcPr>
          <w:p w14:paraId="030DC7B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322.92</w:t>
            </w:r>
          </w:p>
        </w:tc>
        <w:tc>
          <w:tcPr>
            <w:tcW w:w="851" w:type="dxa"/>
            <w:vAlign w:val="center"/>
          </w:tcPr>
          <w:p w14:paraId="42B2AD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BC0F13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3F3115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EEC22B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3FBF16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36A296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AC26A6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F787DB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4.25</w:t>
            </w:r>
          </w:p>
        </w:tc>
        <w:tc>
          <w:tcPr>
            <w:tcW w:w="709" w:type="dxa"/>
            <w:vAlign w:val="center"/>
          </w:tcPr>
          <w:p w14:paraId="5C7B5A8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44CC972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C32820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8B312A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58E02FE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559" w:type="dxa"/>
            <w:vAlign w:val="center"/>
          </w:tcPr>
          <w:p w14:paraId="2B9BBE2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其他党委办公厅（室）及相关机构事务支出</w:t>
            </w:r>
          </w:p>
        </w:tc>
        <w:tc>
          <w:tcPr>
            <w:tcW w:w="1843" w:type="dxa"/>
            <w:vAlign w:val="center"/>
          </w:tcPr>
          <w:p w14:paraId="10DA479E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358.00</w:t>
            </w:r>
          </w:p>
        </w:tc>
        <w:tc>
          <w:tcPr>
            <w:tcW w:w="1559" w:type="dxa"/>
            <w:vAlign w:val="center"/>
          </w:tcPr>
          <w:p w14:paraId="20FA386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358.00</w:t>
            </w:r>
          </w:p>
        </w:tc>
        <w:tc>
          <w:tcPr>
            <w:tcW w:w="850" w:type="dxa"/>
            <w:vAlign w:val="center"/>
          </w:tcPr>
          <w:p w14:paraId="3A520C7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358.00</w:t>
            </w:r>
          </w:p>
        </w:tc>
        <w:tc>
          <w:tcPr>
            <w:tcW w:w="851" w:type="dxa"/>
            <w:vAlign w:val="center"/>
          </w:tcPr>
          <w:p w14:paraId="78B4737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DBF68D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325BF4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A2798A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C1714F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C8BC4E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90CEFA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05407C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2BA68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25776D5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0D8F5E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E5E707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180C6A8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2F5EAD5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5E2C60E1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140.76</w:t>
            </w:r>
          </w:p>
        </w:tc>
        <w:tc>
          <w:tcPr>
            <w:tcW w:w="1559" w:type="dxa"/>
            <w:vAlign w:val="center"/>
          </w:tcPr>
          <w:p w14:paraId="678D911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139.50</w:t>
            </w:r>
          </w:p>
        </w:tc>
        <w:tc>
          <w:tcPr>
            <w:tcW w:w="850" w:type="dxa"/>
            <w:vAlign w:val="center"/>
          </w:tcPr>
          <w:p w14:paraId="3D0535F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139.50</w:t>
            </w:r>
          </w:p>
        </w:tc>
        <w:tc>
          <w:tcPr>
            <w:tcW w:w="851" w:type="dxa"/>
            <w:vAlign w:val="center"/>
          </w:tcPr>
          <w:p w14:paraId="0BF5220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627F8D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682C2D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17AD2A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FEF60B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D5E8B5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F13BB2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2FEC20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1.26</w:t>
            </w:r>
          </w:p>
        </w:tc>
        <w:tc>
          <w:tcPr>
            <w:tcW w:w="709" w:type="dxa"/>
            <w:vAlign w:val="center"/>
          </w:tcPr>
          <w:p w14:paraId="52661C4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85BC593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076953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046E53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AD3B24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266B95C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085DC57E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140.76</w:t>
            </w:r>
          </w:p>
        </w:tc>
        <w:tc>
          <w:tcPr>
            <w:tcW w:w="1559" w:type="dxa"/>
            <w:vAlign w:val="center"/>
          </w:tcPr>
          <w:p w14:paraId="106E303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139.50</w:t>
            </w:r>
          </w:p>
        </w:tc>
        <w:tc>
          <w:tcPr>
            <w:tcW w:w="850" w:type="dxa"/>
            <w:vAlign w:val="center"/>
          </w:tcPr>
          <w:p w14:paraId="6E3C85B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139.50</w:t>
            </w:r>
          </w:p>
        </w:tc>
        <w:tc>
          <w:tcPr>
            <w:tcW w:w="851" w:type="dxa"/>
            <w:vAlign w:val="center"/>
          </w:tcPr>
          <w:p w14:paraId="22E2D8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39BA5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53AECC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099F4B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D4EF93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9BA69F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F7F5C0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3F96C3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1.26</w:t>
            </w:r>
          </w:p>
        </w:tc>
        <w:tc>
          <w:tcPr>
            <w:tcW w:w="709" w:type="dxa"/>
            <w:vAlign w:val="center"/>
          </w:tcPr>
          <w:p w14:paraId="22B8D8A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45A256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3B7628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D4AE15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0CB4288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76831C3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行政单位离退休</w:t>
            </w:r>
          </w:p>
        </w:tc>
        <w:tc>
          <w:tcPr>
            <w:tcW w:w="1843" w:type="dxa"/>
            <w:vAlign w:val="center"/>
          </w:tcPr>
          <w:p w14:paraId="1EDED9D4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28.43</w:t>
            </w:r>
          </w:p>
        </w:tc>
        <w:tc>
          <w:tcPr>
            <w:tcW w:w="1559" w:type="dxa"/>
            <w:vAlign w:val="center"/>
          </w:tcPr>
          <w:p w14:paraId="66575E2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27.17</w:t>
            </w:r>
          </w:p>
        </w:tc>
        <w:tc>
          <w:tcPr>
            <w:tcW w:w="850" w:type="dxa"/>
            <w:vAlign w:val="center"/>
          </w:tcPr>
          <w:p w14:paraId="40C2CFB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27.17</w:t>
            </w:r>
          </w:p>
        </w:tc>
        <w:tc>
          <w:tcPr>
            <w:tcW w:w="851" w:type="dxa"/>
            <w:vAlign w:val="center"/>
          </w:tcPr>
          <w:p w14:paraId="0CA83E8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D73BC1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C03087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B693FE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FC49BD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49B5FA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7B217E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64D0C7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1.26</w:t>
            </w:r>
          </w:p>
        </w:tc>
        <w:tc>
          <w:tcPr>
            <w:tcW w:w="709" w:type="dxa"/>
            <w:vAlign w:val="center"/>
          </w:tcPr>
          <w:p w14:paraId="24E4B0A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BEB085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159AA5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7E9E32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52BBB3B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05EB6DC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33DFE28F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74.89</w:t>
            </w:r>
          </w:p>
        </w:tc>
        <w:tc>
          <w:tcPr>
            <w:tcW w:w="1559" w:type="dxa"/>
            <w:vAlign w:val="center"/>
          </w:tcPr>
          <w:p w14:paraId="2F034B5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74.89</w:t>
            </w:r>
          </w:p>
        </w:tc>
        <w:tc>
          <w:tcPr>
            <w:tcW w:w="850" w:type="dxa"/>
            <w:vAlign w:val="center"/>
          </w:tcPr>
          <w:p w14:paraId="2C6CFAD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74.89</w:t>
            </w:r>
          </w:p>
        </w:tc>
        <w:tc>
          <w:tcPr>
            <w:tcW w:w="851" w:type="dxa"/>
            <w:vAlign w:val="center"/>
          </w:tcPr>
          <w:p w14:paraId="6BE05F4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9B3F7B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3307E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8C36D1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C3C86A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905E40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20A691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46F65B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09CD6D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EBFDBF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2ACC73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962F3A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242923E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59526F0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4A79C518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37.44</w:t>
            </w:r>
          </w:p>
        </w:tc>
        <w:tc>
          <w:tcPr>
            <w:tcW w:w="1559" w:type="dxa"/>
            <w:vAlign w:val="center"/>
          </w:tcPr>
          <w:p w14:paraId="3C8AFEF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37.44</w:t>
            </w:r>
          </w:p>
        </w:tc>
        <w:tc>
          <w:tcPr>
            <w:tcW w:w="850" w:type="dxa"/>
            <w:vAlign w:val="center"/>
          </w:tcPr>
          <w:p w14:paraId="3B64FE8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37.44</w:t>
            </w:r>
          </w:p>
        </w:tc>
        <w:tc>
          <w:tcPr>
            <w:tcW w:w="851" w:type="dxa"/>
            <w:vAlign w:val="center"/>
          </w:tcPr>
          <w:p w14:paraId="2C84AFD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959E90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94D6DF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A7F533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1A9878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C138C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2AB47D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FEFCE7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DD13A8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3649B5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167253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D0AB00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0E10C81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4D95E1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11FA9D1A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36.21</w:t>
            </w:r>
          </w:p>
        </w:tc>
        <w:tc>
          <w:tcPr>
            <w:tcW w:w="1559" w:type="dxa"/>
            <w:vAlign w:val="center"/>
          </w:tcPr>
          <w:p w14:paraId="5669A9A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36.21</w:t>
            </w:r>
          </w:p>
        </w:tc>
        <w:tc>
          <w:tcPr>
            <w:tcW w:w="850" w:type="dxa"/>
            <w:vAlign w:val="center"/>
          </w:tcPr>
          <w:p w14:paraId="2E9DBF1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36.21</w:t>
            </w:r>
          </w:p>
        </w:tc>
        <w:tc>
          <w:tcPr>
            <w:tcW w:w="851" w:type="dxa"/>
            <w:vAlign w:val="center"/>
          </w:tcPr>
          <w:p w14:paraId="74B885E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5F60A1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AEE1B7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B9FF7B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2EF521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22D2D0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A26066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FD00CC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B875F6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B9EDD34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5A8EC3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C79F07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6D0BB95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5D1EE7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行政事业单位医疗</w:t>
            </w:r>
          </w:p>
        </w:tc>
        <w:tc>
          <w:tcPr>
            <w:tcW w:w="1843" w:type="dxa"/>
            <w:vAlign w:val="center"/>
          </w:tcPr>
          <w:p w14:paraId="11B6E796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36.21</w:t>
            </w:r>
          </w:p>
        </w:tc>
        <w:tc>
          <w:tcPr>
            <w:tcW w:w="1559" w:type="dxa"/>
            <w:vAlign w:val="center"/>
          </w:tcPr>
          <w:p w14:paraId="30DF258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36.21</w:t>
            </w:r>
          </w:p>
        </w:tc>
        <w:tc>
          <w:tcPr>
            <w:tcW w:w="850" w:type="dxa"/>
            <w:vAlign w:val="center"/>
          </w:tcPr>
          <w:p w14:paraId="7BB09E0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36.21</w:t>
            </w:r>
          </w:p>
        </w:tc>
        <w:tc>
          <w:tcPr>
            <w:tcW w:w="851" w:type="dxa"/>
            <w:vAlign w:val="center"/>
          </w:tcPr>
          <w:p w14:paraId="41ABBD3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4871A9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E13AF0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42E84C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7A862B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1DEF41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146333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D28060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37ADDE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05C069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898CCE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8F9E93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5676179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0B73BF7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行政单位医疗</w:t>
            </w:r>
          </w:p>
        </w:tc>
        <w:tc>
          <w:tcPr>
            <w:tcW w:w="1843" w:type="dxa"/>
            <w:vAlign w:val="center"/>
          </w:tcPr>
          <w:p w14:paraId="728425BE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32.20</w:t>
            </w:r>
          </w:p>
        </w:tc>
        <w:tc>
          <w:tcPr>
            <w:tcW w:w="1559" w:type="dxa"/>
            <w:vAlign w:val="center"/>
          </w:tcPr>
          <w:p w14:paraId="52A8E61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32.20</w:t>
            </w:r>
          </w:p>
        </w:tc>
        <w:tc>
          <w:tcPr>
            <w:tcW w:w="850" w:type="dxa"/>
            <w:vAlign w:val="center"/>
          </w:tcPr>
          <w:p w14:paraId="34906BD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32.20</w:t>
            </w:r>
          </w:p>
        </w:tc>
        <w:tc>
          <w:tcPr>
            <w:tcW w:w="851" w:type="dxa"/>
            <w:vAlign w:val="center"/>
          </w:tcPr>
          <w:p w14:paraId="2386866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ADFE39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A2A98C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F3304D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34DBF7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8B8034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6620E1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AC244C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9D5F67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3AEC51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575E23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675230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46CD16A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559" w:type="dxa"/>
            <w:vAlign w:val="center"/>
          </w:tcPr>
          <w:p w14:paraId="44EB32C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公务员医疗补助</w:t>
            </w:r>
          </w:p>
        </w:tc>
        <w:tc>
          <w:tcPr>
            <w:tcW w:w="1843" w:type="dxa"/>
            <w:vAlign w:val="center"/>
          </w:tcPr>
          <w:p w14:paraId="0E08C169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4.01</w:t>
            </w:r>
          </w:p>
        </w:tc>
        <w:tc>
          <w:tcPr>
            <w:tcW w:w="1559" w:type="dxa"/>
            <w:vAlign w:val="center"/>
          </w:tcPr>
          <w:p w14:paraId="00F091F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4.01</w:t>
            </w:r>
          </w:p>
        </w:tc>
        <w:tc>
          <w:tcPr>
            <w:tcW w:w="850" w:type="dxa"/>
            <w:vAlign w:val="center"/>
          </w:tcPr>
          <w:p w14:paraId="281B984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4.01</w:t>
            </w:r>
          </w:p>
        </w:tc>
        <w:tc>
          <w:tcPr>
            <w:tcW w:w="851" w:type="dxa"/>
            <w:vAlign w:val="center"/>
          </w:tcPr>
          <w:p w14:paraId="45ACB6F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DF37C9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1000CE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9FB64B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C538AD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C01083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EA5A1E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340756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AE3E40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EB87E6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2CAFAA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4FFFFFC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2B04B7A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6F06889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住房保障支出</w:t>
            </w:r>
          </w:p>
        </w:tc>
        <w:tc>
          <w:tcPr>
            <w:tcW w:w="1843" w:type="dxa"/>
            <w:vAlign w:val="center"/>
          </w:tcPr>
          <w:p w14:paraId="68B3CE0B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63.21</w:t>
            </w:r>
          </w:p>
        </w:tc>
        <w:tc>
          <w:tcPr>
            <w:tcW w:w="1559" w:type="dxa"/>
            <w:vAlign w:val="center"/>
          </w:tcPr>
          <w:p w14:paraId="54F4621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63.21</w:t>
            </w:r>
          </w:p>
        </w:tc>
        <w:tc>
          <w:tcPr>
            <w:tcW w:w="850" w:type="dxa"/>
            <w:vAlign w:val="center"/>
          </w:tcPr>
          <w:p w14:paraId="3E652F3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63.21</w:t>
            </w:r>
          </w:p>
        </w:tc>
        <w:tc>
          <w:tcPr>
            <w:tcW w:w="851" w:type="dxa"/>
            <w:vAlign w:val="center"/>
          </w:tcPr>
          <w:p w14:paraId="4AD0C5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6477A0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F2174E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18F70C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6E6637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F83095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10A926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D9EF84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6A839A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6F86A68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6D715B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046983C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5EF0F86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5D7761F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住房改革支出</w:t>
            </w:r>
          </w:p>
        </w:tc>
        <w:tc>
          <w:tcPr>
            <w:tcW w:w="1843" w:type="dxa"/>
            <w:vAlign w:val="center"/>
          </w:tcPr>
          <w:p w14:paraId="47F5F794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63.21</w:t>
            </w:r>
          </w:p>
        </w:tc>
        <w:tc>
          <w:tcPr>
            <w:tcW w:w="1559" w:type="dxa"/>
            <w:vAlign w:val="center"/>
          </w:tcPr>
          <w:p w14:paraId="4227C11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63.21</w:t>
            </w:r>
          </w:p>
        </w:tc>
        <w:tc>
          <w:tcPr>
            <w:tcW w:w="850" w:type="dxa"/>
            <w:vAlign w:val="center"/>
          </w:tcPr>
          <w:p w14:paraId="0A28089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63.21</w:t>
            </w:r>
          </w:p>
        </w:tc>
        <w:tc>
          <w:tcPr>
            <w:tcW w:w="851" w:type="dxa"/>
            <w:vAlign w:val="center"/>
          </w:tcPr>
          <w:p w14:paraId="3CDD81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8C7DC9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665B8D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771B85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0BAF64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F8776A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ADFFBF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DD168D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5B0494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44B660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316FF6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74511AA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6677C19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1B4AD11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住房公积金</w:t>
            </w:r>
          </w:p>
        </w:tc>
        <w:tc>
          <w:tcPr>
            <w:tcW w:w="1843" w:type="dxa"/>
            <w:vAlign w:val="center"/>
          </w:tcPr>
          <w:p w14:paraId="20443646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63.21</w:t>
            </w:r>
          </w:p>
        </w:tc>
        <w:tc>
          <w:tcPr>
            <w:tcW w:w="1559" w:type="dxa"/>
            <w:vAlign w:val="center"/>
          </w:tcPr>
          <w:p w14:paraId="73E2E9E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63.21</w:t>
            </w:r>
          </w:p>
        </w:tc>
        <w:tc>
          <w:tcPr>
            <w:tcW w:w="850" w:type="dxa"/>
            <w:vAlign w:val="center"/>
          </w:tcPr>
          <w:p w14:paraId="63333D6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63.21</w:t>
            </w:r>
          </w:p>
        </w:tc>
        <w:tc>
          <w:tcPr>
            <w:tcW w:w="851" w:type="dxa"/>
            <w:vAlign w:val="center"/>
          </w:tcPr>
          <w:p w14:paraId="3FC731D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7CF0ED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D7A42B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65E988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60DA33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43C709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DB74BD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BE600F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1BF55C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BFE6B24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B96CCA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334F00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0E9884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A1DBAB4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319033A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1208.02</w:t>
            </w:r>
          </w:p>
        </w:tc>
        <w:tc>
          <w:tcPr>
            <w:tcW w:w="1559" w:type="dxa"/>
            <w:vAlign w:val="center"/>
          </w:tcPr>
          <w:p w14:paraId="04196FB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1198.73</w:t>
            </w:r>
          </w:p>
        </w:tc>
        <w:tc>
          <w:tcPr>
            <w:tcW w:w="850" w:type="dxa"/>
            <w:vAlign w:val="center"/>
          </w:tcPr>
          <w:p w14:paraId="5EDFC39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1198.73</w:t>
            </w:r>
          </w:p>
        </w:tc>
        <w:tc>
          <w:tcPr>
            <w:tcW w:w="851" w:type="dxa"/>
            <w:vAlign w:val="center"/>
          </w:tcPr>
          <w:p w14:paraId="495EE78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8E4C297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B09FC9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92AF4C2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FFC852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58CF85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C2107D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A3686D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9.29</w:t>
            </w:r>
          </w:p>
        </w:tc>
        <w:tc>
          <w:tcPr>
            <w:tcW w:w="709" w:type="dxa"/>
            <w:vAlign w:val="center"/>
          </w:tcPr>
          <w:p w14:paraId="08DFC7B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3A60F083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33F7A06A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3DD1DFA5" w14:textId="77777777" w:rsidR="006B32BE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59E4DA42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377D8E50" w14:textId="6CA1E1AD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2E060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委员会办公室</w:t>
            </w:r>
          </w:p>
        </w:tc>
        <w:tc>
          <w:tcPr>
            <w:tcW w:w="1418" w:type="dxa"/>
            <w:vAlign w:val="center"/>
          </w:tcPr>
          <w:p w14:paraId="66C976F1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B960698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03587054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0587CF49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4627E3BC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1C0EF6A9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72D9EF80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2DC5E90D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1C8A72C3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066170EB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6335A52F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51116C21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05196B2B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3B3105D2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62B921C7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7351BCFC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21CC0CC1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C120FAC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BEFFEDE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3498B19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46E13E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2DFDECDE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174CEBA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792B736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984" w:type="dxa"/>
            <w:vAlign w:val="center"/>
          </w:tcPr>
          <w:p w14:paraId="12F6713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967.84</w:t>
            </w:r>
          </w:p>
        </w:tc>
        <w:tc>
          <w:tcPr>
            <w:tcW w:w="1276" w:type="dxa"/>
            <w:vAlign w:val="center"/>
          </w:tcPr>
          <w:p w14:paraId="136103C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609.84</w:t>
            </w:r>
          </w:p>
        </w:tc>
        <w:tc>
          <w:tcPr>
            <w:tcW w:w="1276" w:type="dxa"/>
            <w:vAlign w:val="center"/>
          </w:tcPr>
          <w:p w14:paraId="0BD990E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358.00</w:t>
            </w:r>
          </w:p>
        </w:tc>
      </w:tr>
      <w:tr w:rsidR="00BA0301" w:rsidRPr="00E51792" w14:paraId="2FB46147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0E1556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3F972E8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25E1F65F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68B56CD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党委办公厅（室）及相关机构事务</w:t>
            </w:r>
          </w:p>
        </w:tc>
        <w:tc>
          <w:tcPr>
            <w:tcW w:w="1984" w:type="dxa"/>
            <w:vAlign w:val="center"/>
          </w:tcPr>
          <w:p w14:paraId="131DFF4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967.84</w:t>
            </w:r>
          </w:p>
        </w:tc>
        <w:tc>
          <w:tcPr>
            <w:tcW w:w="1276" w:type="dxa"/>
            <w:vAlign w:val="center"/>
          </w:tcPr>
          <w:p w14:paraId="00D7FC7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609.84</w:t>
            </w:r>
          </w:p>
        </w:tc>
        <w:tc>
          <w:tcPr>
            <w:tcW w:w="1276" w:type="dxa"/>
            <w:vAlign w:val="center"/>
          </w:tcPr>
          <w:p w14:paraId="78FD7D1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358.00</w:t>
            </w:r>
          </w:p>
        </w:tc>
      </w:tr>
      <w:tr w:rsidR="00BA0301" w:rsidRPr="00E51792" w14:paraId="59F26607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604AD4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6C79018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793D0F8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3689ACB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984" w:type="dxa"/>
            <w:vAlign w:val="center"/>
          </w:tcPr>
          <w:p w14:paraId="5AB4FB3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282.67</w:t>
            </w:r>
          </w:p>
        </w:tc>
        <w:tc>
          <w:tcPr>
            <w:tcW w:w="1276" w:type="dxa"/>
            <w:vAlign w:val="center"/>
          </w:tcPr>
          <w:p w14:paraId="6C16796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282.67</w:t>
            </w:r>
          </w:p>
        </w:tc>
        <w:tc>
          <w:tcPr>
            <w:tcW w:w="1276" w:type="dxa"/>
            <w:vAlign w:val="center"/>
          </w:tcPr>
          <w:p w14:paraId="353C00A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670420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341067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30A0E61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27A8777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510" w:type="dxa"/>
            <w:vAlign w:val="center"/>
          </w:tcPr>
          <w:p w14:paraId="04FC126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事业运行</w:t>
            </w:r>
          </w:p>
        </w:tc>
        <w:tc>
          <w:tcPr>
            <w:tcW w:w="1984" w:type="dxa"/>
            <w:vAlign w:val="center"/>
          </w:tcPr>
          <w:p w14:paraId="555A00A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327.17</w:t>
            </w:r>
          </w:p>
        </w:tc>
        <w:tc>
          <w:tcPr>
            <w:tcW w:w="1276" w:type="dxa"/>
            <w:vAlign w:val="center"/>
          </w:tcPr>
          <w:p w14:paraId="78D7282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327.17</w:t>
            </w:r>
          </w:p>
        </w:tc>
        <w:tc>
          <w:tcPr>
            <w:tcW w:w="1276" w:type="dxa"/>
            <w:vAlign w:val="center"/>
          </w:tcPr>
          <w:p w14:paraId="712D6B0A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7ECB3B8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BA33B2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50210AD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1EA941A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510" w:type="dxa"/>
            <w:vAlign w:val="center"/>
          </w:tcPr>
          <w:p w14:paraId="5E4981C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其他党委办公厅（室）及相关机构事务支出</w:t>
            </w:r>
          </w:p>
        </w:tc>
        <w:tc>
          <w:tcPr>
            <w:tcW w:w="1984" w:type="dxa"/>
            <w:vAlign w:val="center"/>
          </w:tcPr>
          <w:p w14:paraId="4505B49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358.00</w:t>
            </w:r>
          </w:p>
        </w:tc>
        <w:tc>
          <w:tcPr>
            <w:tcW w:w="1276" w:type="dxa"/>
            <w:vAlign w:val="center"/>
          </w:tcPr>
          <w:p w14:paraId="06EF0A1D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B639F8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358.00</w:t>
            </w:r>
          </w:p>
        </w:tc>
      </w:tr>
      <w:tr w:rsidR="00BA0301" w:rsidRPr="00E51792" w14:paraId="5BC7EC63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EB78F5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3028286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25635EF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605FD0D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56DB98B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140.76</w:t>
            </w:r>
          </w:p>
        </w:tc>
        <w:tc>
          <w:tcPr>
            <w:tcW w:w="1276" w:type="dxa"/>
            <w:vAlign w:val="center"/>
          </w:tcPr>
          <w:p w14:paraId="417F027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140.76</w:t>
            </w:r>
          </w:p>
        </w:tc>
        <w:tc>
          <w:tcPr>
            <w:tcW w:w="1276" w:type="dxa"/>
            <w:vAlign w:val="center"/>
          </w:tcPr>
          <w:p w14:paraId="408F7D55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980F96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FC468E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CF8748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29C25E1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6B660EB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454F649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140.76</w:t>
            </w:r>
          </w:p>
        </w:tc>
        <w:tc>
          <w:tcPr>
            <w:tcW w:w="1276" w:type="dxa"/>
            <w:vAlign w:val="center"/>
          </w:tcPr>
          <w:p w14:paraId="11D1B95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140.76</w:t>
            </w:r>
          </w:p>
        </w:tc>
        <w:tc>
          <w:tcPr>
            <w:tcW w:w="1276" w:type="dxa"/>
            <w:vAlign w:val="center"/>
          </w:tcPr>
          <w:p w14:paraId="35BEF31A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39D6B6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3EC866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3EE3C2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5863FE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6A4DEF9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行政单位离退休</w:t>
            </w:r>
          </w:p>
        </w:tc>
        <w:tc>
          <w:tcPr>
            <w:tcW w:w="1984" w:type="dxa"/>
            <w:vAlign w:val="center"/>
          </w:tcPr>
          <w:p w14:paraId="4AEE0F1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28.43</w:t>
            </w:r>
          </w:p>
        </w:tc>
        <w:tc>
          <w:tcPr>
            <w:tcW w:w="1276" w:type="dxa"/>
            <w:vAlign w:val="center"/>
          </w:tcPr>
          <w:p w14:paraId="29C5898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28.43</w:t>
            </w:r>
          </w:p>
        </w:tc>
        <w:tc>
          <w:tcPr>
            <w:tcW w:w="1276" w:type="dxa"/>
            <w:vAlign w:val="center"/>
          </w:tcPr>
          <w:p w14:paraId="1A3A8F70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092CA8E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92EB66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018285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9CF8D4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5A6BE5B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7857654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74.89</w:t>
            </w:r>
          </w:p>
        </w:tc>
        <w:tc>
          <w:tcPr>
            <w:tcW w:w="1276" w:type="dxa"/>
            <w:vAlign w:val="center"/>
          </w:tcPr>
          <w:p w14:paraId="4BD64F6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74.89</w:t>
            </w:r>
          </w:p>
        </w:tc>
        <w:tc>
          <w:tcPr>
            <w:tcW w:w="1276" w:type="dxa"/>
            <w:vAlign w:val="center"/>
          </w:tcPr>
          <w:p w14:paraId="77B11C2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628608E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A718C1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1192F4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E3731E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56830C1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7C72C03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37.44</w:t>
            </w:r>
          </w:p>
        </w:tc>
        <w:tc>
          <w:tcPr>
            <w:tcW w:w="1276" w:type="dxa"/>
            <w:vAlign w:val="center"/>
          </w:tcPr>
          <w:p w14:paraId="5944E83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37.44</w:t>
            </w:r>
          </w:p>
        </w:tc>
        <w:tc>
          <w:tcPr>
            <w:tcW w:w="1276" w:type="dxa"/>
            <w:vAlign w:val="center"/>
          </w:tcPr>
          <w:p w14:paraId="438DE8CA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CB1BAA2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60CF2E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9CEDD5B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00EE5AC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268DA37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22C4FDF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36.21</w:t>
            </w:r>
          </w:p>
        </w:tc>
        <w:tc>
          <w:tcPr>
            <w:tcW w:w="1276" w:type="dxa"/>
            <w:vAlign w:val="center"/>
          </w:tcPr>
          <w:p w14:paraId="7A5008F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36.21</w:t>
            </w:r>
          </w:p>
        </w:tc>
        <w:tc>
          <w:tcPr>
            <w:tcW w:w="1276" w:type="dxa"/>
            <w:vAlign w:val="center"/>
          </w:tcPr>
          <w:p w14:paraId="6B746E20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FC90E2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951C02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0466AC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387ADB1D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5C34AF5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984" w:type="dxa"/>
            <w:vAlign w:val="center"/>
          </w:tcPr>
          <w:p w14:paraId="6C3690B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36.21</w:t>
            </w:r>
          </w:p>
        </w:tc>
        <w:tc>
          <w:tcPr>
            <w:tcW w:w="1276" w:type="dxa"/>
            <w:vAlign w:val="center"/>
          </w:tcPr>
          <w:p w14:paraId="045A919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36.21</w:t>
            </w:r>
          </w:p>
        </w:tc>
        <w:tc>
          <w:tcPr>
            <w:tcW w:w="1276" w:type="dxa"/>
            <w:vAlign w:val="center"/>
          </w:tcPr>
          <w:p w14:paraId="2190819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B87E11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F307E6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26F056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182EDFD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594D0C8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1984" w:type="dxa"/>
            <w:vAlign w:val="center"/>
          </w:tcPr>
          <w:p w14:paraId="7BE641F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32.20</w:t>
            </w:r>
          </w:p>
        </w:tc>
        <w:tc>
          <w:tcPr>
            <w:tcW w:w="1276" w:type="dxa"/>
            <w:vAlign w:val="center"/>
          </w:tcPr>
          <w:p w14:paraId="4B7DF0B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32.20</w:t>
            </w:r>
          </w:p>
        </w:tc>
        <w:tc>
          <w:tcPr>
            <w:tcW w:w="1276" w:type="dxa"/>
            <w:vAlign w:val="center"/>
          </w:tcPr>
          <w:p w14:paraId="398918C4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E727168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6D2C03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E24D2C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45B7CDA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510" w:type="dxa"/>
            <w:vAlign w:val="center"/>
          </w:tcPr>
          <w:p w14:paraId="3758541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984" w:type="dxa"/>
            <w:vAlign w:val="center"/>
          </w:tcPr>
          <w:p w14:paraId="529E851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4.01</w:t>
            </w:r>
          </w:p>
        </w:tc>
        <w:tc>
          <w:tcPr>
            <w:tcW w:w="1276" w:type="dxa"/>
            <w:vAlign w:val="center"/>
          </w:tcPr>
          <w:p w14:paraId="2665A16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4.01</w:t>
            </w:r>
          </w:p>
        </w:tc>
        <w:tc>
          <w:tcPr>
            <w:tcW w:w="1276" w:type="dxa"/>
            <w:vAlign w:val="center"/>
          </w:tcPr>
          <w:p w14:paraId="23EE77B0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EB2026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7756DC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4F018B0A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93FE25E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72DBDA8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984" w:type="dxa"/>
            <w:vAlign w:val="center"/>
          </w:tcPr>
          <w:p w14:paraId="775C727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63.21</w:t>
            </w:r>
          </w:p>
        </w:tc>
        <w:tc>
          <w:tcPr>
            <w:tcW w:w="1276" w:type="dxa"/>
            <w:vAlign w:val="center"/>
          </w:tcPr>
          <w:p w14:paraId="309F58C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63.21</w:t>
            </w:r>
          </w:p>
        </w:tc>
        <w:tc>
          <w:tcPr>
            <w:tcW w:w="1276" w:type="dxa"/>
            <w:vAlign w:val="center"/>
          </w:tcPr>
          <w:p w14:paraId="6C1EA522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90C1017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E144A8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2B7C97D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65D977FB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62DCBB7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984" w:type="dxa"/>
            <w:vAlign w:val="center"/>
          </w:tcPr>
          <w:p w14:paraId="4910918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63.21</w:t>
            </w:r>
          </w:p>
        </w:tc>
        <w:tc>
          <w:tcPr>
            <w:tcW w:w="1276" w:type="dxa"/>
            <w:vAlign w:val="center"/>
          </w:tcPr>
          <w:p w14:paraId="1BACDFD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63.21</w:t>
            </w:r>
          </w:p>
        </w:tc>
        <w:tc>
          <w:tcPr>
            <w:tcW w:w="1276" w:type="dxa"/>
            <w:vAlign w:val="center"/>
          </w:tcPr>
          <w:p w14:paraId="5212DF44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F8A7ECD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ED21AC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7D59DE4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7BB1BE3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6CDAE4D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984" w:type="dxa"/>
            <w:vAlign w:val="center"/>
          </w:tcPr>
          <w:p w14:paraId="248B355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63.21</w:t>
            </w:r>
          </w:p>
        </w:tc>
        <w:tc>
          <w:tcPr>
            <w:tcW w:w="1276" w:type="dxa"/>
            <w:vAlign w:val="center"/>
          </w:tcPr>
          <w:p w14:paraId="0B8983C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63.21</w:t>
            </w:r>
          </w:p>
        </w:tc>
        <w:tc>
          <w:tcPr>
            <w:tcW w:w="1276" w:type="dxa"/>
            <w:vAlign w:val="center"/>
          </w:tcPr>
          <w:p w14:paraId="3592105D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0C8B066E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F2F4F19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4FA36A5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0F1322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035DEC3A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453C1DA0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1208.02</w:t>
            </w:r>
          </w:p>
        </w:tc>
        <w:tc>
          <w:tcPr>
            <w:tcW w:w="1276" w:type="dxa"/>
            <w:vAlign w:val="center"/>
          </w:tcPr>
          <w:p w14:paraId="2E495194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850.02</w:t>
            </w:r>
          </w:p>
        </w:tc>
        <w:tc>
          <w:tcPr>
            <w:tcW w:w="1276" w:type="dxa"/>
            <w:vAlign w:val="center"/>
          </w:tcPr>
          <w:p w14:paraId="4DCB550F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358.00</w:t>
            </w:r>
          </w:p>
        </w:tc>
      </w:tr>
    </w:tbl>
    <w:p w14:paraId="4C82659A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4180B543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42D65A5C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01B6AFE6" w14:textId="684D77DF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2E060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委员会办公室</w:t>
            </w:r>
          </w:p>
        </w:tc>
        <w:tc>
          <w:tcPr>
            <w:tcW w:w="1418" w:type="dxa"/>
            <w:vAlign w:val="bottom"/>
          </w:tcPr>
          <w:p w14:paraId="5886B4E3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4554980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6AE00E12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46F17151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379504A5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6FFD12DA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3088CA77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0ACC0FE0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5189B348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2AAF9FC2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2E909DB5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7CFF067C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5EA8CC2A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0CAD50AF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0ADEB8D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AC927C2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7207335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1198.73</w:t>
            </w:r>
          </w:p>
        </w:tc>
        <w:tc>
          <w:tcPr>
            <w:tcW w:w="2694" w:type="dxa"/>
            <w:noWrap/>
            <w:vAlign w:val="center"/>
          </w:tcPr>
          <w:p w14:paraId="19495FB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2EEA5B9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959.81</w:t>
            </w:r>
          </w:p>
        </w:tc>
        <w:tc>
          <w:tcPr>
            <w:tcW w:w="1276" w:type="dxa"/>
          </w:tcPr>
          <w:p w14:paraId="6FC8240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959.81</w:t>
            </w:r>
          </w:p>
        </w:tc>
        <w:tc>
          <w:tcPr>
            <w:tcW w:w="1276" w:type="dxa"/>
          </w:tcPr>
          <w:p w14:paraId="6C1A92D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27FC61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49816B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D67010E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13A038D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1198.73</w:t>
            </w:r>
          </w:p>
        </w:tc>
        <w:tc>
          <w:tcPr>
            <w:tcW w:w="2694" w:type="dxa"/>
            <w:noWrap/>
            <w:vAlign w:val="center"/>
          </w:tcPr>
          <w:p w14:paraId="04B1B09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2FD0E0A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4674C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FACC8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85804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21C6B1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9AB3C6B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3939D6F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AF7E85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1399371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7E2123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E0B02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D3882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054541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745EA90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1044648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AD1CDE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4DD4497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1254E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51295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ABEA9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D1236B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E2BB6A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E0BD20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68545D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41D40C4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E8308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C9B578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78D86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0E03EC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EC9E1C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1E733D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DBD4AF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41F21A4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FE8191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17AA1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4E56F0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473E60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5D406D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218588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B09FFB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69A448A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831BF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6D46D2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6D5C1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DBC328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D4B9EF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91F159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88C3F3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4761D00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139.50</w:t>
            </w:r>
          </w:p>
        </w:tc>
        <w:tc>
          <w:tcPr>
            <w:tcW w:w="1276" w:type="dxa"/>
          </w:tcPr>
          <w:p w14:paraId="0E76C5C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139.50</w:t>
            </w:r>
          </w:p>
        </w:tc>
        <w:tc>
          <w:tcPr>
            <w:tcW w:w="1276" w:type="dxa"/>
          </w:tcPr>
          <w:p w14:paraId="7D8F562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EA4DE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881192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7EB05C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E49D86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1FF758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404BB56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7AD43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2CEBE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6291D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707A60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BADD9F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78E82A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137694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65CDD6F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36.21</w:t>
            </w:r>
          </w:p>
        </w:tc>
        <w:tc>
          <w:tcPr>
            <w:tcW w:w="1276" w:type="dxa"/>
          </w:tcPr>
          <w:p w14:paraId="24BD120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36.21</w:t>
            </w:r>
          </w:p>
        </w:tc>
        <w:tc>
          <w:tcPr>
            <w:tcW w:w="1276" w:type="dxa"/>
          </w:tcPr>
          <w:p w14:paraId="0469954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8F71A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06E783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B79214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0FE664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AA58DB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4C39EDC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564F99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C8C69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775E6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7D5820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9063F5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FB93F1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0B5C4E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284E7A5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5B8924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D0A7D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C42BE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4604D5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4EB28F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C8EF89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3E4DFD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4E6B896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E840A6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8F787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0D5AC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4FBF61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D842D1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2C1C7E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F1FDEE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64B673B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683499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5AB129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F480B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1C76B5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11C3D4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3668DE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05DAB1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347A17C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EE250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0E3B5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06E68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D45BA2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A6CCFD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B6DC3D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CFF086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5EF2A74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07D71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D42D3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D8050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E1CFF9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703577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64030C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79BF80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1586945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6F65E4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48B568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83749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E79E34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9859D1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5E9654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5DE7B4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032B44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E185D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D7AF5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6E9C9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4CD685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51040B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B90130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137169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596A5BE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05547F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2B7E49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CA593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AF6356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7280DB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6A3365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E679F9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786309D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63.21</w:t>
            </w:r>
          </w:p>
        </w:tc>
        <w:tc>
          <w:tcPr>
            <w:tcW w:w="1276" w:type="dxa"/>
          </w:tcPr>
          <w:p w14:paraId="0A7EA6E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63.21</w:t>
            </w:r>
          </w:p>
        </w:tc>
        <w:tc>
          <w:tcPr>
            <w:tcW w:w="1276" w:type="dxa"/>
          </w:tcPr>
          <w:p w14:paraId="37D68FC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56187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BF9E5F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26C4B0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F87EAE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C4B1D5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58B2989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955D0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1DE26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82761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B684F8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CF80DB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3342A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3413AB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2876223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0BB0E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68EAA1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A1F3CB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E285AE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BBEF5B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7E505A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817D7D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55BF9DE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19A87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60DF9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6F193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F245F5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D353C9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E626EC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140C74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4D2A83F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14FD3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42C4B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781F1C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80249B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16976F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606126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1FD2BF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488CC39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B38C41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C845D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2CBAA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51F03D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AD2437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F73651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8F98E3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28D2185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FDAB1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98414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00D310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E8257E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1E3BD6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8E4FD6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3D9C64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3498BA0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24B03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8A52B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9399D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3B3313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973F21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01C4CA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8B48D4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319C15D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BFE8C0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F4FE2B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B909A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E9AE54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C74E38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B48868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85DF1D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271478D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6C838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FDDCE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E1173F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69BD55C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75BD6F9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952EF09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DA931A3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5EE246B4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9BF5769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C891FD4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96C2D6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09B9CF29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1F905217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7EAA08EE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1198.73</w:t>
            </w:r>
          </w:p>
        </w:tc>
        <w:tc>
          <w:tcPr>
            <w:tcW w:w="2694" w:type="dxa"/>
            <w:noWrap/>
            <w:vAlign w:val="center"/>
          </w:tcPr>
          <w:p w14:paraId="5C2584BA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2661AD90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1198.73</w:t>
            </w:r>
          </w:p>
        </w:tc>
        <w:tc>
          <w:tcPr>
            <w:tcW w:w="1276" w:type="dxa"/>
            <w:vAlign w:val="center"/>
          </w:tcPr>
          <w:p w14:paraId="0C4C2690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1198.73</w:t>
            </w:r>
          </w:p>
        </w:tc>
        <w:tc>
          <w:tcPr>
            <w:tcW w:w="1276" w:type="dxa"/>
            <w:vAlign w:val="center"/>
          </w:tcPr>
          <w:p w14:paraId="60700D18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5B3470E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384D2106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01F8C7D0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401627DE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297F4037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2D04370F" w14:textId="38EF724A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2E060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委员会办公室</w:t>
            </w:r>
          </w:p>
        </w:tc>
        <w:tc>
          <w:tcPr>
            <w:tcW w:w="1418" w:type="dxa"/>
            <w:vAlign w:val="bottom"/>
          </w:tcPr>
          <w:p w14:paraId="15C108E7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1CF3D99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63965BBB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567AD239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40DFC506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5B8557D2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1A4A0BFF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25BB012B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122885B2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379DC48C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3A8A0241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5C0F9515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2586F5D2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45914DA9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725D1419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77D8FCC3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5A65C471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D2E09C8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3A39F242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656C3D8E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CD72EE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4630344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425377F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172F151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一般公共服务支出</w:t>
            </w:r>
          </w:p>
        </w:tc>
        <w:tc>
          <w:tcPr>
            <w:tcW w:w="1559" w:type="dxa"/>
            <w:vAlign w:val="center"/>
          </w:tcPr>
          <w:p w14:paraId="044876E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959.81</w:t>
            </w:r>
          </w:p>
        </w:tc>
        <w:tc>
          <w:tcPr>
            <w:tcW w:w="1276" w:type="dxa"/>
            <w:vAlign w:val="center"/>
          </w:tcPr>
          <w:p w14:paraId="6B05950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601.81</w:t>
            </w:r>
          </w:p>
        </w:tc>
        <w:tc>
          <w:tcPr>
            <w:tcW w:w="1701" w:type="dxa"/>
            <w:vAlign w:val="center"/>
          </w:tcPr>
          <w:p w14:paraId="503391C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358.00</w:t>
            </w:r>
          </w:p>
        </w:tc>
      </w:tr>
      <w:tr w:rsidR="000C16B4" w:rsidRPr="00A17511" w14:paraId="37AE0D1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4826E9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1ADA6AC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769" w:type="dxa"/>
            <w:vAlign w:val="center"/>
          </w:tcPr>
          <w:p w14:paraId="48403EA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63B029A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党委办公厅（室）及相关机构事务</w:t>
            </w:r>
          </w:p>
        </w:tc>
        <w:tc>
          <w:tcPr>
            <w:tcW w:w="1559" w:type="dxa"/>
            <w:vAlign w:val="center"/>
          </w:tcPr>
          <w:p w14:paraId="783B43E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959.81</w:t>
            </w:r>
          </w:p>
        </w:tc>
        <w:tc>
          <w:tcPr>
            <w:tcW w:w="1276" w:type="dxa"/>
            <w:vAlign w:val="center"/>
          </w:tcPr>
          <w:p w14:paraId="14A923B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601.81</w:t>
            </w:r>
          </w:p>
        </w:tc>
        <w:tc>
          <w:tcPr>
            <w:tcW w:w="1701" w:type="dxa"/>
            <w:vAlign w:val="center"/>
          </w:tcPr>
          <w:p w14:paraId="37CC679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358.00</w:t>
            </w:r>
          </w:p>
        </w:tc>
      </w:tr>
      <w:tr w:rsidR="000C16B4" w:rsidRPr="00A17511" w14:paraId="4CA24FE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B38853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325B7DB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769" w:type="dxa"/>
            <w:vAlign w:val="center"/>
          </w:tcPr>
          <w:p w14:paraId="7AF30DE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59684B4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行政运行</w:t>
            </w:r>
          </w:p>
        </w:tc>
        <w:tc>
          <w:tcPr>
            <w:tcW w:w="1559" w:type="dxa"/>
            <w:vAlign w:val="center"/>
          </w:tcPr>
          <w:p w14:paraId="111BC04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278.89</w:t>
            </w:r>
          </w:p>
        </w:tc>
        <w:tc>
          <w:tcPr>
            <w:tcW w:w="1276" w:type="dxa"/>
            <w:vAlign w:val="center"/>
          </w:tcPr>
          <w:p w14:paraId="70AC181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278.89</w:t>
            </w:r>
          </w:p>
        </w:tc>
        <w:tc>
          <w:tcPr>
            <w:tcW w:w="1701" w:type="dxa"/>
            <w:vAlign w:val="center"/>
          </w:tcPr>
          <w:p w14:paraId="1525225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58D90E27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9E0EA0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147FBBF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769" w:type="dxa"/>
            <w:vAlign w:val="center"/>
          </w:tcPr>
          <w:p w14:paraId="035B5C1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146" w:type="dxa"/>
            <w:vAlign w:val="center"/>
          </w:tcPr>
          <w:p w14:paraId="62E7770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事业运行</w:t>
            </w:r>
          </w:p>
        </w:tc>
        <w:tc>
          <w:tcPr>
            <w:tcW w:w="1559" w:type="dxa"/>
            <w:vAlign w:val="center"/>
          </w:tcPr>
          <w:p w14:paraId="64CF122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322.92</w:t>
            </w:r>
          </w:p>
        </w:tc>
        <w:tc>
          <w:tcPr>
            <w:tcW w:w="1276" w:type="dxa"/>
            <w:vAlign w:val="center"/>
          </w:tcPr>
          <w:p w14:paraId="76F73EB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322.92</w:t>
            </w:r>
          </w:p>
        </w:tc>
        <w:tc>
          <w:tcPr>
            <w:tcW w:w="1701" w:type="dxa"/>
            <w:vAlign w:val="center"/>
          </w:tcPr>
          <w:p w14:paraId="062F1F8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760707E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A00CA0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2B5362E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769" w:type="dxa"/>
            <w:vAlign w:val="center"/>
          </w:tcPr>
          <w:p w14:paraId="39063B7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146" w:type="dxa"/>
            <w:vAlign w:val="center"/>
          </w:tcPr>
          <w:p w14:paraId="3F25291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其他党委办公厅（室）及相关机构事务支出</w:t>
            </w:r>
          </w:p>
        </w:tc>
        <w:tc>
          <w:tcPr>
            <w:tcW w:w="1559" w:type="dxa"/>
            <w:vAlign w:val="center"/>
          </w:tcPr>
          <w:p w14:paraId="0FA71D4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358.00</w:t>
            </w:r>
          </w:p>
        </w:tc>
        <w:tc>
          <w:tcPr>
            <w:tcW w:w="1276" w:type="dxa"/>
            <w:vAlign w:val="center"/>
          </w:tcPr>
          <w:p w14:paraId="191BA55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4A2749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358.00</w:t>
            </w:r>
          </w:p>
        </w:tc>
      </w:tr>
      <w:tr w:rsidR="000C16B4" w:rsidRPr="00A17511" w14:paraId="5730AC99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9C87A3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B05BEA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166F5C9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493EE8F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0D7D023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139.50</w:t>
            </w:r>
          </w:p>
        </w:tc>
        <w:tc>
          <w:tcPr>
            <w:tcW w:w="1276" w:type="dxa"/>
            <w:vAlign w:val="center"/>
          </w:tcPr>
          <w:p w14:paraId="0FCB86D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139.50</w:t>
            </w:r>
          </w:p>
        </w:tc>
        <w:tc>
          <w:tcPr>
            <w:tcW w:w="1701" w:type="dxa"/>
            <w:vAlign w:val="center"/>
          </w:tcPr>
          <w:p w14:paraId="0E00FE8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D9C4289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15A4E9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085A4A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2209DA6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6F0BA66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2CFC4CF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139.50</w:t>
            </w:r>
          </w:p>
        </w:tc>
        <w:tc>
          <w:tcPr>
            <w:tcW w:w="1276" w:type="dxa"/>
            <w:vAlign w:val="center"/>
          </w:tcPr>
          <w:p w14:paraId="6622A71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139.50</w:t>
            </w:r>
          </w:p>
        </w:tc>
        <w:tc>
          <w:tcPr>
            <w:tcW w:w="1701" w:type="dxa"/>
            <w:vAlign w:val="center"/>
          </w:tcPr>
          <w:p w14:paraId="5A709F4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4292CE6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EB15B6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50BA1B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3A4868B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06E4F50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行政单位离退休</w:t>
            </w:r>
          </w:p>
        </w:tc>
        <w:tc>
          <w:tcPr>
            <w:tcW w:w="1559" w:type="dxa"/>
            <w:vAlign w:val="center"/>
          </w:tcPr>
          <w:p w14:paraId="189956F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27.17</w:t>
            </w:r>
          </w:p>
        </w:tc>
        <w:tc>
          <w:tcPr>
            <w:tcW w:w="1276" w:type="dxa"/>
            <w:vAlign w:val="center"/>
          </w:tcPr>
          <w:p w14:paraId="4DA98BB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27.17</w:t>
            </w:r>
          </w:p>
        </w:tc>
        <w:tc>
          <w:tcPr>
            <w:tcW w:w="1701" w:type="dxa"/>
            <w:vAlign w:val="center"/>
          </w:tcPr>
          <w:p w14:paraId="7C617A0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CD6B0F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506503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E402A4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6EA350B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0A5B812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7376698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74.89</w:t>
            </w:r>
          </w:p>
        </w:tc>
        <w:tc>
          <w:tcPr>
            <w:tcW w:w="1276" w:type="dxa"/>
            <w:vAlign w:val="center"/>
          </w:tcPr>
          <w:p w14:paraId="20BBD21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74.89</w:t>
            </w:r>
          </w:p>
        </w:tc>
        <w:tc>
          <w:tcPr>
            <w:tcW w:w="1701" w:type="dxa"/>
            <w:vAlign w:val="center"/>
          </w:tcPr>
          <w:p w14:paraId="60767E4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5A64AF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3510C9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75DC50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535D00F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31FA4ED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6AAF121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37.44</w:t>
            </w:r>
          </w:p>
        </w:tc>
        <w:tc>
          <w:tcPr>
            <w:tcW w:w="1276" w:type="dxa"/>
            <w:vAlign w:val="center"/>
          </w:tcPr>
          <w:p w14:paraId="595554C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37.44</w:t>
            </w:r>
          </w:p>
        </w:tc>
        <w:tc>
          <w:tcPr>
            <w:tcW w:w="1701" w:type="dxa"/>
            <w:vAlign w:val="center"/>
          </w:tcPr>
          <w:p w14:paraId="39A2CD2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BA7BB33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7966C6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0C9654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793E9DD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723B487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67577F4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36.21</w:t>
            </w:r>
          </w:p>
        </w:tc>
        <w:tc>
          <w:tcPr>
            <w:tcW w:w="1276" w:type="dxa"/>
            <w:vAlign w:val="center"/>
          </w:tcPr>
          <w:p w14:paraId="22B9B6D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36.21</w:t>
            </w:r>
          </w:p>
        </w:tc>
        <w:tc>
          <w:tcPr>
            <w:tcW w:w="1701" w:type="dxa"/>
            <w:vAlign w:val="center"/>
          </w:tcPr>
          <w:p w14:paraId="49A8CC0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E0C301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CC5762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E51D1B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03E636E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1D4762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行政事业单位医疗</w:t>
            </w:r>
          </w:p>
        </w:tc>
        <w:tc>
          <w:tcPr>
            <w:tcW w:w="1559" w:type="dxa"/>
            <w:vAlign w:val="center"/>
          </w:tcPr>
          <w:p w14:paraId="3EC5D89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36.21</w:t>
            </w:r>
          </w:p>
        </w:tc>
        <w:tc>
          <w:tcPr>
            <w:tcW w:w="1276" w:type="dxa"/>
            <w:vAlign w:val="center"/>
          </w:tcPr>
          <w:p w14:paraId="4713D11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36.21</w:t>
            </w:r>
          </w:p>
        </w:tc>
        <w:tc>
          <w:tcPr>
            <w:tcW w:w="1701" w:type="dxa"/>
            <w:vAlign w:val="center"/>
          </w:tcPr>
          <w:p w14:paraId="5E48E87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00964C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49EE2E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E72FF3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1CB50E1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68EB263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行政单位医疗</w:t>
            </w:r>
          </w:p>
        </w:tc>
        <w:tc>
          <w:tcPr>
            <w:tcW w:w="1559" w:type="dxa"/>
            <w:vAlign w:val="center"/>
          </w:tcPr>
          <w:p w14:paraId="2025978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32.20</w:t>
            </w:r>
          </w:p>
        </w:tc>
        <w:tc>
          <w:tcPr>
            <w:tcW w:w="1276" w:type="dxa"/>
            <w:vAlign w:val="center"/>
          </w:tcPr>
          <w:p w14:paraId="5D32A21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32.20</w:t>
            </w:r>
          </w:p>
        </w:tc>
        <w:tc>
          <w:tcPr>
            <w:tcW w:w="1701" w:type="dxa"/>
            <w:vAlign w:val="center"/>
          </w:tcPr>
          <w:p w14:paraId="7A81C90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4BE8D473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36D489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287B30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5AED223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46" w:type="dxa"/>
            <w:vAlign w:val="center"/>
          </w:tcPr>
          <w:p w14:paraId="5647454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</w:t>
            </w:r>
          </w:p>
        </w:tc>
        <w:tc>
          <w:tcPr>
            <w:tcW w:w="1559" w:type="dxa"/>
            <w:vAlign w:val="center"/>
          </w:tcPr>
          <w:p w14:paraId="07392A0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4.01</w:t>
            </w:r>
          </w:p>
        </w:tc>
        <w:tc>
          <w:tcPr>
            <w:tcW w:w="1276" w:type="dxa"/>
            <w:vAlign w:val="center"/>
          </w:tcPr>
          <w:p w14:paraId="370D3C3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4.01</w:t>
            </w:r>
          </w:p>
        </w:tc>
        <w:tc>
          <w:tcPr>
            <w:tcW w:w="1701" w:type="dxa"/>
            <w:vAlign w:val="center"/>
          </w:tcPr>
          <w:p w14:paraId="11CBA0E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41C1DD9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E2B166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1606F9A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24A386A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070B2F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559" w:type="dxa"/>
            <w:vAlign w:val="center"/>
          </w:tcPr>
          <w:p w14:paraId="6E8E9DD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63.21</w:t>
            </w:r>
          </w:p>
        </w:tc>
        <w:tc>
          <w:tcPr>
            <w:tcW w:w="1276" w:type="dxa"/>
            <w:vAlign w:val="center"/>
          </w:tcPr>
          <w:p w14:paraId="7049774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63.21</w:t>
            </w:r>
          </w:p>
        </w:tc>
        <w:tc>
          <w:tcPr>
            <w:tcW w:w="1701" w:type="dxa"/>
            <w:vAlign w:val="center"/>
          </w:tcPr>
          <w:p w14:paraId="4D72A21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B023EB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55FE13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0A51087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61BEFAF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76AE12D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住房改革支出</w:t>
            </w:r>
          </w:p>
        </w:tc>
        <w:tc>
          <w:tcPr>
            <w:tcW w:w="1559" w:type="dxa"/>
            <w:vAlign w:val="center"/>
          </w:tcPr>
          <w:p w14:paraId="0F14D44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63.21</w:t>
            </w:r>
          </w:p>
        </w:tc>
        <w:tc>
          <w:tcPr>
            <w:tcW w:w="1276" w:type="dxa"/>
            <w:vAlign w:val="center"/>
          </w:tcPr>
          <w:p w14:paraId="2D1FDD6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63.21</w:t>
            </w:r>
          </w:p>
        </w:tc>
        <w:tc>
          <w:tcPr>
            <w:tcW w:w="1701" w:type="dxa"/>
            <w:vAlign w:val="center"/>
          </w:tcPr>
          <w:p w14:paraId="3A7D110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0CC23B9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02D974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0012391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56260D1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0CCFFE8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559" w:type="dxa"/>
            <w:vAlign w:val="center"/>
          </w:tcPr>
          <w:p w14:paraId="226333E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63.21</w:t>
            </w:r>
          </w:p>
        </w:tc>
        <w:tc>
          <w:tcPr>
            <w:tcW w:w="1276" w:type="dxa"/>
            <w:vAlign w:val="center"/>
          </w:tcPr>
          <w:p w14:paraId="52CA7EE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63.21</w:t>
            </w:r>
          </w:p>
        </w:tc>
        <w:tc>
          <w:tcPr>
            <w:tcW w:w="1701" w:type="dxa"/>
            <w:vAlign w:val="center"/>
          </w:tcPr>
          <w:p w14:paraId="3D7446C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13459DDD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2834B79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F31D94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06C26839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6B2501AF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05BE9282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1198.73</w:t>
            </w:r>
          </w:p>
        </w:tc>
        <w:tc>
          <w:tcPr>
            <w:tcW w:w="1276" w:type="dxa"/>
            <w:vAlign w:val="center"/>
          </w:tcPr>
          <w:p w14:paraId="7B07497C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840.73</w:t>
            </w:r>
          </w:p>
        </w:tc>
        <w:tc>
          <w:tcPr>
            <w:tcW w:w="1701" w:type="dxa"/>
            <w:vAlign w:val="center"/>
          </w:tcPr>
          <w:p w14:paraId="619B0617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358.00</w:t>
            </w:r>
          </w:p>
        </w:tc>
      </w:tr>
    </w:tbl>
    <w:p w14:paraId="70C5E446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72D34C16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2F1ACF2B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21069ABF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328A831B" w14:textId="07FBD006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2E060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委员会办公室</w:t>
            </w:r>
          </w:p>
        </w:tc>
        <w:tc>
          <w:tcPr>
            <w:tcW w:w="1418" w:type="dxa"/>
            <w:vAlign w:val="bottom"/>
          </w:tcPr>
          <w:p w14:paraId="06D47E86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56B507B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2C6DCB59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50FB2FE9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4F69E472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5AB5FA6C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0B1ED852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395D841A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53A1A9C4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7BFAB99D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5CAFAE13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6EDA1D0E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1254F42D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60282E40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0083272B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2824EE6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C19A2D4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1E8852B8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6045A70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099957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F0838AB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5972DFA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26FBA46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754.58</w:t>
            </w:r>
          </w:p>
        </w:tc>
        <w:tc>
          <w:tcPr>
            <w:tcW w:w="1417" w:type="dxa"/>
            <w:vAlign w:val="center"/>
          </w:tcPr>
          <w:p w14:paraId="1EDDB70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754.58</w:t>
            </w:r>
          </w:p>
        </w:tc>
        <w:tc>
          <w:tcPr>
            <w:tcW w:w="1418" w:type="dxa"/>
            <w:vAlign w:val="center"/>
          </w:tcPr>
          <w:p w14:paraId="3AC2DA8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8F7EEF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B26D1A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B44C58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285AED8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4356A52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143.02</w:t>
            </w:r>
          </w:p>
        </w:tc>
        <w:tc>
          <w:tcPr>
            <w:tcW w:w="1417" w:type="dxa"/>
            <w:vAlign w:val="center"/>
          </w:tcPr>
          <w:p w14:paraId="6E0A14CA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143.02</w:t>
            </w:r>
          </w:p>
        </w:tc>
        <w:tc>
          <w:tcPr>
            <w:tcW w:w="1418" w:type="dxa"/>
            <w:vAlign w:val="center"/>
          </w:tcPr>
          <w:p w14:paraId="13CC8ADD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3151E6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A9759C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B5C6EF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141A496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4F7FEE4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260.50</w:t>
            </w:r>
          </w:p>
        </w:tc>
        <w:tc>
          <w:tcPr>
            <w:tcW w:w="1417" w:type="dxa"/>
            <w:vAlign w:val="center"/>
          </w:tcPr>
          <w:p w14:paraId="79E51A8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260.50</w:t>
            </w:r>
          </w:p>
        </w:tc>
        <w:tc>
          <w:tcPr>
            <w:tcW w:w="1418" w:type="dxa"/>
            <w:vAlign w:val="center"/>
          </w:tcPr>
          <w:p w14:paraId="65373C67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4B2B27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C3C06D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5E06E5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5DF66EA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51FEDA9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98.18</w:t>
            </w:r>
          </w:p>
        </w:tc>
        <w:tc>
          <w:tcPr>
            <w:tcW w:w="1417" w:type="dxa"/>
            <w:vAlign w:val="center"/>
          </w:tcPr>
          <w:p w14:paraId="3914FDB1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98.18</w:t>
            </w:r>
          </w:p>
        </w:tc>
        <w:tc>
          <w:tcPr>
            <w:tcW w:w="1418" w:type="dxa"/>
            <w:vAlign w:val="center"/>
          </w:tcPr>
          <w:p w14:paraId="75554E8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83245D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674566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82417A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0BABE77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5CDA8D0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38.86</w:t>
            </w:r>
          </w:p>
        </w:tc>
        <w:tc>
          <w:tcPr>
            <w:tcW w:w="1417" w:type="dxa"/>
            <w:vAlign w:val="center"/>
          </w:tcPr>
          <w:p w14:paraId="4760269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38.86</w:t>
            </w:r>
          </w:p>
        </w:tc>
        <w:tc>
          <w:tcPr>
            <w:tcW w:w="1418" w:type="dxa"/>
            <w:vAlign w:val="center"/>
          </w:tcPr>
          <w:p w14:paraId="4EB671A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D5F0D2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BAD475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1964AA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0DBA495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3E9CB80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74.89</w:t>
            </w:r>
          </w:p>
        </w:tc>
        <w:tc>
          <w:tcPr>
            <w:tcW w:w="1417" w:type="dxa"/>
            <w:vAlign w:val="center"/>
          </w:tcPr>
          <w:p w14:paraId="1D4C65B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74.89</w:t>
            </w:r>
          </w:p>
        </w:tc>
        <w:tc>
          <w:tcPr>
            <w:tcW w:w="1418" w:type="dxa"/>
            <w:vAlign w:val="center"/>
          </w:tcPr>
          <w:p w14:paraId="16E8004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5EDE46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288E3A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891ED2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1144FF6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1F07492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37.44</w:t>
            </w:r>
          </w:p>
        </w:tc>
        <w:tc>
          <w:tcPr>
            <w:tcW w:w="1417" w:type="dxa"/>
            <w:vAlign w:val="center"/>
          </w:tcPr>
          <w:p w14:paraId="758ED148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37.44</w:t>
            </w:r>
          </w:p>
        </w:tc>
        <w:tc>
          <w:tcPr>
            <w:tcW w:w="1418" w:type="dxa"/>
            <w:vAlign w:val="center"/>
          </w:tcPr>
          <w:p w14:paraId="02FFAF1F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C55E0B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25FD00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0BBBAF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5D0142B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1469594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32.20</w:t>
            </w:r>
          </w:p>
        </w:tc>
        <w:tc>
          <w:tcPr>
            <w:tcW w:w="1417" w:type="dxa"/>
            <w:vAlign w:val="center"/>
          </w:tcPr>
          <w:p w14:paraId="28929066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32.20</w:t>
            </w:r>
          </w:p>
        </w:tc>
        <w:tc>
          <w:tcPr>
            <w:tcW w:w="1418" w:type="dxa"/>
            <w:vAlign w:val="center"/>
          </w:tcPr>
          <w:p w14:paraId="19BA54DA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057498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59AF58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4C9C0C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14:paraId="0AF4E3B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公务员医疗补助缴费</w:t>
            </w:r>
          </w:p>
        </w:tc>
        <w:tc>
          <w:tcPr>
            <w:tcW w:w="1985" w:type="dxa"/>
            <w:vAlign w:val="center"/>
          </w:tcPr>
          <w:p w14:paraId="6FCFB18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4.01</w:t>
            </w:r>
          </w:p>
        </w:tc>
        <w:tc>
          <w:tcPr>
            <w:tcW w:w="1417" w:type="dxa"/>
            <w:vAlign w:val="center"/>
          </w:tcPr>
          <w:p w14:paraId="0DDA52A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4.01</w:t>
            </w:r>
          </w:p>
        </w:tc>
        <w:tc>
          <w:tcPr>
            <w:tcW w:w="1418" w:type="dxa"/>
            <w:vAlign w:val="center"/>
          </w:tcPr>
          <w:p w14:paraId="0BA2670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52F6E6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FAC1BD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8B55E5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10F25D1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3CEA41D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2.27</w:t>
            </w:r>
          </w:p>
        </w:tc>
        <w:tc>
          <w:tcPr>
            <w:tcW w:w="1417" w:type="dxa"/>
            <w:vAlign w:val="center"/>
          </w:tcPr>
          <w:p w14:paraId="01ED23C3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2.27</w:t>
            </w:r>
          </w:p>
        </w:tc>
        <w:tc>
          <w:tcPr>
            <w:tcW w:w="1418" w:type="dxa"/>
            <w:vAlign w:val="center"/>
          </w:tcPr>
          <w:p w14:paraId="0181A1F9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17FAFB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7AC396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5244F5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6D0555C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00B9DAC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63.21</w:t>
            </w:r>
          </w:p>
        </w:tc>
        <w:tc>
          <w:tcPr>
            <w:tcW w:w="1417" w:type="dxa"/>
            <w:vAlign w:val="center"/>
          </w:tcPr>
          <w:p w14:paraId="750B4322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63.21</w:t>
            </w:r>
          </w:p>
        </w:tc>
        <w:tc>
          <w:tcPr>
            <w:tcW w:w="1418" w:type="dxa"/>
            <w:vAlign w:val="center"/>
          </w:tcPr>
          <w:p w14:paraId="4C1B61B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815B24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A851FA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501D1706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07091F9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商品和服务支出</w:t>
            </w:r>
          </w:p>
        </w:tc>
        <w:tc>
          <w:tcPr>
            <w:tcW w:w="1985" w:type="dxa"/>
            <w:vAlign w:val="center"/>
          </w:tcPr>
          <w:p w14:paraId="040DB89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53.80</w:t>
            </w:r>
          </w:p>
        </w:tc>
        <w:tc>
          <w:tcPr>
            <w:tcW w:w="1417" w:type="dxa"/>
            <w:vAlign w:val="center"/>
          </w:tcPr>
          <w:p w14:paraId="1D6FB022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0C4C71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53.80</w:t>
            </w:r>
          </w:p>
        </w:tc>
      </w:tr>
      <w:tr w:rsidR="00D77AC3" w:rsidRPr="003551D6" w14:paraId="32F6587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36595E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1B35853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6F45041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办公费</w:t>
            </w:r>
          </w:p>
        </w:tc>
        <w:tc>
          <w:tcPr>
            <w:tcW w:w="1985" w:type="dxa"/>
            <w:vAlign w:val="center"/>
          </w:tcPr>
          <w:p w14:paraId="45BA05F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1.86</w:t>
            </w:r>
          </w:p>
        </w:tc>
        <w:tc>
          <w:tcPr>
            <w:tcW w:w="1417" w:type="dxa"/>
            <w:vAlign w:val="center"/>
          </w:tcPr>
          <w:p w14:paraId="0C84F15D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32C3B9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1.86</w:t>
            </w:r>
          </w:p>
        </w:tc>
      </w:tr>
      <w:tr w:rsidR="00D77AC3" w:rsidRPr="003551D6" w14:paraId="58A4320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FAD5DF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28FAD38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3991B31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水费</w:t>
            </w:r>
          </w:p>
        </w:tc>
        <w:tc>
          <w:tcPr>
            <w:tcW w:w="1985" w:type="dxa"/>
            <w:vAlign w:val="center"/>
          </w:tcPr>
          <w:p w14:paraId="25914DE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1417" w:type="dxa"/>
            <w:vAlign w:val="center"/>
          </w:tcPr>
          <w:p w14:paraId="5266861C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233CF4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0.25</w:t>
            </w:r>
          </w:p>
        </w:tc>
      </w:tr>
      <w:tr w:rsidR="00D77AC3" w:rsidRPr="003551D6" w14:paraId="449F36E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E20492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27A42F3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18" w:type="dxa"/>
            <w:vAlign w:val="center"/>
          </w:tcPr>
          <w:p w14:paraId="60B54CF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电费</w:t>
            </w:r>
          </w:p>
        </w:tc>
        <w:tc>
          <w:tcPr>
            <w:tcW w:w="1985" w:type="dxa"/>
            <w:vAlign w:val="center"/>
          </w:tcPr>
          <w:p w14:paraId="2655973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417" w:type="dxa"/>
            <w:vAlign w:val="center"/>
          </w:tcPr>
          <w:p w14:paraId="3C96CE68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07932D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0.99</w:t>
            </w:r>
          </w:p>
        </w:tc>
      </w:tr>
      <w:tr w:rsidR="00D77AC3" w:rsidRPr="003551D6" w14:paraId="646042C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B09C72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312A384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3BBDC11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邮电费</w:t>
            </w:r>
          </w:p>
        </w:tc>
        <w:tc>
          <w:tcPr>
            <w:tcW w:w="1985" w:type="dxa"/>
            <w:vAlign w:val="center"/>
          </w:tcPr>
          <w:p w14:paraId="79A5DCF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1.86</w:t>
            </w:r>
          </w:p>
        </w:tc>
        <w:tc>
          <w:tcPr>
            <w:tcW w:w="1417" w:type="dxa"/>
            <w:vAlign w:val="center"/>
          </w:tcPr>
          <w:p w14:paraId="6B1A8D06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4A1204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1.86</w:t>
            </w:r>
          </w:p>
        </w:tc>
      </w:tr>
      <w:tr w:rsidR="00D77AC3" w:rsidRPr="003551D6" w14:paraId="6B6B63D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BEF617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097A74B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39DC2E3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取暖费</w:t>
            </w:r>
          </w:p>
        </w:tc>
        <w:tc>
          <w:tcPr>
            <w:tcW w:w="1985" w:type="dxa"/>
            <w:vAlign w:val="center"/>
          </w:tcPr>
          <w:p w14:paraId="4EE6452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7.22</w:t>
            </w:r>
          </w:p>
        </w:tc>
        <w:tc>
          <w:tcPr>
            <w:tcW w:w="1417" w:type="dxa"/>
            <w:vAlign w:val="center"/>
          </w:tcPr>
          <w:p w14:paraId="72F8D4F1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F0E1C9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7.22</w:t>
            </w:r>
          </w:p>
        </w:tc>
      </w:tr>
      <w:tr w:rsidR="00D77AC3" w:rsidRPr="003551D6" w14:paraId="4363C66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1E2BFB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42E0E24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14:paraId="4856D7F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差旅费</w:t>
            </w:r>
          </w:p>
        </w:tc>
        <w:tc>
          <w:tcPr>
            <w:tcW w:w="1985" w:type="dxa"/>
            <w:vAlign w:val="center"/>
          </w:tcPr>
          <w:p w14:paraId="46A76AA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4.34</w:t>
            </w:r>
          </w:p>
        </w:tc>
        <w:tc>
          <w:tcPr>
            <w:tcW w:w="1417" w:type="dxa"/>
            <w:vAlign w:val="center"/>
          </w:tcPr>
          <w:p w14:paraId="1FB37FA8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435149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4.34</w:t>
            </w:r>
          </w:p>
        </w:tc>
      </w:tr>
      <w:tr w:rsidR="00D77AC3" w:rsidRPr="003551D6" w14:paraId="63FDB96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5BF970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02114B6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3118" w:type="dxa"/>
            <w:vAlign w:val="center"/>
          </w:tcPr>
          <w:p w14:paraId="6C8549F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工会经费</w:t>
            </w:r>
          </w:p>
        </w:tc>
        <w:tc>
          <w:tcPr>
            <w:tcW w:w="1985" w:type="dxa"/>
            <w:vAlign w:val="center"/>
          </w:tcPr>
          <w:p w14:paraId="5073430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9.68</w:t>
            </w:r>
          </w:p>
        </w:tc>
        <w:tc>
          <w:tcPr>
            <w:tcW w:w="1417" w:type="dxa"/>
            <w:vAlign w:val="center"/>
          </w:tcPr>
          <w:p w14:paraId="70DF3A3B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EC9EFB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9.68</w:t>
            </w:r>
          </w:p>
        </w:tc>
      </w:tr>
      <w:tr w:rsidR="00D77AC3" w:rsidRPr="003551D6" w14:paraId="7437F18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7BED60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0F24843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3118" w:type="dxa"/>
            <w:vAlign w:val="center"/>
          </w:tcPr>
          <w:p w14:paraId="06F0C6A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公务用车运行维护费</w:t>
            </w:r>
          </w:p>
        </w:tc>
        <w:tc>
          <w:tcPr>
            <w:tcW w:w="1985" w:type="dxa"/>
            <w:vAlign w:val="center"/>
          </w:tcPr>
          <w:p w14:paraId="5E02205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27.60</w:t>
            </w:r>
          </w:p>
        </w:tc>
        <w:tc>
          <w:tcPr>
            <w:tcW w:w="1417" w:type="dxa"/>
            <w:vAlign w:val="center"/>
          </w:tcPr>
          <w:p w14:paraId="129F15AD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C0F5B8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27.60</w:t>
            </w:r>
          </w:p>
        </w:tc>
      </w:tr>
      <w:tr w:rsidR="00D77AC3" w:rsidRPr="003551D6" w14:paraId="339CF22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13AE3C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6B410143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37DA5B7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4EF4462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32.35</w:t>
            </w:r>
          </w:p>
        </w:tc>
        <w:tc>
          <w:tcPr>
            <w:tcW w:w="1417" w:type="dxa"/>
            <w:vAlign w:val="center"/>
          </w:tcPr>
          <w:p w14:paraId="0C339F5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32.35</w:t>
            </w:r>
          </w:p>
        </w:tc>
        <w:tc>
          <w:tcPr>
            <w:tcW w:w="1418" w:type="dxa"/>
            <w:vAlign w:val="center"/>
          </w:tcPr>
          <w:p w14:paraId="33753C74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8F9993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7037F7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4C3EC1C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1E9C508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6DC8FF3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26.21</w:t>
            </w:r>
          </w:p>
        </w:tc>
        <w:tc>
          <w:tcPr>
            <w:tcW w:w="1417" w:type="dxa"/>
            <w:vAlign w:val="center"/>
          </w:tcPr>
          <w:p w14:paraId="52F49E9A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26.21</w:t>
            </w:r>
          </w:p>
        </w:tc>
        <w:tc>
          <w:tcPr>
            <w:tcW w:w="1418" w:type="dxa"/>
            <w:vAlign w:val="center"/>
          </w:tcPr>
          <w:p w14:paraId="0D7552E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70C484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A78C40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1604241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37E97C5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生活补助</w:t>
            </w:r>
          </w:p>
        </w:tc>
        <w:tc>
          <w:tcPr>
            <w:tcW w:w="1985" w:type="dxa"/>
            <w:vAlign w:val="center"/>
          </w:tcPr>
          <w:p w14:paraId="1354FF3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5.18</w:t>
            </w:r>
          </w:p>
        </w:tc>
        <w:tc>
          <w:tcPr>
            <w:tcW w:w="1417" w:type="dxa"/>
            <w:vAlign w:val="center"/>
          </w:tcPr>
          <w:p w14:paraId="3ECF8505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5.18</w:t>
            </w:r>
          </w:p>
        </w:tc>
        <w:tc>
          <w:tcPr>
            <w:tcW w:w="1418" w:type="dxa"/>
            <w:vAlign w:val="center"/>
          </w:tcPr>
          <w:p w14:paraId="3A2EF8D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B28973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D3D001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583A473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4ECA7AA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奖励金</w:t>
            </w:r>
          </w:p>
        </w:tc>
        <w:tc>
          <w:tcPr>
            <w:tcW w:w="1985" w:type="dxa"/>
            <w:vAlign w:val="center"/>
          </w:tcPr>
          <w:p w14:paraId="48D0D7B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0.96</w:t>
            </w:r>
          </w:p>
        </w:tc>
        <w:tc>
          <w:tcPr>
            <w:tcW w:w="1417" w:type="dxa"/>
            <w:vAlign w:val="center"/>
          </w:tcPr>
          <w:p w14:paraId="0EF0B9B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0.96</w:t>
            </w:r>
          </w:p>
        </w:tc>
        <w:tc>
          <w:tcPr>
            <w:tcW w:w="1418" w:type="dxa"/>
            <w:vAlign w:val="center"/>
          </w:tcPr>
          <w:p w14:paraId="44123FDB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A6F0AB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F3EE178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A5C7810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6876AB84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2B9EDF8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840.73</w:t>
            </w:r>
          </w:p>
        </w:tc>
        <w:tc>
          <w:tcPr>
            <w:tcW w:w="1417" w:type="dxa"/>
            <w:vAlign w:val="center"/>
          </w:tcPr>
          <w:p w14:paraId="08F18866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786.93</w:t>
            </w:r>
          </w:p>
        </w:tc>
        <w:tc>
          <w:tcPr>
            <w:tcW w:w="1418" w:type="dxa"/>
            <w:vAlign w:val="center"/>
          </w:tcPr>
          <w:p w14:paraId="350A626F" w14:textId="77777777" w:rsidR="002E78F0" w:rsidRPr="003551D6" w:rsidRDefault="00C90DCE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53.80</w:t>
            </w:r>
          </w:p>
        </w:tc>
      </w:tr>
    </w:tbl>
    <w:p w14:paraId="40FA4EB7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5DAAAC94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77AB8B65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0B0F9589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2C126F8D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85559" w14:textId="506C2B34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2E060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委员会办公室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F3A75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5A4E2DEB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0CF62034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044464F8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4EE23457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56FEDAED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0A219077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4AFDAF4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96FA58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B2EBCB5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B0A4539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240E4A8A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534E57C3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F89C68D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639312F2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C4AB458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8F5530E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6803E0A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30D8EC83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38A19132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593E30B9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41E00E23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4B8B21E4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33A0051D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1CF108D9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5ED221B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5424544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A682B46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39511A03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75FA90C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2BE527E6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113863D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B5A2AC8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D281D0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6EECF1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28A8F2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CF2519" w14:paraId="5BF17117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294C0B73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655FFDE9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E9CCA42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50080E0F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2127" w:type="dxa"/>
            <w:vAlign w:val="center"/>
          </w:tcPr>
          <w:p w14:paraId="6010253F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671CCE2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358.00</w:t>
            </w:r>
          </w:p>
        </w:tc>
        <w:tc>
          <w:tcPr>
            <w:tcW w:w="709" w:type="dxa"/>
            <w:vAlign w:val="center"/>
          </w:tcPr>
          <w:p w14:paraId="36CDE2A1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37BFCE1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196.48</w:t>
            </w:r>
          </w:p>
        </w:tc>
        <w:tc>
          <w:tcPr>
            <w:tcW w:w="708" w:type="dxa"/>
            <w:vAlign w:val="center"/>
          </w:tcPr>
          <w:p w14:paraId="16A0F4AB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7D70F0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06931C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EA760C7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161.52</w:t>
            </w:r>
          </w:p>
        </w:tc>
        <w:tc>
          <w:tcPr>
            <w:tcW w:w="851" w:type="dxa"/>
            <w:vAlign w:val="center"/>
          </w:tcPr>
          <w:p w14:paraId="2638A90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6BA542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53C373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21FE06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3FAF773B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588C61BC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1C8E5618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1B89A6A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0ACBC0B2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党委办公厅（室）及相关机构事务</w:t>
            </w:r>
          </w:p>
        </w:tc>
        <w:tc>
          <w:tcPr>
            <w:tcW w:w="2127" w:type="dxa"/>
            <w:vAlign w:val="center"/>
          </w:tcPr>
          <w:p w14:paraId="45AC2695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8510BA0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358.00</w:t>
            </w:r>
          </w:p>
        </w:tc>
        <w:tc>
          <w:tcPr>
            <w:tcW w:w="709" w:type="dxa"/>
            <w:vAlign w:val="center"/>
          </w:tcPr>
          <w:p w14:paraId="5837EFBC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4F4EDD0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196.48</w:t>
            </w:r>
          </w:p>
        </w:tc>
        <w:tc>
          <w:tcPr>
            <w:tcW w:w="708" w:type="dxa"/>
            <w:vAlign w:val="center"/>
          </w:tcPr>
          <w:p w14:paraId="735441B1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2690A5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2BE091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F6E8EC6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161.52</w:t>
            </w:r>
          </w:p>
        </w:tc>
        <w:tc>
          <w:tcPr>
            <w:tcW w:w="851" w:type="dxa"/>
            <w:vAlign w:val="center"/>
          </w:tcPr>
          <w:p w14:paraId="6F67F1E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1B74E8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04C92B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4A66CF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4D6948A5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497DE60E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7DEF75D5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668868E8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1A2D884A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其他党委办公厅（室）及相关机构事务支出</w:t>
            </w:r>
          </w:p>
        </w:tc>
        <w:tc>
          <w:tcPr>
            <w:tcW w:w="2127" w:type="dxa"/>
            <w:vAlign w:val="center"/>
          </w:tcPr>
          <w:p w14:paraId="5FD249F6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2026年办公经费缺口项目</w:t>
            </w:r>
          </w:p>
        </w:tc>
        <w:tc>
          <w:tcPr>
            <w:tcW w:w="1417" w:type="dxa"/>
            <w:vAlign w:val="center"/>
          </w:tcPr>
          <w:p w14:paraId="216C3C5C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20.00</w:t>
            </w:r>
          </w:p>
        </w:tc>
        <w:tc>
          <w:tcPr>
            <w:tcW w:w="709" w:type="dxa"/>
            <w:vAlign w:val="center"/>
          </w:tcPr>
          <w:p w14:paraId="50544EAB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D5AC745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20.00</w:t>
            </w:r>
          </w:p>
        </w:tc>
        <w:tc>
          <w:tcPr>
            <w:tcW w:w="708" w:type="dxa"/>
            <w:vAlign w:val="center"/>
          </w:tcPr>
          <w:p w14:paraId="2E9B710B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C4C77B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C9923E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A0279B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C04D29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010255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675CB8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00CFD9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0F259954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5B14C405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46B0EB1A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0C3824E2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60EB9CCF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其他党委办公厅（室）及相关机构事务支出</w:t>
            </w:r>
          </w:p>
        </w:tc>
        <w:tc>
          <w:tcPr>
            <w:tcW w:w="2127" w:type="dxa"/>
            <w:vAlign w:val="center"/>
          </w:tcPr>
          <w:p w14:paraId="49EB9F91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其他项目1</w:t>
            </w:r>
          </w:p>
        </w:tc>
        <w:tc>
          <w:tcPr>
            <w:tcW w:w="1417" w:type="dxa"/>
            <w:vAlign w:val="center"/>
          </w:tcPr>
          <w:p w14:paraId="6F556CDE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30.00</w:t>
            </w:r>
          </w:p>
        </w:tc>
        <w:tc>
          <w:tcPr>
            <w:tcW w:w="709" w:type="dxa"/>
            <w:vAlign w:val="center"/>
          </w:tcPr>
          <w:p w14:paraId="3B3E6FC5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5529A6D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30.00</w:t>
            </w:r>
          </w:p>
        </w:tc>
        <w:tc>
          <w:tcPr>
            <w:tcW w:w="708" w:type="dxa"/>
            <w:vAlign w:val="center"/>
          </w:tcPr>
          <w:p w14:paraId="2CFB3AD7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D0D0B8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87FB6B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692978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0CBDD3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7F2C2F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72EC08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79D788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701BF515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3077ED87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3E02EDC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4A726718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21E9CDE6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其他党委办公厅（室）及相关机构事务支出</w:t>
            </w:r>
          </w:p>
        </w:tc>
        <w:tc>
          <w:tcPr>
            <w:tcW w:w="2127" w:type="dxa"/>
            <w:vAlign w:val="center"/>
          </w:tcPr>
          <w:p w14:paraId="218CC3A7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其他项目2</w:t>
            </w:r>
          </w:p>
        </w:tc>
        <w:tc>
          <w:tcPr>
            <w:tcW w:w="1417" w:type="dxa"/>
            <w:vAlign w:val="center"/>
          </w:tcPr>
          <w:p w14:paraId="303AA201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161.52</w:t>
            </w:r>
          </w:p>
        </w:tc>
        <w:tc>
          <w:tcPr>
            <w:tcW w:w="709" w:type="dxa"/>
            <w:vAlign w:val="center"/>
          </w:tcPr>
          <w:p w14:paraId="5465CD04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076E552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C4876F2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307FAE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4324E3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8EF279E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161.52</w:t>
            </w:r>
          </w:p>
        </w:tc>
        <w:tc>
          <w:tcPr>
            <w:tcW w:w="851" w:type="dxa"/>
            <w:vAlign w:val="center"/>
          </w:tcPr>
          <w:p w14:paraId="59CF7C2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7DA3D3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A6AE2B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1882C6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66225B51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7B961106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471810AF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0144ED02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4C451AA0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其他党委办公厅（室）及相关机构事务支出</w:t>
            </w:r>
          </w:p>
        </w:tc>
        <w:tc>
          <w:tcPr>
            <w:tcW w:w="2127" w:type="dxa"/>
            <w:vAlign w:val="center"/>
          </w:tcPr>
          <w:p w14:paraId="121B4F1C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其他项目3</w:t>
            </w:r>
          </w:p>
        </w:tc>
        <w:tc>
          <w:tcPr>
            <w:tcW w:w="1417" w:type="dxa"/>
            <w:vAlign w:val="center"/>
          </w:tcPr>
          <w:p w14:paraId="3CB6A217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146.48</w:t>
            </w:r>
          </w:p>
        </w:tc>
        <w:tc>
          <w:tcPr>
            <w:tcW w:w="709" w:type="dxa"/>
            <w:vAlign w:val="center"/>
          </w:tcPr>
          <w:p w14:paraId="457519AE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867136F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146.48</w:t>
            </w:r>
          </w:p>
        </w:tc>
        <w:tc>
          <w:tcPr>
            <w:tcW w:w="708" w:type="dxa"/>
            <w:vAlign w:val="center"/>
          </w:tcPr>
          <w:p w14:paraId="65616064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3BBB8B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3AA1CE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02363E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8BD095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71BEF5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5BA11A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E4347B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3551D6" w14:paraId="0F16DBFC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4F162298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F39F7D7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DE5A5AF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E11F55A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51FE622C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27092214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358.00</w:t>
            </w:r>
          </w:p>
        </w:tc>
        <w:tc>
          <w:tcPr>
            <w:tcW w:w="709" w:type="dxa"/>
            <w:vAlign w:val="center"/>
          </w:tcPr>
          <w:p w14:paraId="246D28EB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AC77613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196.48</w:t>
            </w:r>
          </w:p>
        </w:tc>
        <w:tc>
          <w:tcPr>
            <w:tcW w:w="708" w:type="dxa"/>
            <w:vAlign w:val="center"/>
          </w:tcPr>
          <w:p w14:paraId="21095AF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EF2B78C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0787A8F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9028DCC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161.52</w:t>
            </w:r>
          </w:p>
        </w:tc>
        <w:tc>
          <w:tcPr>
            <w:tcW w:w="851" w:type="dxa"/>
            <w:vAlign w:val="center"/>
          </w:tcPr>
          <w:p w14:paraId="2206C0C0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1D3FF7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52BEC1B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10D8792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7B021441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19D00D48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5D9A4CCF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0381903F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166F1C2E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1C877BB5" w14:textId="18EF2020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8645A0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部门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2E060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委员会办公室</w:t>
            </w:r>
          </w:p>
        </w:tc>
        <w:tc>
          <w:tcPr>
            <w:tcW w:w="1418" w:type="dxa"/>
            <w:vAlign w:val="bottom"/>
          </w:tcPr>
          <w:p w14:paraId="14A198C9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F98DD4A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31DB8477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666E2BC8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2B9297EF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1EE33361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4D759E80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344E631A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3E3CA4AD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37865E95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38E75CE3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2AF8690B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0D36CB96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0A2CE794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77BCC113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1F47EB78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5210DEC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1FDA79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610D0F39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4D0DF18C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317D97AB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16E29507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D7BF2B5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71AAFF7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5DD8900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1EDD788E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16691DD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46F6A08E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7E7A362F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3A3058DB" w14:textId="0766BCF7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备注：新疆维吾尔自治区喀什地区中共塔</w:t>
      </w:r>
      <w:r w:rsidR="002E060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委员会办公室2026年没有使用政府性基金预算拨款安排的支出，政府性基金预算支出情况表为空表。</w:t>
      </w:r>
    </w:p>
    <w:p w14:paraId="6BCDAC50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4C586256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75C15F05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4EE48C81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16674498" w14:textId="4BC942A6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2E060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委员会办公室</w:t>
            </w:r>
          </w:p>
        </w:tc>
        <w:tc>
          <w:tcPr>
            <w:tcW w:w="1418" w:type="dxa"/>
            <w:vAlign w:val="bottom"/>
          </w:tcPr>
          <w:p w14:paraId="12BF45C7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0EF06F5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28A966FB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5CEAB387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32F629AB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10FF7ECD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05E06734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0CE3FC54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2153CC1A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26C9D405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27D77DBD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5A596012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34B0285C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65091980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292439AA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6DC4F364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37BA2BDB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C313304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067F2514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56BE3739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4783B35D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31C76EA1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AEBD308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0BAAC1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5EA28793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1C380DF6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D7C5E00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172EF25B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7F14440D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2284CE61" w14:textId="64221822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备注：新疆维吾尔自治区喀什地区中共塔</w:t>
      </w:r>
      <w:r w:rsidR="002E060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委员会办公室2026年没有使用国有资本经营预算拨款安排的支出，国有资本经营预算支出情况表为空表。</w:t>
      </w:r>
    </w:p>
    <w:p w14:paraId="5BEE1FAD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594211C7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56B0E8A4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6AFEE33C" w14:textId="77777777" w:rsidTr="00D815C2">
        <w:trPr>
          <w:trHeight w:val="446"/>
          <w:jc w:val="center"/>
        </w:trPr>
        <w:tc>
          <w:tcPr>
            <w:tcW w:w="8505" w:type="dxa"/>
          </w:tcPr>
          <w:p w14:paraId="5BD9C440" w14:textId="4DA2FB3C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2E060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委员会办公室</w:t>
            </w:r>
          </w:p>
        </w:tc>
        <w:tc>
          <w:tcPr>
            <w:tcW w:w="1418" w:type="dxa"/>
          </w:tcPr>
          <w:p w14:paraId="4C4AC1F0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F6066D6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7F00735C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40560B44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3FFAFC48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1AAD2210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4FB201FF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4F568F6D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46C91DF1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2C8E7C1F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713C755E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376F9B9F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26962EAF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7B03684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4CC55BE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A64094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AC4F0D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5922B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6BB4B8B3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6A89C5D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4276BF6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099185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C47F0E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EF3028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5392C248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0F1EAC0F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26BB66D6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7E64D9B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27.60</w:t>
            </w:r>
          </w:p>
        </w:tc>
        <w:tc>
          <w:tcPr>
            <w:tcW w:w="1985" w:type="dxa"/>
            <w:vAlign w:val="center"/>
          </w:tcPr>
          <w:p w14:paraId="7E01F1C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27.60</w:t>
            </w:r>
          </w:p>
        </w:tc>
        <w:tc>
          <w:tcPr>
            <w:tcW w:w="1134" w:type="dxa"/>
            <w:vAlign w:val="center"/>
          </w:tcPr>
          <w:p w14:paraId="2BA4B86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9433D4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0F9BE710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403416C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295B9DB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ABEA79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2FF61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E01A17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059A677E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6AFC1751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64177BB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27.60</w:t>
            </w:r>
          </w:p>
        </w:tc>
        <w:tc>
          <w:tcPr>
            <w:tcW w:w="1985" w:type="dxa"/>
            <w:vAlign w:val="center"/>
          </w:tcPr>
          <w:p w14:paraId="73F19D3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27.60</w:t>
            </w:r>
          </w:p>
        </w:tc>
        <w:tc>
          <w:tcPr>
            <w:tcW w:w="1134" w:type="dxa"/>
            <w:vAlign w:val="center"/>
          </w:tcPr>
          <w:p w14:paraId="1728B48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A344F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1B5DD87B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0F810E7D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65159059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27.60</w:t>
            </w:r>
          </w:p>
        </w:tc>
        <w:tc>
          <w:tcPr>
            <w:tcW w:w="1985" w:type="dxa"/>
            <w:vAlign w:val="center"/>
          </w:tcPr>
          <w:p w14:paraId="074F965B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27.60</w:t>
            </w:r>
          </w:p>
        </w:tc>
        <w:tc>
          <w:tcPr>
            <w:tcW w:w="1134" w:type="dxa"/>
            <w:vAlign w:val="center"/>
          </w:tcPr>
          <w:p w14:paraId="1347C361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31F1B0F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7A46ABD7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043B4A0D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71947A69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5FB0D707" w14:textId="77777777" w:rsidTr="00603C26">
        <w:trPr>
          <w:trHeight w:val="446"/>
          <w:jc w:val="center"/>
        </w:trPr>
        <w:tc>
          <w:tcPr>
            <w:tcW w:w="8505" w:type="dxa"/>
          </w:tcPr>
          <w:p w14:paraId="6828F5FE" w14:textId="3BC05E59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编制部门：新疆维吾尔自治区喀什地区中共塔</w:t>
            </w:r>
            <w:r w:rsidR="002E060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委员会办公室</w:t>
            </w:r>
          </w:p>
        </w:tc>
        <w:tc>
          <w:tcPr>
            <w:tcW w:w="1418" w:type="dxa"/>
          </w:tcPr>
          <w:p w14:paraId="06720830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E360D39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297ECA29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1AA609D8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6ED4578B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632F528D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40F3BC78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001E3FB2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237E3701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3C10E2B4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6ED5E43C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1EA1D1A0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4BDF8740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61921D29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3D75985E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63632C42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EA5BF35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67A54F49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59547305" w14:textId="653874DF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备注：新疆维吾尔自治区喀什地区中共塔</w:t>
      </w:r>
      <w:r w:rsidR="002E060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委员会办公室2026年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17CD7FAE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41A7E92A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61A8B783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290A03CE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209512D4" w14:textId="10BCCED0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编制部门：新疆维吾尔自治区喀什地区中共塔</w:t>
            </w:r>
            <w:r w:rsidR="002E060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委员会办公室</w:t>
            </w:r>
          </w:p>
        </w:tc>
        <w:tc>
          <w:tcPr>
            <w:tcW w:w="1843" w:type="dxa"/>
            <w:vAlign w:val="bottom"/>
          </w:tcPr>
          <w:p w14:paraId="12001A9F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75913F74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0040B89A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4DF6995A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0865EE63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497701EA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1068018F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603C2FFD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0009D7A7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4A2D3DF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45A6E050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2DF83D71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2759DA4A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3D18123D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5F808154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5FEE652E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57AC849B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5CFAD6D4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011076DD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6FAC9A54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BA98280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10042CA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420F1480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57925986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24816085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126084F1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BD8D4FD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86FB3AB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204C8515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329A47ED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63C62C02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44932B8F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43B19A50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1E10609A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7556C8C3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9.29</w:t>
            </w:r>
          </w:p>
        </w:tc>
        <w:tc>
          <w:tcPr>
            <w:tcW w:w="992" w:type="dxa"/>
            <w:vAlign w:val="center"/>
          </w:tcPr>
          <w:p w14:paraId="1D60D25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9.29</w:t>
            </w:r>
          </w:p>
        </w:tc>
        <w:tc>
          <w:tcPr>
            <w:tcW w:w="709" w:type="dxa"/>
            <w:vAlign w:val="center"/>
          </w:tcPr>
          <w:p w14:paraId="2672CE18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9.29</w:t>
            </w:r>
          </w:p>
        </w:tc>
        <w:tc>
          <w:tcPr>
            <w:tcW w:w="709" w:type="dxa"/>
            <w:vAlign w:val="center"/>
          </w:tcPr>
          <w:p w14:paraId="1D592AD0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0CC3AF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FEE18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E1FFDE6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C5C226A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5A12FB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5306D663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0F79C682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4DC11BBA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9.29</w:t>
            </w:r>
          </w:p>
        </w:tc>
        <w:tc>
          <w:tcPr>
            <w:tcW w:w="992" w:type="dxa"/>
            <w:vAlign w:val="center"/>
          </w:tcPr>
          <w:p w14:paraId="045198BF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9.29</w:t>
            </w:r>
          </w:p>
        </w:tc>
        <w:tc>
          <w:tcPr>
            <w:tcW w:w="709" w:type="dxa"/>
            <w:vAlign w:val="center"/>
          </w:tcPr>
          <w:p w14:paraId="495D99A0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9.29</w:t>
            </w:r>
          </w:p>
        </w:tc>
        <w:tc>
          <w:tcPr>
            <w:tcW w:w="709" w:type="dxa"/>
            <w:vAlign w:val="center"/>
          </w:tcPr>
          <w:p w14:paraId="26DB587B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7DE39DB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35E51DD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47753D1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0D74C2C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E920641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485B6796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75A1B43D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0262C6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578C84B1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44CB4FF2" w14:textId="37EA8C9D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2E060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委员会办公室2026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46C6C1FE" w14:textId="63AA5DB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委员会办公室2026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8645A0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1208.02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520D0743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58DC74F2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一般公共服务支出、社会保障和就业支出、卫生健康支出、住房保障支出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1C7F5F6D" w14:textId="60F46725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2E060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委员会办公室2026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5D7CA792" w14:textId="169CD5D8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委员会办公室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1208.02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1235771D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1198.73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万元，占99.23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%,比上年预算减少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328.65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下降21.52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本年度一般公共预算安排的其他项目资金减少，预算数相应减少。</w:t>
      </w:r>
    </w:p>
    <w:p w14:paraId="28275CAB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上级一般公共预算安排的转移支付资金未安排。</w:t>
      </w:r>
    </w:p>
    <w:p w14:paraId="091ACA64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63D30FA1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330B8142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5B6A9EC9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245A6EBF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财政拨款结转9.29万元，占0.77%,比上年预算增加9.29万元，增长100%，主要原因是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上年度人员类改革性补贴未支付完成，资金结转至本年度继续使用，预算数相应增加。</w:t>
      </w:r>
    </w:p>
    <w:p w14:paraId="3C57542D" w14:textId="24A7CF7B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2E060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委员会办公室2026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7D45246D" w14:textId="312B15C2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委员会办公室2026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1208.02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609360E2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850.02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70.36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131.41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18.29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10F89E8A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358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29.64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%，比上年预算减少450.77万元，下降55.74%，主要原因是：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本年预算其他项目资金减少，预算数相应减少。</w:t>
      </w:r>
    </w:p>
    <w:p w14:paraId="2CE6BED8" w14:textId="43B9503D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2E060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委员会办公室2026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2B342C7A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1198.73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0B9B0D27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565459EC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收入预算包括：一般公共预算拨款1198.73万元。</w:t>
      </w:r>
    </w:p>
    <w:p w14:paraId="7D0A9AE2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服务支出959.81万元，主要用于：基本工资、津贴补贴、奖金、绩效工资、其他社会保障缴费、办公费、水费、电费、邮电费、取暖费、差旅费、工会经费、公务用车运行维护费、生活补助、2026年办公经费缺口项目支出；社会保障和就业支出139.50万元，主要用于：机关事业单位基本养老保险缴费、职业年金缴费、退休费、奖励金支出；卫生健康支出36.21万元，主要用于：职工基本医疗保险缴费、公务员医疗补助缴费支出；住房保障支出63.21万元，主要用于：住房公积金支出。</w:t>
      </w:r>
    </w:p>
    <w:p w14:paraId="1AE4BC60" w14:textId="644D90A6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2E060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委员会办公室2026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541B747C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3C508912" w14:textId="0A9545B2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委员会办公室2026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1198.73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78A75113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840.73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231A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122.12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16.99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3A3F4C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45DE486D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358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450.77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55.74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本年预算其他项目资金减少，预算数相应减少。</w:t>
      </w:r>
    </w:p>
    <w:p w14:paraId="7B8D679E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7ACD196C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.一般公共服务支出（类）959.81万元，占80.07%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9553C59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.社会保障和就业支出（类）139.50万元，占11.64%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45F8DC67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.卫生健康支出（类）36.21万元，占3.02%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772C2C7D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.住房保障支出（类）63.21万元，占5.27%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74B3A5C7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2AEBB290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1.一般公共服务支出（类）党委办公厅（室）及相关机构事务（款）行政运行（项）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2026年预算数为278.89万元，比上年预算增加73.47万元，增长35.77%，主要原因是：本年度预算在职人员职务职级晋升、绩效改革、工资调整等相关政策发生变化致使人员经费增加，预算数相应增加。</w:t>
      </w:r>
    </w:p>
    <w:p w14:paraId="2F2E0E1D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2.一般公共服务支出（类）党委办公厅（室）及相关机构事务（款）事业运行（项）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2026年预算数为322.92万元，比上年预算减少3.70万元，下降1.13%，主要原因是：本年度预算事业在职人员减少，致使本年度工资福利和公用经费支出减少，预算数相应减少。</w:t>
      </w:r>
    </w:p>
    <w:p w14:paraId="14E0332C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3.一般公共服务支出（类）党委办公厅（室）及相关机构事务（款）其他党委办公厅（室）及相关机构事务支出（项）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2026年预算数为358.00万元，比上年预算减少450.77万元，下降55.74%，主要原因是：本年预算其他项目资金减少，预算数相应减少。</w:t>
      </w:r>
    </w:p>
    <w:p w14:paraId="7817E125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4.社会保障和就业支出（类）行政事业单位养老支出（款）行政单位离退休（项）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2026年预算数为27.17万元，比上年预算增加0.06万元，增长0.22%，主要原因是：本年度预算退休人员人数增加，致使本年度离退休经费相应增加。</w:t>
      </w:r>
    </w:p>
    <w:p w14:paraId="47253131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2026年预算数为74.89万元，比上年预算增加9.45万元，增长14.44%，主要原因是：本年度社保基数调增，致使本年度基本养老保险缴费支出增加。</w:t>
      </w:r>
    </w:p>
    <w:p w14:paraId="78DCFC3D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6.社会保障和就业支出（类）行政事业单位养老支出（款）机关事业单位职业年金缴费支出（项）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2026年预算数为37.44万元，比上年预算增加37.44万元，增长100.00%，主要原因是：本年预算在职人员职业年金</w:t>
      </w:r>
      <w:r w:rsidR="00E75A92">
        <w:rPr>
          <w:rFonts w:ascii="仿宋_GB2312" w:eastAsia="仿宋_GB2312" w:hAnsi="宋体" w:cs="宋体" w:hint="eastAsia"/>
          <w:kern w:val="0"/>
          <w:sz w:val="32"/>
          <w:szCs w:val="32"/>
        </w:rPr>
        <w:t>按月做实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50C5AF63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7.卫生健康支出（类）行政事业单位医疗（款）行政单位医疗（项）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2026年预算数为32.20万元，比上年预算增加1.61万元，增长5.26%，主要原因是：本年度医保基数调增，致使本年度基本医疗保险缴费支出增加。</w:t>
      </w:r>
    </w:p>
    <w:p w14:paraId="4AE6534A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8.卫生健康支出（类）行政事业单位医疗（款）公务员医疗补助（项）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2026年预算数为4.01万元，比上年预算增加0.65万元，增长19.35%，主要原因是：本年度医保基数调增，致使本年度公务员医疗保险缴费支出增加。</w:t>
      </w:r>
    </w:p>
    <w:p w14:paraId="01160E0F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9.住房保障支出（类）住房改革支出（款）住房公积金（项）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2026年预算数为63.21万元，比上年预算增加3.14万元，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5.23%，主要原因是：本年度公积金基数调增，致使本年度住房公积金缴费支出增加。</w:t>
      </w:r>
    </w:p>
    <w:p w14:paraId="46261690" w14:textId="5073705A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2E060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委员会办公室2026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3E3C663C" w14:textId="50118FB8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委员会办公室2026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840.73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2E2ADB86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786.93万元，主要包括：基本工资、津贴补贴、奖金、绩效工资、机关事业单位基本养老保险缴费、职业年金缴费、职工基本医疗保险缴费、公务员医疗补助缴费、其他社会保障缴费、住房公积金、退休费、生活补助、奖励金。</w:t>
      </w:r>
    </w:p>
    <w:p w14:paraId="3D346159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公用经费53.8万元，主要包括：办公费、水费、电费、邮电费、取暖费、差旅费、工会经费、公务用车运行维护费。</w:t>
      </w:r>
    </w:p>
    <w:p w14:paraId="1D87599E" w14:textId="7D771709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2E060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委员会办公室2026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6C85C468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（1）项目名称：2026年办公经费缺口项目</w:t>
      </w:r>
    </w:p>
    <w:p w14:paraId="62CCCAF5" w14:textId="4E6D8BE9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</w:t>
      </w:r>
      <w:r w:rsidR="00542ED6">
        <w:rPr>
          <w:rFonts w:ascii="仿宋_GB2312" w:eastAsia="仿宋_GB2312" w:hAnsi="仿宋_GB2312" w:cs="仿宋_GB2312" w:hint="eastAsia"/>
          <w:kern w:val="0"/>
          <w:sz w:val="32"/>
          <w:szCs w:val="32"/>
        </w:rPr>
        <w:t>根据《县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委财经委员会会议纪要进行立项》（县委财经委员会[2026]1号）</w:t>
      </w:r>
    </w:p>
    <w:p w14:paraId="6592F889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预算安排规模：20.00万元</w:t>
      </w:r>
    </w:p>
    <w:p w14:paraId="52559050" w14:textId="29B6844E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2E060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委员会办公室</w:t>
      </w:r>
    </w:p>
    <w:p w14:paraId="378E2029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资金分配情况：项目资金20万元，全部用于本部门办公经费支出。</w:t>
      </w:r>
    </w:p>
    <w:p w14:paraId="6274893A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2BC16916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（2）项目名称：其他项目1</w:t>
      </w:r>
    </w:p>
    <w:p w14:paraId="35E943DD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设立的政策依据：此项目设立的政策依据完全不予公开。</w:t>
      </w:r>
    </w:p>
    <w:p w14:paraId="50DD4B14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预算安排规模：30.00万元</w:t>
      </w:r>
    </w:p>
    <w:p w14:paraId="54961748" w14:textId="138EB246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2E060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委员会办公室</w:t>
      </w:r>
    </w:p>
    <w:p w14:paraId="1D07F6E8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资金分配情况：此项目资金分配情况完全不予公开。</w:t>
      </w:r>
    </w:p>
    <w:p w14:paraId="5597DC46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3DEA59E6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（3）项目名称：其他项目2</w:t>
      </w:r>
    </w:p>
    <w:p w14:paraId="628798AE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设立的政策依据：此项目设立的政策依据完全不予公开。</w:t>
      </w:r>
    </w:p>
    <w:p w14:paraId="06F93A09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预算安排规模：161.52万元</w:t>
      </w:r>
    </w:p>
    <w:p w14:paraId="2234112F" w14:textId="6574F05B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2E060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委员会办公室</w:t>
      </w:r>
    </w:p>
    <w:p w14:paraId="42840E77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资金分配情况：此项目资金分配情况完全不予公开。</w:t>
      </w:r>
    </w:p>
    <w:p w14:paraId="5F2BD5A1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2FAF58A2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（4）项目名称：其他项目3</w:t>
      </w:r>
    </w:p>
    <w:p w14:paraId="74E7FBD7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设立的政策依据：此项目设立的政策依据完全不予公开。</w:t>
      </w:r>
    </w:p>
    <w:p w14:paraId="02B561C4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预算安排规模：146.48万元</w:t>
      </w:r>
    </w:p>
    <w:p w14:paraId="03745D05" w14:textId="75CB64F3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2E060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委员会办公室</w:t>
      </w:r>
    </w:p>
    <w:p w14:paraId="222140DE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资金分配情况：此项目资金分配情况完全不予公开。</w:t>
      </w:r>
    </w:p>
    <w:p w14:paraId="70C24A05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689E9A69" w14:textId="11070105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2E060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委员会办公室2026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2796A8A7" w14:textId="396EA638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委员会办公室2026年没有使用政府性基金预算拨款安排的支出，政府性基金预算支出情况表为空表。</w:t>
      </w:r>
    </w:p>
    <w:p w14:paraId="59D0E7D5" w14:textId="3862BBCB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2E060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委员会办公室2026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6B3C8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3E5AB610" w14:textId="153FC992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委员会办公室2026年没有使用国有资本经营预算拨款安排的支出，国有资本经营预算支出情况表为空表。</w:t>
      </w:r>
    </w:p>
    <w:p w14:paraId="39075BEE" w14:textId="59106CDF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2E060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委员会办公室2026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6A5E8450" w14:textId="7A6D2019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委员会办公室2026年财政拨款“三公”经费数为27.6万元，其中：因公出国（境）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0万元，公务用车购置费0万元，公务用车运行费27.6万元，公务接待费0万元。</w:t>
      </w:r>
    </w:p>
    <w:p w14:paraId="4706DC82" w14:textId="521AE88F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2026年财政拨款“三公”经费比上年预算减少6.9万元，下降20%，其中：因公出国（境）费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5531A6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本年因公出国（境）费用与上年一致，无变化；公务用车购置费增加0万元，增长0%，主要原因是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5531A6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上年和本年均未安排公务用车购置；公务用车运行费减少6.9万元，下降20%，主要原因是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报废一辆公务用车，公务用车运行维护费相应减少；公务接待费增加0万元，增长0%，主要原因是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5531A6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本年公务接待费与上年一致，无变化。</w:t>
      </w:r>
    </w:p>
    <w:p w14:paraId="6D465332" w14:textId="7AF53AC9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、关于新疆维吾尔自治区喀什地区中共塔</w:t>
      </w:r>
      <w:r w:rsidR="002E060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委员会办公室2026年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3DF29B8D" w14:textId="3C4BCE50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新疆维吾尔自治区喀什地区中共塔</w:t>
      </w:r>
      <w:r w:rsidR="002E060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委员会办公室2026年没有委托业务费预算的支出，财政拨款委托业务费支出情况表为空表。</w:t>
      </w:r>
    </w:p>
    <w:p w14:paraId="1F4649C4" w14:textId="2573F5FF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关于新疆维吾尔自治区喀什地区中共塔</w:t>
      </w:r>
      <w:r w:rsidR="002E060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委员会办公室2026年上年结转结余预算情况说明</w:t>
      </w:r>
    </w:p>
    <w:p w14:paraId="66889A00" w14:textId="5A8065F9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委员会办公室2026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9.29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9.29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2188DBE0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1.结转项目1结转9.29万元，主要用于：发放在职及退休人员采暖补贴，公务员通讯补助，事业绩效工资增量。 ‎</w:t>
      </w:r>
    </w:p>
    <w:p w14:paraId="1A67ED1B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1FFFD849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35193A31" w14:textId="24AE301C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委员会办公室2026年的机关运行经费财政拨款预算53.8万元，比上年预算增加1.99万元，增长3.84%。主要原因是</w:t>
      </w:r>
      <w:r w:rsidR="00E40BCE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本年预算工会经费，办公经费，差旅费资金增加，公用经费预算相应增加。</w:t>
      </w:r>
    </w:p>
    <w:p w14:paraId="23DA4331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07507D08" w14:textId="29CDC3B8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委员会办公室政府采购预算27.60万元，其中：政府采购货物预算8.30万元，政府采购工程预算0.00万元，政府采购服务预算19.30万元。</w:t>
      </w:r>
    </w:p>
    <w:p w14:paraId="35D9414C" w14:textId="2D6F8FC5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委员会办公室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面向中小企业预留政府采购项目预算金额27.60万元，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27.60万元。</w:t>
      </w:r>
    </w:p>
    <w:p w14:paraId="6AAACC96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35777760" w14:textId="7C9FFEA4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委员会办公室占用使用国有资产总体情况为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432B7265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1.房屋2181.00平方米，价值260.00万元。</w:t>
      </w:r>
    </w:p>
    <w:p w14:paraId="74D06255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2.车辆6辆，价值177.67万元；其中：一般公务用车6辆，价值177.67万元；执法执勤用车0辆，价值0.00万元；其他车辆0辆，价值0.00万元。</w:t>
      </w:r>
    </w:p>
    <w:p w14:paraId="79594851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3.办公家具价值139.67万元。</w:t>
      </w:r>
    </w:p>
    <w:p w14:paraId="71384BED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4.其他资产价值2641.94万元。</w:t>
      </w:r>
    </w:p>
    <w:p w14:paraId="17C5B0B8" w14:textId="77777777" w:rsidR="002E78F0" w:rsidRPr="003B05BA" w:rsidRDefault="00343F0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50万元以上大型设备4台，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161952CC" w14:textId="7C628997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2026年部门预算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 w:rsidR="005531A6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648A0851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1E6DEBB6" w14:textId="77777777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2026年，本部门预算绩效管理整体预算绩效目标1个，涉及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金额1208.02万元；当年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4个，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358万元；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0万元。具体情况见下表：</w:t>
      </w:r>
      <w:r w:rsidR="00E647DA" w:rsidRPr="003D608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79F86840" w14:textId="77777777" w:rsidR="003D608A" w:rsidRPr="003D608A" w:rsidRDefault="003D608A" w:rsidP="003D608A">
      <w:pPr>
        <w:widowControl/>
        <w:jc w:val="center"/>
        <w:outlineLvl w:val="4"/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  <w:t>部门整体绩效目标表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2977"/>
        <w:gridCol w:w="1417"/>
        <w:gridCol w:w="1701"/>
        <w:gridCol w:w="1418"/>
      </w:tblGrid>
      <w:tr w:rsidR="000C04D7" w:rsidRPr="00A4540A" w14:paraId="0C1EC772" w14:textId="77777777" w:rsidTr="009E0791">
        <w:trPr>
          <w:trHeight w:val="516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455DC" w14:textId="77777777" w:rsidR="00526798" w:rsidRDefault="003A3F4C">
            <w:pPr>
              <w:jc w:val="center"/>
            </w:pPr>
            <w:r>
              <w:t>（</w:t>
            </w:r>
            <w:r>
              <w:t>2026</w:t>
            </w:r>
            <w:r>
              <w:t>年）</w:t>
            </w:r>
          </w:p>
        </w:tc>
      </w:tr>
      <w:tr w:rsidR="009403A3" w14:paraId="176E8960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610D2" w14:textId="77777777" w:rsidR="00526798" w:rsidRDefault="003A3F4C">
            <w:pPr>
              <w:jc w:val="center"/>
            </w:pPr>
            <w:r>
              <w:t>部门名称（盖章）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008CE" w14:textId="05772307" w:rsidR="000C04D7" w:rsidRPr="00ED60A2" w:rsidRDefault="00E3702A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  <w:t>新疆维吾尔自治区喀什地区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中共塔</w:t>
            </w:r>
            <w:r w:rsidR="002E060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塔什库尔干塔吉克自治县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委员会办公室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7B207942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8E6BE" w14:textId="77777777" w:rsidR="00526798" w:rsidRDefault="003A3F4C">
            <w:pPr>
              <w:jc w:val="center"/>
            </w:pPr>
            <w:r>
              <w:t>部门联系人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8C9B6" w14:textId="77777777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巢冬明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F17EB" w14:textId="77777777" w:rsidR="000C04D7" w:rsidRPr="00ED60A2" w:rsidRDefault="000C04D7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联系电话：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5732D" w14:textId="77777777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15003086868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387F5DD8" w14:textId="77777777" w:rsidTr="009E0791">
        <w:trPr>
          <w:trHeight w:val="1344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8D91B" w14:textId="77777777" w:rsidR="00526798" w:rsidRDefault="003A3F4C">
            <w:pPr>
              <w:jc w:val="center"/>
            </w:pPr>
            <w:r>
              <w:t>年度绩效目标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DABA9" w14:textId="77777777" w:rsidR="000C04D7" w:rsidRPr="00ED60A2" w:rsidRDefault="0046659F" w:rsidP="009E0791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围绕塔什库尔干县工作全局，加强统筹协调和督促检查，发挥参谋助手重要作用，力争较好地完成全年各项工作任务。完成全年人均公用经费变动率小于等于3%，预算调整率小于等于10%，视频会议保障场数大于等于200场、全年完成设备维修维护次数大于等于12次，筹备组织协调会议次数大于等于90次、开展关心关爱活动次数大于等于1次、全年开展保密检查天数大于等于15天、全年销涉密纸介数量大于等于0.5吨。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53136378" w14:textId="77777777" w:rsidTr="002D7752">
        <w:trPr>
          <w:trHeight w:val="676"/>
          <w:jc w:val="center"/>
        </w:trPr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3FED15" w14:textId="77777777" w:rsidR="00526798" w:rsidRDefault="003A3F4C">
            <w:pPr>
              <w:jc w:val="center"/>
            </w:pPr>
            <w:r>
              <w:t>年度预算（万元）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6E849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资金来源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A386D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资金总额（万元）</w:t>
            </w:r>
          </w:p>
        </w:tc>
      </w:tr>
      <w:tr w:rsidR="00405D31" w14:paraId="5C492499" w14:textId="77777777" w:rsidTr="002D7752">
        <w:trPr>
          <w:trHeight w:val="684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DBE370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1084A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财政资金（万元）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7FF75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上级安排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02005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9.29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736E44D3" w14:textId="77777777" w:rsidTr="002D7752">
        <w:trPr>
          <w:trHeight w:val="68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0DF80A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19E82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A92E8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本级安排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922A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1198.73</w:t>
            </w:r>
          </w:p>
        </w:tc>
      </w:tr>
      <w:tr w:rsidR="00405D31" w14:paraId="0EB6DD98" w14:textId="77777777" w:rsidTr="00035761">
        <w:trPr>
          <w:trHeight w:val="507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533E52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AD0BD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6D3A7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28435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0.00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69B800E0" w14:textId="77777777" w:rsidTr="00035761">
        <w:trPr>
          <w:trHeight w:val="72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FB8E8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567F6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20D61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1208.02</w:t>
            </w:r>
          </w:p>
        </w:tc>
      </w:tr>
      <w:tr w:rsidR="00405D31" w14:paraId="257A741D" w14:textId="77777777" w:rsidTr="009E0791">
        <w:trPr>
          <w:trHeight w:val="1064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68BE2" w14:textId="77777777" w:rsidR="00526798" w:rsidRDefault="003A3F4C">
            <w:pPr>
              <w:jc w:val="center"/>
            </w:pPr>
            <w:r>
              <w:t>一级指标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13644" w14:textId="77777777" w:rsidR="00526798" w:rsidRDefault="003A3F4C">
            <w:pPr>
              <w:jc w:val="center"/>
            </w:pPr>
            <w:r>
              <w:t>二级指标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BAE63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DE416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3C47B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指标设定依据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58E22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分值权重</w:t>
            </w:r>
          </w:p>
        </w:tc>
      </w:tr>
      <w:tr w:rsidR="00405D31" w14:paraId="1A1B7109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53421" w14:textId="77777777" w:rsidR="00526798" w:rsidRDefault="003A3F4C">
            <w:pPr>
              <w:jc w:val="center"/>
            </w:pPr>
            <w:r>
              <w:t>运行成本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DCDA6" w14:textId="77777777" w:rsidR="00526798" w:rsidRDefault="003A3F4C">
            <w:pPr>
              <w:jc w:val="center"/>
            </w:pPr>
            <w:r>
              <w:t>成本指标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7363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★人均公用经费变动率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7BEC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FFB71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塔什库尔干县委办公室2026年工作计划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DFBA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 w:rsidR="00405D31" w14:paraId="1784ECB6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C316D" w14:textId="77777777" w:rsidR="00526798" w:rsidRDefault="005267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0DD32" w14:textId="77777777" w:rsidR="00526798" w:rsidRDefault="003A3F4C">
            <w:pPr>
              <w:jc w:val="center"/>
            </w:pPr>
            <w:r>
              <w:t>质量指标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27C4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★预算调整率（预算数不含上级转移支付资金、援疆资金）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6F46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B053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塔什库尔干县委办公室2026年工作计划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4A54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 w:rsidR="00405D31" w14:paraId="3A223FCC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9AEC6" w14:textId="77777777" w:rsidR="00526798" w:rsidRDefault="003A3F4C">
            <w:pPr>
              <w:jc w:val="center"/>
            </w:pPr>
            <w:r>
              <w:t>履职效能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2C5AA" w14:textId="77777777" w:rsidR="00526798" w:rsidRDefault="003A3F4C">
            <w:pPr>
              <w:jc w:val="center"/>
            </w:pPr>
            <w:r>
              <w:t>数量指标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5B52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★筹备组织协调会议次数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4051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&gt;=90次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5294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塔什库尔干县委办公室2026年工作计划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DCA2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 w:rsidR="00405D31" w14:paraId="46D108E8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63CF7" w14:textId="77777777" w:rsidR="00526798" w:rsidRDefault="0052679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DB0FC" w14:textId="77777777" w:rsidR="00526798" w:rsidRDefault="00526798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BAAE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★开展关心关爱活动次数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86DA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49F8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塔什库尔干县委办公室2026年工作计划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8C66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08FEB326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F86CB" w14:textId="77777777" w:rsidR="00526798" w:rsidRDefault="0052679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303C4" w14:textId="77777777" w:rsidR="00526798" w:rsidRDefault="00526798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4773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★全年视频会议保障场数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EE42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&gt;=200场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49911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塔什库尔干县委办公室2026年工作计划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111A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 w:rsidR="00405D31" w14:paraId="31780F92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B61DE" w14:textId="77777777" w:rsidR="00526798" w:rsidRDefault="00526798"/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649CE" w14:textId="77777777" w:rsidR="00526798" w:rsidRDefault="003A3F4C">
            <w:pPr>
              <w:jc w:val="center"/>
            </w:pPr>
            <w:r>
              <w:t>质量指标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A3A9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★全年完成设备维修维护次数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70CD2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&gt;=12次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3BD44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塔什库尔干县委办公室2026年工作计划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09F9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 w:rsidR="00405D31" w14:paraId="5645309F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A1D18" w14:textId="77777777" w:rsidR="00526798" w:rsidRDefault="0052679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AFF61" w14:textId="77777777" w:rsidR="00526798" w:rsidRDefault="00526798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4080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★全年开展保密检查天数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4BB9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&gt;=15天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CD7B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塔什库尔干县委办公室2026年工作计划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D1F42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 w:rsidR="00405D31" w14:paraId="454D21E9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72817" w14:textId="77777777" w:rsidR="00526798" w:rsidRDefault="0052679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9DC84" w14:textId="77777777" w:rsidR="00526798" w:rsidRDefault="00526798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D657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★全年销涉密纸介数量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AFBF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&gt;=0.5吨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2371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塔什库尔干县委办公室2026年工作计划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80B7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</w:tbl>
    <w:p w14:paraId="3B1AB246" w14:textId="77777777" w:rsidR="00341E7D" w:rsidRPr="00CB4FD8" w:rsidRDefault="00341E7D" w:rsidP="004C5F89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0A35FDFA" w14:textId="77777777" w:rsidR="00526798" w:rsidRDefault="003A3F4C">
      <w:r>
        <w:br w:type="page"/>
      </w:r>
    </w:p>
    <w:p w14:paraId="545D0B6D" w14:textId="77777777" w:rsidR="00526798" w:rsidRDefault="00526798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108C49DD" w14:textId="77777777" w:rsidR="0093334A" w:rsidRPr="00A4540A" w:rsidRDefault="0093334A" w:rsidP="00B5421E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 w:rsidRPr="00A4540A"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14:paraId="70FA6106" w14:textId="77777777" w:rsidR="0093334A" w:rsidRPr="007F39EC" w:rsidRDefault="00F5209D" w:rsidP="0093334A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</w:t>
      </w:r>
      <w:r w:rsidR="00106D21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6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年）</w:t>
      </w: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C07C8A" w:rsidRPr="008E4B93" w14:paraId="096C1110" w14:textId="77777777" w:rsidTr="00DD2420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6916CB" w14:textId="77777777" w:rsidR="00526798" w:rsidRDefault="003A3F4C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9C4E13" w14:textId="56F360B8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E3702A"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中共塔</w:t>
            </w:r>
            <w:r w:rsidR="002E0602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委员会办公室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004697AC" w14:textId="77777777" w:rsidTr="00DD2420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D74458" w14:textId="77777777" w:rsidR="00526798" w:rsidRDefault="003A3F4C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6599EC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2026年办公经费缺口项目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CE9DD1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8945C5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李雪坤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457430" w:rsidRPr="00EC5107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2B3F6EDB" w14:textId="77777777" w:rsidTr="00DD2420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3553C3" w14:textId="77777777" w:rsidR="00526798" w:rsidRDefault="003A3F4C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DB351C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915029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BCF854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8F9AA4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20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2C3D2C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33B8A6" w14:textId="77777777" w:rsidR="0093334A" w:rsidRPr="00EC5107" w:rsidRDefault="00946336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77AF6ED1" w14:textId="77777777" w:rsidTr="00DD2420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8C8407" w14:textId="77777777" w:rsidR="00526798" w:rsidRDefault="003A3F4C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B1CA6D" w14:textId="6AAAF9CA" w:rsidR="0093334A" w:rsidRPr="00EC5107" w:rsidRDefault="006D2627" w:rsidP="003A44ED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为进一步保障县委办公室各项工作的正常开展，项目计划投入20万元，用于保障县委日常工作正常开展，预期保障办公人员数量、房屋建筑物供暖面积不低于2405.76平方米、经费保障月数不低于10个月，办公供暖覆盖率可达100%，预期项目人均运转经费不高于0.57万元，通过实施该项目，可切实有效的保障县委办公室各项工作的正常开展，可使职工满意度达到100%。</w:t>
            </w:r>
          </w:p>
        </w:tc>
      </w:tr>
      <w:tr w:rsidR="00C07C8A" w:rsidRPr="008E4B93" w14:paraId="396AE738" w14:textId="77777777" w:rsidTr="00DD2420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3B431C" w14:textId="77777777" w:rsidR="00526798" w:rsidRDefault="003A3F4C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8A5454" w14:textId="77777777" w:rsidR="00526798" w:rsidRDefault="003A3F4C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D1D51D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E96EA8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471AEB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E08BD4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61116B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E601B3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DC02F9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4B65DA" w:rsidRPr="008E4B93" w14:paraId="516920B9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4386A3" w14:textId="63D8B571" w:rsidR="00526798" w:rsidRDefault="00592EC4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0C300" w14:textId="1EA373CA" w:rsidR="00526798" w:rsidRDefault="00592EC4">
            <w:r>
              <w:rPr>
                <w:rFonts w:hint="eastAsia"/>
              </w:rPr>
              <w:t>数量指标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5C22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房屋建筑物供暖面积（平方米）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612F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&gt;=2405.76平方米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3059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A6CF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2405.76平方米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303E9" w14:textId="47D6B75A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="00E3796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A0D1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4E02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6EEA9637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193525" w14:textId="77777777" w:rsidR="00526798" w:rsidRDefault="0052679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8A168" w14:textId="77777777" w:rsidR="00526798" w:rsidRDefault="0052679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5123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经费保障月数（月）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9608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&gt;=10月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85DD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4589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10月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6A89D" w14:textId="5922753A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="00E3796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F652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7718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1A7FECDD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8919DD6" w14:textId="77777777" w:rsidR="00526798" w:rsidRDefault="00526798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0FD46" w14:textId="77777777" w:rsidR="00526798" w:rsidRDefault="003A3F4C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13AC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办公供暖覆盖率（%）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9922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9C20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5862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82019" w14:textId="4F8F40AF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="00E3796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4183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1CFD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260F0F44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8AE87C4" w14:textId="77777777" w:rsidR="00526798" w:rsidRDefault="00526798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B4DDC" w14:textId="77777777" w:rsidR="00526798" w:rsidRDefault="003A3F4C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6BAB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项目完成及时率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6483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C326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57E0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04416" w14:textId="0325485E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="00E3796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0B14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E780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27314A71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AC96711" w14:textId="77777777" w:rsidR="00526798" w:rsidRDefault="003A3F4C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3C179" w14:textId="77777777" w:rsidR="00526798" w:rsidRDefault="003A3F4C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1E2F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人均运转经费数（万元）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CC8B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&lt;=0.57万元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C6E9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A8DF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0.57万元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4F5A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1C97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B798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="00F33BC2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1677FD2D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019F34" w14:textId="77777777" w:rsidR="00526798" w:rsidRDefault="003A3F4C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552AD" w14:textId="77777777" w:rsidR="00526798" w:rsidRDefault="003A3F4C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186F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保障县委办公室各项工作的正常开展人数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2D26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&gt;=35人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F514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DD4C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35人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7C05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B77F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52F6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774152DA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43865C4" w14:textId="77777777" w:rsidR="00526798" w:rsidRDefault="003A3F4C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4CF71" w14:textId="77777777" w:rsidR="00526798" w:rsidRDefault="003A3F4C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7079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职工满意度（%）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AA975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C2DD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726B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3ED6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75C7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3F9C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14:paraId="20146B0F" w14:textId="77777777" w:rsidR="006811F7" w:rsidRDefault="006811F7" w:rsidP="00467478">
      <w:pPr>
        <w:jc w:val="center"/>
      </w:pPr>
    </w:p>
    <w:p w14:paraId="4A5BEDA6" w14:textId="77777777" w:rsidR="00526798" w:rsidRDefault="003A3F4C">
      <w:r>
        <w:br w:type="page"/>
      </w:r>
    </w:p>
    <w:p w14:paraId="43B8D2EB" w14:textId="77777777" w:rsidR="00526798" w:rsidRDefault="00526798">
      <w:pPr>
        <w:jc w:val="center"/>
      </w:pPr>
    </w:p>
    <w:p w14:paraId="24806481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6C9C6840" w14:textId="77777777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本次未公开项目支出绩效目标表共有3个，全部为sm项目，涉及财政拨款资金338万元，非财政拨款资金0万元，全部不予公开。</w:t>
      </w:r>
    </w:p>
    <w:p w14:paraId="475852B7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226A0CE0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597CB169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1FAEE04A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12DF33E1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17D5ECAC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04E5433A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6A50B925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35DBBFAC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4A54ED4B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37203ED9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6B17D42F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0C34089D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433B1420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4C7FE618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61AAF1B8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76081939" w14:textId="0D0DF927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2E060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委员会办公室</w:t>
      </w:r>
    </w:p>
    <w:p w14:paraId="2FBCA9CD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73CAEE51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86E8E" w14:textId="77777777" w:rsidR="00A34B6B" w:rsidRDefault="00A34B6B">
      <w:r>
        <w:separator/>
      </w:r>
    </w:p>
  </w:endnote>
  <w:endnote w:type="continuationSeparator" w:id="0">
    <w:p w14:paraId="0999CAC1" w14:textId="77777777" w:rsidR="00A34B6B" w:rsidRDefault="00A34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53DD1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485156B6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78FEB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2D4928C7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85CEA" w14:textId="77777777" w:rsidR="00A34B6B" w:rsidRDefault="00A34B6B">
      <w:r>
        <w:separator/>
      </w:r>
    </w:p>
  </w:footnote>
  <w:footnote w:type="continuationSeparator" w:id="0">
    <w:p w14:paraId="6E58E266" w14:textId="77777777" w:rsidR="00A34B6B" w:rsidRDefault="00A34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461461554">
    <w:abstractNumId w:val="2"/>
  </w:num>
  <w:num w:numId="2" w16cid:durableId="448284134">
    <w:abstractNumId w:val="1"/>
  </w:num>
  <w:num w:numId="3" w16cid:durableId="152096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0602"/>
    <w:rsid w:val="002E144D"/>
    <w:rsid w:val="002E2BC4"/>
    <w:rsid w:val="002E2BDE"/>
    <w:rsid w:val="002E2E63"/>
    <w:rsid w:val="002E5393"/>
    <w:rsid w:val="002E57A5"/>
    <w:rsid w:val="002E5AA7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6F38"/>
    <w:rsid w:val="0034747D"/>
    <w:rsid w:val="00347DE8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3F4C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50E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67A8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6798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2ED6"/>
    <w:rsid w:val="00544AC4"/>
    <w:rsid w:val="00544C7D"/>
    <w:rsid w:val="0054586F"/>
    <w:rsid w:val="005474F1"/>
    <w:rsid w:val="00547B4F"/>
    <w:rsid w:val="005513B3"/>
    <w:rsid w:val="00551D2B"/>
    <w:rsid w:val="00552F70"/>
    <w:rsid w:val="005531A6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2EC4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5308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29F5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3C8F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1F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B6B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37961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5A92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DB3"/>
    <w:rsid w:val="00F31C66"/>
    <w:rsid w:val="00F321DD"/>
    <w:rsid w:val="00F32D66"/>
    <w:rsid w:val="00F33BC2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9550E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6800EE17-9281-424F-AD5B-06F9E514D7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3428</TotalTime>
  <Pages>2</Pages>
  <Words>2411</Words>
  <Characters>13749</Characters>
  <Application>Microsoft Office Word</Application>
  <DocSecurity>0</DocSecurity>
  <Lines>114</Lines>
  <Paragraphs>32</Paragraphs>
  <ScaleCrop>false</ScaleCrop>
  <Manager>海哥</Manager>
  <Company>喀什跃达共创信息技术有限责任公司</Company>
  <LinksUpToDate>false</LinksUpToDate>
  <CharactersWithSpaces>16128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32767</cp:revision>
  <dcterms:created xsi:type="dcterms:W3CDTF">2024-03-27T11:20:00Z</dcterms:created>
  <dcterms:modified xsi:type="dcterms:W3CDTF">2026-09-08T05:33:00Z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