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7241A" w:rsidRDefault="00F7241A">
      <w:pPr>
        <w:widowControl/>
        <w:spacing w:before="100" w:beforeAutospacing="1" w:after="100" w:afterAutospacing="1"/>
        <w:jc w:val="center"/>
        <w:rPr>
          <w:rFonts w:ascii="宋体" w:hAnsi="宋体" w:hint="eastAsia"/>
          <w:b/>
          <w:kern w:val="0"/>
          <w:sz w:val="44"/>
          <w:szCs w:val="44"/>
        </w:rPr>
      </w:pPr>
    </w:p>
    <w:p w:rsidR="00F7241A" w:rsidRDefault="00F7241A">
      <w:pPr>
        <w:widowControl/>
        <w:spacing w:before="100" w:beforeAutospacing="1" w:after="100" w:afterAutospacing="1"/>
        <w:jc w:val="center"/>
        <w:rPr>
          <w:rFonts w:ascii="宋体" w:hAnsi="宋体" w:hint="eastAsia"/>
          <w:b/>
          <w:kern w:val="0"/>
          <w:sz w:val="44"/>
          <w:szCs w:val="44"/>
        </w:rPr>
      </w:pPr>
    </w:p>
    <w:p w:rsidR="00F7241A" w:rsidRDefault="00F7241A">
      <w:pPr>
        <w:widowControl/>
        <w:spacing w:before="100" w:beforeAutospacing="1" w:after="100" w:afterAutospacing="1"/>
        <w:jc w:val="center"/>
        <w:rPr>
          <w:rFonts w:ascii="宋体" w:hAnsi="宋体" w:hint="eastAsia"/>
          <w:b/>
          <w:kern w:val="0"/>
          <w:sz w:val="44"/>
          <w:szCs w:val="44"/>
        </w:rPr>
      </w:pPr>
    </w:p>
    <w:p w:rsidR="00F7241A" w:rsidRDefault="00F7241A">
      <w:pPr>
        <w:widowControl/>
        <w:spacing w:before="100" w:beforeAutospacing="1" w:after="100" w:afterAutospacing="1"/>
        <w:jc w:val="center"/>
        <w:rPr>
          <w:rFonts w:ascii="宋体" w:hAnsi="宋体" w:hint="eastAsia"/>
          <w:b/>
          <w:kern w:val="0"/>
          <w:sz w:val="44"/>
          <w:szCs w:val="44"/>
        </w:rPr>
      </w:pPr>
    </w:p>
    <w:p w:rsidR="00F7241A" w:rsidRDefault="0010011A">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新疆维吾尔自治区喀什地区中国共产主义青年团塔塔什库尔干塔吉克自治县</w:t>
      </w:r>
      <w:r>
        <w:rPr>
          <w:rFonts w:ascii="方正小标宋_GBK" w:eastAsia="方正小标宋_GBK" w:hAnsi="宋体" w:hint="eastAsia"/>
          <w:kern w:val="0"/>
          <w:sz w:val="44"/>
          <w:szCs w:val="44"/>
        </w:rPr>
        <w:t>委员会</w:t>
      </w:r>
      <w:r>
        <w:rPr>
          <w:rFonts w:ascii="方正小标宋_GBK" w:eastAsia="方正小标宋_GBK" w:hAnsi="宋体" w:hint="eastAsia"/>
          <w:kern w:val="0"/>
          <w:sz w:val="44"/>
          <w:szCs w:val="44"/>
        </w:rPr>
        <w:t>2026</w:t>
      </w:r>
      <w:r>
        <w:rPr>
          <w:rFonts w:ascii="方正小标宋_GBK" w:eastAsia="方正小标宋_GBK" w:hAnsi="宋体" w:hint="eastAsia"/>
          <w:kern w:val="0"/>
          <w:sz w:val="44"/>
          <w:szCs w:val="44"/>
        </w:rPr>
        <w:t>年部门预算公开</w:t>
      </w:r>
    </w:p>
    <w:p w:rsidR="00F7241A" w:rsidRDefault="0010011A">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F7241A" w:rsidRDefault="0010011A">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w:t>
      </w:r>
      <w:r>
        <w:rPr>
          <w:rFonts w:ascii="黑体" w:eastAsia="黑体" w:hAnsi="黑体" w:cs="黑体" w:hint="eastAsia"/>
          <w:kern w:val="0"/>
          <w:sz w:val="32"/>
          <w:szCs w:val="32"/>
        </w:rPr>
        <w:t xml:space="preserve"> </w:t>
      </w:r>
      <w:r>
        <w:rPr>
          <w:rFonts w:ascii="黑体" w:eastAsia="黑体" w:hAnsi="黑体" w:cs="黑体" w:hint="eastAsia"/>
          <w:kern w:val="0"/>
          <w:sz w:val="32"/>
          <w:szCs w:val="32"/>
        </w:rPr>
        <w:t>录</w:t>
      </w:r>
    </w:p>
    <w:p w:rsidR="00F7241A" w:rsidRDefault="00F7241A">
      <w:pPr>
        <w:jc w:val="center"/>
        <w:rPr>
          <w:sz w:val="36"/>
          <w:szCs w:val="36"/>
        </w:rPr>
      </w:pPr>
    </w:p>
    <w:p w:rsidR="00F7241A" w:rsidRDefault="0010011A">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第一部分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年部门概况</w:t>
      </w:r>
    </w:p>
    <w:p w:rsidR="00F7241A" w:rsidRDefault="0010011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F7241A" w:rsidRDefault="0010011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F7241A" w:rsidRDefault="0010011A">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w:t>
      </w:r>
      <w:r>
        <w:rPr>
          <w:rFonts w:ascii="仿宋_GB2312" w:eastAsia="仿宋_GB2312" w:hAnsi="仿宋_GB2312" w:cs="仿宋_GB2312" w:hint="eastAsia"/>
          <w:b/>
          <w:kern w:val="0"/>
          <w:sz w:val="32"/>
          <w:szCs w:val="32"/>
        </w:rPr>
        <w:t xml:space="preserve"> 2026</w:t>
      </w:r>
      <w:r>
        <w:rPr>
          <w:rFonts w:ascii="仿宋_GB2312" w:eastAsia="仿宋_GB2312" w:hAnsi="仿宋_GB2312" w:cs="仿宋_GB2312" w:hint="eastAsia"/>
          <w:b/>
          <w:kern w:val="0"/>
          <w:sz w:val="32"/>
          <w:szCs w:val="32"/>
        </w:rPr>
        <w:t>年部门预算公开表</w:t>
      </w:r>
    </w:p>
    <w:p w:rsidR="00F7241A" w:rsidRDefault="0010011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rsidR="00F7241A" w:rsidRDefault="0010011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rsidR="00F7241A" w:rsidRDefault="0010011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rsidR="00F7241A" w:rsidRDefault="0010011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F7241A" w:rsidRDefault="0010011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F7241A" w:rsidRDefault="0010011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F7241A" w:rsidRDefault="0010011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F7241A" w:rsidRDefault="0010011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F7241A" w:rsidRDefault="0010011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F7241A" w:rsidRDefault="0010011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F7241A" w:rsidRDefault="0010011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F7241A" w:rsidRDefault="0010011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F7241A" w:rsidRDefault="0010011A">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w:t>
      </w:r>
      <w:r>
        <w:rPr>
          <w:rFonts w:ascii="仿宋_GB2312" w:eastAsia="仿宋_GB2312" w:hAnsi="仿宋_GB2312" w:cs="仿宋_GB2312" w:hint="eastAsia"/>
          <w:b/>
          <w:kern w:val="0"/>
          <w:sz w:val="32"/>
          <w:szCs w:val="32"/>
        </w:rPr>
        <w:t xml:space="preserve"> 2026</w:t>
      </w:r>
      <w:r>
        <w:rPr>
          <w:rFonts w:ascii="仿宋_GB2312" w:eastAsia="仿宋_GB2312" w:hAnsi="仿宋_GB2312" w:cs="仿宋_GB2312" w:hint="eastAsia"/>
          <w:b/>
          <w:kern w:val="0"/>
          <w:sz w:val="32"/>
          <w:szCs w:val="32"/>
        </w:rPr>
        <w:t>年部门预算情况说明</w:t>
      </w:r>
    </w:p>
    <w:p w:rsidR="00F7241A" w:rsidRDefault="0010011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一、关于新疆维吾尔自治区喀什地区中国共产主义青年团塔塔什库尔干塔吉克自治县</w:t>
      </w:r>
      <w:r>
        <w:rPr>
          <w:rFonts w:ascii="仿宋_GB2312" w:eastAsia="仿宋_GB2312" w:hAnsi="仿宋_GB2312" w:cs="仿宋_GB2312" w:hint="eastAsia"/>
          <w:kern w:val="0"/>
          <w:sz w:val="32"/>
          <w:szCs w:val="32"/>
        </w:rPr>
        <w:t>委员会</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年收支预算情况的总体说明</w:t>
      </w:r>
    </w:p>
    <w:p w:rsidR="00F7241A" w:rsidRDefault="0010011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二、关于新疆维吾尔自治区喀什地区中国共产主义青年团塔塔什库尔干塔吉克自治县</w:t>
      </w:r>
      <w:r>
        <w:rPr>
          <w:rFonts w:ascii="仿宋_GB2312" w:eastAsia="仿宋_GB2312" w:hAnsi="仿宋_GB2312" w:cs="仿宋_GB2312" w:hint="eastAsia"/>
          <w:kern w:val="0"/>
          <w:sz w:val="32"/>
          <w:szCs w:val="32"/>
        </w:rPr>
        <w:t>委员会</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年收入预算情况说明</w:t>
      </w:r>
    </w:p>
    <w:p w:rsidR="00F7241A" w:rsidRDefault="0010011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三、关于新疆维吾尔自治区喀什地区中国共产主义青年团塔塔什库尔干塔吉克自治县</w:t>
      </w:r>
      <w:r>
        <w:rPr>
          <w:rFonts w:ascii="仿宋_GB2312" w:eastAsia="仿宋_GB2312" w:hAnsi="仿宋_GB2312" w:cs="仿宋_GB2312" w:hint="eastAsia"/>
          <w:kern w:val="0"/>
          <w:sz w:val="32"/>
          <w:szCs w:val="32"/>
        </w:rPr>
        <w:t>委员会</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年支出预算情况说明</w:t>
      </w:r>
    </w:p>
    <w:p w:rsidR="00F7241A" w:rsidRDefault="0010011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四、关于新疆维吾尔自治区喀什地区中国共产主义青年团塔塔什库尔干塔吉克自治县</w:t>
      </w:r>
      <w:r>
        <w:rPr>
          <w:rFonts w:ascii="仿宋_GB2312" w:eastAsia="仿宋_GB2312" w:hAnsi="仿宋_GB2312" w:cs="仿宋_GB2312" w:hint="eastAsia"/>
          <w:kern w:val="0"/>
          <w:sz w:val="32"/>
          <w:szCs w:val="32"/>
        </w:rPr>
        <w:t>委员会</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年财政拨款收支预算情况的总体说明</w:t>
      </w:r>
    </w:p>
    <w:p w:rsidR="00F7241A" w:rsidRDefault="0010011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五、关于新疆维吾尔自治区喀什地区中国共产主义青年团塔塔什库尔干塔吉克自治县</w:t>
      </w:r>
      <w:r>
        <w:rPr>
          <w:rFonts w:ascii="仿宋_GB2312" w:eastAsia="仿宋_GB2312" w:hAnsi="仿宋_GB2312" w:cs="仿宋_GB2312" w:hint="eastAsia"/>
          <w:kern w:val="0"/>
          <w:sz w:val="32"/>
          <w:szCs w:val="32"/>
        </w:rPr>
        <w:t>委员会</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年一般公共预算当年拨款情况说明</w:t>
      </w:r>
    </w:p>
    <w:p w:rsidR="00F7241A" w:rsidRDefault="0010011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六、关于新疆维吾尔自治区喀什地区中国共产主义青年团塔塔什库尔干塔吉克自治县</w:t>
      </w:r>
      <w:r>
        <w:rPr>
          <w:rFonts w:ascii="仿宋_GB2312" w:eastAsia="仿宋_GB2312" w:hAnsi="仿宋_GB2312" w:cs="仿宋_GB2312" w:hint="eastAsia"/>
          <w:kern w:val="0"/>
          <w:sz w:val="32"/>
          <w:szCs w:val="32"/>
        </w:rPr>
        <w:t>委员会</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年一般公共预算基本支出情况说明</w:t>
      </w:r>
    </w:p>
    <w:p w:rsidR="00F7241A" w:rsidRDefault="0010011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七、关于新疆维吾尔自治区喀什地区中国共产主义青年团塔塔什库尔干塔吉克自治县</w:t>
      </w:r>
      <w:r>
        <w:rPr>
          <w:rFonts w:ascii="仿宋_GB2312" w:eastAsia="仿宋_GB2312" w:hAnsi="仿宋_GB2312" w:cs="仿宋_GB2312" w:hint="eastAsia"/>
          <w:kern w:val="0"/>
          <w:sz w:val="32"/>
          <w:szCs w:val="32"/>
        </w:rPr>
        <w:t>委员会</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年一般公共预算项目支出情况说明</w:t>
      </w:r>
    </w:p>
    <w:p w:rsidR="00F7241A" w:rsidRDefault="0010011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八、关于新疆维吾尔自治区喀什地区中国共产主义青年团塔塔什库尔干塔吉克自治县</w:t>
      </w:r>
      <w:r>
        <w:rPr>
          <w:rFonts w:ascii="仿宋_GB2312" w:eastAsia="仿宋_GB2312" w:hAnsi="仿宋_GB2312" w:cs="仿宋_GB2312" w:hint="eastAsia"/>
          <w:kern w:val="0"/>
          <w:sz w:val="32"/>
          <w:szCs w:val="32"/>
        </w:rPr>
        <w:t>委员会</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年政府性基金预算拨款情况说明</w:t>
      </w:r>
    </w:p>
    <w:p w:rsidR="00F7241A" w:rsidRDefault="0010011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九、关于新疆维吾尔自治区喀什地区中国共产主义青年团塔塔什库尔干塔吉克自治县</w:t>
      </w:r>
      <w:r>
        <w:rPr>
          <w:rFonts w:ascii="仿宋_GB2312" w:eastAsia="仿宋_GB2312" w:hAnsi="仿宋_GB2312" w:cs="仿宋_GB2312" w:hint="eastAsia"/>
          <w:kern w:val="0"/>
          <w:sz w:val="32"/>
          <w:szCs w:val="32"/>
        </w:rPr>
        <w:t>委员会</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年国有资本经营预算拨款情况说明</w:t>
      </w:r>
    </w:p>
    <w:p w:rsidR="00F7241A" w:rsidRDefault="0010011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十、关于新疆维吾尔自治区喀什地区中国共产主义青年团塔塔什库尔干塔吉克自治县</w:t>
      </w:r>
      <w:r>
        <w:rPr>
          <w:rFonts w:ascii="仿宋_GB2312" w:eastAsia="仿宋_GB2312" w:hAnsi="仿宋_GB2312" w:cs="仿宋_GB2312" w:hint="eastAsia"/>
          <w:kern w:val="0"/>
          <w:sz w:val="32"/>
          <w:szCs w:val="32"/>
        </w:rPr>
        <w:t>委员会</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年财政拨款“三公”经费预算情况说明</w:t>
      </w:r>
    </w:p>
    <w:p w:rsidR="00F7241A" w:rsidRDefault="0010011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十一、关于新疆维吾尔自治区喀什地区中国共产主义青年团塔塔什库尔干塔吉克自治县</w:t>
      </w:r>
      <w:r>
        <w:rPr>
          <w:rFonts w:ascii="仿宋_GB2312" w:eastAsia="仿宋_GB2312" w:hAnsi="仿宋_GB2312" w:cs="仿宋_GB2312" w:hint="eastAsia"/>
          <w:kern w:val="0"/>
          <w:sz w:val="32"/>
          <w:szCs w:val="32"/>
        </w:rPr>
        <w:t>委员会</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年财政拨款委托业务费支出情况说明</w:t>
      </w:r>
    </w:p>
    <w:p w:rsidR="00F7241A" w:rsidRDefault="0010011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十二、关于新疆维吾尔自治区喀什地区中国共产主义青年团塔塔什库尔干塔吉克自治县</w:t>
      </w:r>
      <w:r>
        <w:rPr>
          <w:rFonts w:ascii="仿宋_GB2312" w:eastAsia="仿宋_GB2312" w:hAnsi="仿宋_GB2312" w:cs="仿宋_GB2312" w:hint="eastAsia"/>
          <w:kern w:val="0"/>
          <w:sz w:val="32"/>
          <w:szCs w:val="32"/>
        </w:rPr>
        <w:t>委员会</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年上年结转结余预算情况说明</w:t>
      </w:r>
    </w:p>
    <w:p w:rsidR="00F7241A" w:rsidRDefault="0010011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F7241A" w:rsidRDefault="0010011A">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名词解释</w:t>
      </w:r>
      <w:r>
        <w:rPr>
          <w:rFonts w:ascii="仿宋_GB2312" w:eastAsia="仿宋_GB2312" w:hAnsi="宋体"/>
          <w:b/>
          <w:kern w:val="0"/>
          <w:sz w:val="32"/>
          <w:szCs w:val="32"/>
        </w:rPr>
        <w:br w:type="page"/>
      </w:r>
    </w:p>
    <w:p w:rsidR="00F7241A" w:rsidRDefault="0010011A">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第一部分</w:t>
      </w:r>
      <w:r>
        <w:rPr>
          <w:rFonts w:ascii="黑体" w:eastAsia="黑体" w:hAnsi="黑体" w:hint="eastAsia"/>
          <w:kern w:val="0"/>
          <w:sz w:val="32"/>
          <w:szCs w:val="32"/>
        </w:rPr>
        <w:t xml:space="preserve">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部门概况</w:t>
      </w:r>
    </w:p>
    <w:p w:rsidR="00F7241A" w:rsidRDefault="00F7241A">
      <w:pPr>
        <w:jc w:val="center"/>
        <w:rPr>
          <w:sz w:val="30"/>
          <w:szCs w:val="30"/>
        </w:rPr>
      </w:pPr>
    </w:p>
    <w:p w:rsidR="00F7241A" w:rsidRDefault="0010011A">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F7241A" w:rsidRDefault="0010011A">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w:t>
      </w:r>
      <w:r>
        <w:rPr>
          <w:rFonts w:ascii="仿宋_GB2312" w:eastAsia="仿宋_GB2312" w:hAnsi="黑体" w:cs="宋体" w:hint="eastAsia"/>
          <w:bCs/>
          <w:kern w:val="0"/>
          <w:sz w:val="32"/>
          <w:szCs w:val="32"/>
        </w:rPr>
        <w:t>、团县委领导本县共青团，青联，少先队等社团组织的工作，根据党的中心任务和上级团委的工作要求，结合本县实际和青年特点，研究制定工作计划，并组织实施。</w:t>
      </w:r>
    </w:p>
    <w:p w:rsidR="00F7241A" w:rsidRDefault="0010011A">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2</w:t>
      </w:r>
      <w:r>
        <w:rPr>
          <w:rFonts w:ascii="仿宋_GB2312" w:eastAsia="仿宋_GB2312" w:hAnsi="黑体" w:cs="宋体" w:hint="eastAsia"/>
          <w:bCs/>
          <w:kern w:val="0"/>
          <w:sz w:val="32"/>
          <w:szCs w:val="32"/>
        </w:rPr>
        <w:t>、配合县委，政府各有关单位做好对青少年的宣传，教育工作，调查青年思想动态和青年工作状况，研究青少年思想教育问题，并提出相应对策。</w:t>
      </w:r>
    </w:p>
    <w:p w:rsidR="00F7241A" w:rsidRDefault="0010011A">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3</w:t>
      </w:r>
      <w:r>
        <w:rPr>
          <w:rFonts w:ascii="仿宋_GB2312" w:eastAsia="仿宋_GB2312" w:hAnsi="黑体" w:cs="宋体" w:hint="eastAsia"/>
          <w:bCs/>
          <w:kern w:val="0"/>
          <w:sz w:val="32"/>
          <w:szCs w:val="32"/>
        </w:rPr>
        <w:t>、负责“希望工程”建设和少工委的日常事务，协助县教育单位，做好打，中，小学生的教育管理工作。维护学校。</w:t>
      </w:r>
    </w:p>
    <w:p w:rsidR="00F7241A" w:rsidRDefault="0010011A">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4</w:t>
      </w:r>
      <w:r>
        <w:rPr>
          <w:rFonts w:ascii="仿宋_GB2312" w:eastAsia="仿宋_GB2312" w:hAnsi="黑体" w:cs="宋体" w:hint="eastAsia"/>
          <w:bCs/>
          <w:kern w:val="0"/>
          <w:sz w:val="32"/>
          <w:szCs w:val="32"/>
        </w:rPr>
        <w:t>、组织和带领广大青年在经济建设中发挥主力军和突击队作用，积极为党增减和运送优秀青年干部。</w:t>
      </w:r>
    </w:p>
    <w:p w:rsidR="00F7241A" w:rsidRDefault="0010011A">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5</w:t>
      </w:r>
      <w:r>
        <w:rPr>
          <w:rFonts w:ascii="仿宋_GB2312" w:eastAsia="仿宋_GB2312" w:hAnsi="黑体" w:cs="宋体" w:hint="eastAsia"/>
          <w:bCs/>
          <w:kern w:val="0"/>
          <w:sz w:val="32"/>
          <w:szCs w:val="32"/>
        </w:rPr>
        <w:t>、组织广大青少年参加各种积极向上的活动，协助县委和政府处理，协调和青少年李毅相关的事务。</w:t>
      </w:r>
    </w:p>
    <w:p w:rsidR="00F7241A" w:rsidRDefault="0010011A">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6</w:t>
      </w:r>
      <w:r>
        <w:rPr>
          <w:rFonts w:ascii="仿宋_GB2312" w:eastAsia="仿宋_GB2312" w:hAnsi="黑体" w:cs="宋体" w:hint="eastAsia"/>
          <w:bCs/>
          <w:kern w:val="0"/>
          <w:sz w:val="32"/>
          <w:szCs w:val="32"/>
        </w:rPr>
        <w:t>、维护青少年合法权益，负责全县未成年人保护的日常的工作，做好青年统战对象的团结教育工作，维护，促进祖国统一和民族团结。</w:t>
      </w:r>
    </w:p>
    <w:p w:rsidR="00F7241A" w:rsidRDefault="0010011A">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7</w:t>
      </w:r>
      <w:r>
        <w:rPr>
          <w:rFonts w:ascii="仿宋_GB2312" w:eastAsia="仿宋_GB2312" w:hAnsi="黑体" w:cs="宋体" w:hint="eastAsia"/>
          <w:bCs/>
          <w:kern w:val="0"/>
          <w:sz w:val="32"/>
          <w:szCs w:val="32"/>
        </w:rPr>
        <w:t>、承办县委，政府交办的其他工作。</w:t>
      </w:r>
    </w:p>
    <w:p w:rsidR="00F7241A" w:rsidRDefault="0010011A">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F7241A" w:rsidRDefault="0010011A">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中国共产主义青年团塔塔什库尔干塔吉克自治县</w:t>
      </w:r>
      <w:r>
        <w:rPr>
          <w:rFonts w:ascii="仿宋_GB2312" w:eastAsia="仿宋_GB2312" w:hAnsi="宋体" w:cs="宋体"/>
          <w:kern w:val="0"/>
          <w:sz w:val="32"/>
          <w:szCs w:val="32"/>
        </w:rPr>
        <w:t>委员会</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F7241A" w:rsidRDefault="0010011A">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w:t>
      </w:r>
      <w:r>
        <w:rPr>
          <w:rFonts w:ascii="黑体" w:eastAsia="黑体" w:hAnsi="黑体" w:hint="eastAsia"/>
          <w:kern w:val="0"/>
          <w:sz w:val="32"/>
          <w:szCs w:val="32"/>
        </w:rPr>
        <w:t xml:space="preserve"> 2026</w:t>
      </w:r>
      <w:r>
        <w:rPr>
          <w:rFonts w:ascii="黑体" w:eastAsia="黑体" w:hAnsi="黑体" w:hint="eastAsia"/>
          <w:kern w:val="0"/>
          <w:sz w:val="32"/>
          <w:szCs w:val="32"/>
        </w:rPr>
        <w:t>年</w:t>
      </w:r>
      <w:r>
        <w:rPr>
          <w:rFonts w:ascii="黑体" w:eastAsia="黑体" w:hAnsi="黑体"/>
          <w:kern w:val="0"/>
          <w:sz w:val="32"/>
          <w:szCs w:val="32"/>
          <w:cs/>
        </w:rPr>
        <w:t>‎</w:t>
      </w:r>
      <w:r>
        <w:rPr>
          <w:rFonts w:ascii="黑体" w:eastAsia="黑体" w:hAnsi="黑体" w:hint="eastAsia"/>
          <w:kern w:val="0"/>
          <w:sz w:val="32"/>
          <w:szCs w:val="32"/>
        </w:rPr>
        <w:t>部门预算公开表</w:t>
      </w:r>
    </w:p>
    <w:p w:rsidR="00F7241A" w:rsidRDefault="0010011A">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1</w:t>
      </w:r>
    </w:p>
    <w:p w:rsidR="00F7241A" w:rsidRDefault="0010011A">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F7241A">
        <w:trPr>
          <w:trHeight w:val="170"/>
          <w:jc w:val="center"/>
        </w:trPr>
        <w:tc>
          <w:tcPr>
            <w:tcW w:w="8789" w:type="dxa"/>
            <w:noWrap/>
            <w:vAlign w:val="bottom"/>
          </w:tcPr>
          <w:p w:rsidR="00F7241A" w:rsidRDefault="0010011A">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编制部门：新疆维吾尔自治区喀什地区中国共产主义青年团塔塔什库尔干塔吉克自治县</w:t>
            </w:r>
            <w:r>
              <w:rPr>
                <w:rFonts w:ascii="仿宋_GB2312" w:eastAsia="仿宋_GB2312" w:hAnsi="宋体" w:cs="宋体" w:hint="eastAsia"/>
                <w:kern w:val="0"/>
                <w:sz w:val="24"/>
              </w:rPr>
              <w:t>委员会</w:t>
            </w:r>
            <w:r>
              <w:rPr>
                <w:rFonts w:ascii="仿宋_GB2312" w:eastAsia="仿宋_GB2312" w:hAnsi="宋体" w:cs="宋体"/>
                <w:kern w:val="0"/>
                <w:sz w:val="24"/>
              </w:rPr>
              <w:t xml:space="preserve"> </w:t>
            </w:r>
          </w:p>
        </w:tc>
        <w:tc>
          <w:tcPr>
            <w:tcW w:w="1342" w:type="dxa"/>
            <w:noWrap/>
            <w:vAlign w:val="bottom"/>
          </w:tcPr>
          <w:p w:rsidR="00F7241A" w:rsidRDefault="0010011A">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F7241A" w:rsidRDefault="00F7241A">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F7241A">
        <w:trPr>
          <w:trHeight w:val="454"/>
          <w:jc w:val="center"/>
        </w:trPr>
        <w:tc>
          <w:tcPr>
            <w:tcW w:w="5247" w:type="dxa"/>
            <w:gridSpan w:val="2"/>
            <w:tcBorders>
              <w:top w:val="single" w:sz="4" w:space="0" w:color="auto"/>
            </w:tcBorders>
            <w:noWrap/>
            <w:vAlign w:val="center"/>
          </w:tcPr>
          <w:p w:rsidR="00F7241A" w:rsidRDefault="0010011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F7241A" w:rsidRDefault="0010011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F7241A">
        <w:trPr>
          <w:trHeight w:hRule="exact" w:val="613"/>
          <w:jc w:val="center"/>
        </w:trPr>
        <w:tc>
          <w:tcPr>
            <w:tcW w:w="3114" w:type="dxa"/>
            <w:noWrap/>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F7241A">
        <w:trPr>
          <w:trHeight w:hRule="exact" w:val="312"/>
          <w:jc w:val="center"/>
        </w:trPr>
        <w:tc>
          <w:tcPr>
            <w:tcW w:w="3114" w:type="dxa"/>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F7241A" w:rsidRDefault="0010011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645.94</w:t>
            </w:r>
          </w:p>
        </w:tc>
        <w:tc>
          <w:tcPr>
            <w:tcW w:w="2755" w:type="dxa"/>
            <w:noWrap/>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201 </w:t>
            </w:r>
            <w:r>
              <w:rPr>
                <w:rFonts w:ascii="仿宋_GB2312" w:eastAsia="仿宋_GB2312" w:hAnsiTheme="minorEastAsia" w:cs="宋体" w:hint="eastAsia"/>
                <w:kern w:val="0"/>
                <w:sz w:val="18"/>
                <w:szCs w:val="18"/>
              </w:rPr>
              <w:t>一般公共服务支出</w:t>
            </w:r>
          </w:p>
        </w:tc>
        <w:tc>
          <w:tcPr>
            <w:tcW w:w="2126" w:type="dxa"/>
          </w:tcPr>
          <w:p w:rsidR="00F7241A" w:rsidRDefault="0010011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626.19</w:t>
            </w:r>
          </w:p>
        </w:tc>
      </w:tr>
      <w:tr w:rsidR="00F7241A">
        <w:trPr>
          <w:trHeight w:hRule="exact" w:val="312"/>
          <w:jc w:val="center"/>
        </w:trPr>
        <w:tc>
          <w:tcPr>
            <w:tcW w:w="3114" w:type="dxa"/>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w:t>
            </w:r>
            <w:r>
              <w:rPr>
                <w:rFonts w:ascii="仿宋_GB2312" w:eastAsia="仿宋_GB2312" w:hAnsiTheme="minorEastAsia" w:cs="宋体" w:hint="eastAsia"/>
                <w:kern w:val="0"/>
                <w:sz w:val="18"/>
                <w:szCs w:val="18"/>
              </w:rPr>
              <w:t>一般公共预算拨款</w:t>
            </w:r>
          </w:p>
        </w:tc>
        <w:tc>
          <w:tcPr>
            <w:tcW w:w="2133" w:type="dxa"/>
          </w:tcPr>
          <w:p w:rsidR="00F7241A" w:rsidRDefault="0010011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640.94</w:t>
            </w:r>
          </w:p>
        </w:tc>
        <w:tc>
          <w:tcPr>
            <w:tcW w:w="2755" w:type="dxa"/>
            <w:noWrap/>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202 </w:t>
            </w:r>
            <w:r>
              <w:rPr>
                <w:rFonts w:ascii="仿宋_GB2312" w:eastAsia="仿宋_GB2312" w:hAnsiTheme="minorEastAsia" w:cs="宋体" w:hint="eastAsia"/>
                <w:kern w:val="0"/>
                <w:sz w:val="18"/>
                <w:szCs w:val="18"/>
              </w:rPr>
              <w:t>外交支出</w:t>
            </w:r>
          </w:p>
        </w:tc>
        <w:tc>
          <w:tcPr>
            <w:tcW w:w="2126"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r>
      <w:tr w:rsidR="00F7241A">
        <w:trPr>
          <w:trHeight w:hRule="exact" w:val="312"/>
          <w:jc w:val="center"/>
        </w:trPr>
        <w:tc>
          <w:tcPr>
            <w:tcW w:w="3114" w:type="dxa"/>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F7241A" w:rsidRDefault="0010011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433.58</w:t>
            </w:r>
          </w:p>
        </w:tc>
        <w:tc>
          <w:tcPr>
            <w:tcW w:w="2755" w:type="dxa"/>
            <w:noWrap/>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203 </w:t>
            </w:r>
            <w:r>
              <w:rPr>
                <w:rFonts w:ascii="仿宋_GB2312" w:eastAsia="仿宋_GB2312" w:hAnsiTheme="minorEastAsia" w:cs="宋体" w:hint="eastAsia"/>
                <w:kern w:val="0"/>
                <w:sz w:val="18"/>
                <w:szCs w:val="18"/>
              </w:rPr>
              <w:t>国防支出</w:t>
            </w:r>
          </w:p>
        </w:tc>
        <w:tc>
          <w:tcPr>
            <w:tcW w:w="2126"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r>
      <w:tr w:rsidR="00F7241A">
        <w:trPr>
          <w:trHeight w:hRule="exact" w:val="312"/>
          <w:jc w:val="center"/>
        </w:trPr>
        <w:tc>
          <w:tcPr>
            <w:tcW w:w="3114" w:type="dxa"/>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F7241A" w:rsidRDefault="0010011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207.36</w:t>
            </w:r>
          </w:p>
        </w:tc>
        <w:tc>
          <w:tcPr>
            <w:tcW w:w="2755" w:type="dxa"/>
            <w:noWrap/>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204 </w:t>
            </w:r>
            <w:r>
              <w:rPr>
                <w:rFonts w:ascii="仿宋_GB2312" w:eastAsia="仿宋_GB2312" w:hAnsiTheme="minorEastAsia" w:cs="宋体" w:hint="eastAsia"/>
                <w:kern w:val="0"/>
                <w:sz w:val="18"/>
                <w:szCs w:val="18"/>
              </w:rPr>
              <w:t>公共安全支出</w:t>
            </w:r>
          </w:p>
        </w:tc>
        <w:tc>
          <w:tcPr>
            <w:tcW w:w="2126"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r>
      <w:tr w:rsidR="00F7241A">
        <w:trPr>
          <w:trHeight w:hRule="exact" w:val="312"/>
          <w:jc w:val="center"/>
        </w:trPr>
        <w:tc>
          <w:tcPr>
            <w:tcW w:w="3114" w:type="dxa"/>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F7241A" w:rsidRDefault="0010011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2.00</w:t>
            </w:r>
          </w:p>
        </w:tc>
        <w:tc>
          <w:tcPr>
            <w:tcW w:w="2755" w:type="dxa"/>
            <w:noWrap/>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205 </w:t>
            </w:r>
            <w:r>
              <w:rPr>
                <w:rFonts w:ascii="仿宋_GB2312" w:eastAsia="仿宋_GB2312" w:hAnsiTheme="minorEastAsia" w:cs="宋体" w:hint="eastAsia"/>
                <w:kern w:val="0"/>
                <w:sz w:val="18"/>
                <w:szCs w:val="18"/>
              </w:rPr>
              <w:t>教育支出</w:t>
            </w:r>
          </w:p>
        </w:tc>
        <w:tc>
          <w:tcPr>
            <w:tcW w:w="2126"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r>
      <w:tr w:rsidR="00F7241A">
        <w:trPr>
          <w:trHeight w:hRule="exact" w:val="312"/>
          <w:jc w:val="center"/>
        </w:trPr>
        <w:tc>
          <w:tcPr>
            <w:tcW w:w="3114" w:type="dxa"/>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206 </w:t>
            </w:r>
            <w:r>
              <w:rPr>
                <w:rFonts w:ascii="仿宋_GB2312" w:eastAsia="仿宋_GB2312" w:hAnsiTheme="minorEastAsia" w:cs="宋体" w:hint="eastAsia"/>
                <w:kern w:val="0"/>
                <w:sz w:val="18"/>
                <w:szCs w:val="18"/>
              </w:rPr>
              <w:t>科学技术支出</w:t>
            </w:r>
          </w:p>
        </w:tc>
        <w:tc>
          <w:tcPr>
            <w:tcW w:w="2126"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r>
      <w:tr w:rsidR="00F7241A">
        <w:trPr>
          <w:trHeight w:hRule="exact" w:val="312"/>
          <w:jc w:val="center"/>
        </w:trPr>
        <w:tc>
          <w:tcPr>
            <w:tcW w:w="3114" w:type="dxa"/>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F7241A" w:rsidRDefault="0010011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2.00</w:t>
            </w:r>
          </w:p>
        </w:tc>
        <w:tc>
          <w:tcPr>
            <w:tcW w:w="2755" w:type="dxa"/>
            <w:noWrap/>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207 </w:t>
            </w:r>
            <w:r>
              <w:rPr>
                <w:rFonts w:ascii="仿宋_GB2312" w:eastAsia="仿宋_GB2312" w:hAnsiTheme="minorEastAsia" w:cs="宋体" w:hint="eastAsia"/>
                <w:kern w:val="0"/>
                <w:sz w:val="18"/>
                <w:szCs w:val="18"/>
              </w:rPr>
              <w:t>文化旅游体育与传媒支出</w:t>
            </w:r>
          </w:p>
        </w:tc>
        <w:tc>
          <w:tcPr>
            <w:tcW w:w="2126"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r>
      <w:tr w:rsidR="00F7241A">
        <w:trPr>
          <w:trHeight w:hRule="exact" w:val="312"/>
          <w:jc w:val="center"/>
        </w:trPr>
        <w:tc>
          <w:tcPr>
            <w:tcW w:w="3114" w:type="dxa"/>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w:t>
            </w:r>
            <w:r>
              <w:rPr>
                <w:rFonts w:ascii="仿宋_GB2312" w:eastAsia="仿宋_GB2312" w:hAnsiTheme="minorEastAsia" w:cs="宋体" w:hint="eastAsia"/>
                <w:kern w:val="0"/>
                <w:sz w:val="18"/>
                <w:szCs w:val="18"/>
              </w:rPr>
              <w:t>国有资本经营预算拨款</w:t>
            </w:r>
          </w:p>
        </w:tc>
        <w:tc>
          <w:tcPr>
            <w:tcW w:w="2133"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208 </w:t>
            </w:r>
            <w:r>
              <w:rPr>
                <w:rFonts w:ascii="仿宋_GB2312" w:eastAsia="仿宋_GB2312" w:hAnsiTheme="minorEastAsia" w:cs="宋体" w:hint="eastAsia"/>
                <w:kern w:val="0"/>
                <w:sz w:val="18"/>
                <w:szCs w:val="18"/>
              </w:rPr>
              <w:t>社会保障和就业支出</w:t>
            </w:r>
          </w:p>
        </w:tc>
        <w:tc>
          <w:tcPr>
            <w:tcW w:w="2126" w:type="dxa"/>
          </w:tcPr>
          <w:p w:rsidR="00F7241A" w:rsidRDefault="0010011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15.96</w:t>
            </w:r>
          </w:p>
        </w:tc>
      </w:tr>
      <w:tr w:rsidR="00F7241A">
        <w:trPr>
          <w:trHeight w:hRule="exact" w:val="312"/>
          <w:jc w:val="center"/>
        </w:trPr>
        <w:tc>
          <w:tcPr>
            <w:tcW w:w="3114" w:type="dxa"/>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209 </w:t>
            </w:r>
            <w:r>
              <w:rPr>
                <w:rFonts w:ascii="仿宋_GB2312" w:eastAsia="仿宋_GB2312" w:hAnsiTheme="minorEastAsia" w:cs="宋体" w:hint="eastAsia"/>
                <w:kern w:val="0"/>
                <w:sz w:val="18"/>
                <w:szCs w:val="18"/>
              </w:rPr>
              <w:t>社会保险基金支出</w:t>
            </w:r>
          </w:p>
        </w:tc>
        <w:tc>
          <w:tcPr>
            <w:tcW w:w="2126"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r>
      <w:tr w:rsidR="00F7241A">
        <w:trPr>
          <w:trHeight w:hRule="exact" w:val="312"/>
          <w:jc w:val="center"/>
        </w:trPr>
        <w:tc>
          <w:tcPr>
            <w:tcW w:w="3114" w:type="dxa"/>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210 </w:t>
            </w:r>
            <w:r>
              <w:rPr>
                <w:rFonts w:ascii="仿宋_GB2312" w:eastAsia="仿宋_GB2312" w:hAnsiTheme="minorEastAsia" w:cs="宋体" w:hint="eastAsia"/>
                <w:kern w:val="0"/>
                <w:sz w:val="18"/>
                <w:szCs w:val="18"/>
              </w:rPr>
              <w:t>卫生健康支出</w:t>
            </w:r>
          </w:p>
        </w:tc>
        <w:tc>
          <w:tcPr>
            <w:tcW w:w="2126" w:type="dxa"/>
          </w:tcPr>
          <w:p w:rsidR="00F7241A" w:rsidRDefault="0010011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4.82</w:t>
            </w:r>
          </w:p>
        </w:tc>
      </w:tr>
      <w:tr w:rsidR="00F7241A">
        <w:trPr>
          <w:trHeight w:hRule="exact" w:val="312"/>
          <w:jc w:val="center"/>
        </w:trPr>
        <w:tc>
          <w:tcPr>
            <w:tcW w:w="3114" w:type="dxa"/>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w:t>
            </w:r>
            <w:r>
              <w:rPr>
                <w:rFonts w:ascii="仿宋_GB2312" w:eastAsia="仿宋_GB2312" w:hAnsiTheme="minorEastAsia" w:cs="宋体" w:hint="eastAsia"/>
                <w:kern w:val="0"/>
                <w:sz w:val="18"/>
                <w:szCs w:val="18"/>
              </w:rPr>
              <w:t>财政专户核拨</w:t>
            </w:r>
          </w:p>
        </w:tc>
        <w:tc>
          <w:tcPr>
            <w:tcW w:w="2133"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211 </w:t>
            </w:r>
            <w:r>
              <w:rPr>
                <w:rFonts w:ascii="仿宋_GB2312" w:eastAsia="仿宋_GB2312" w:hAnsiTheme="minorEastAsia" w:cs="宋体" w:hint="eastAsia"/>
                <w:kern w:val="0"/>
                <w:sz w:val="18"/>
                <w:szCs w:val="18"/>
              </w:rPr>
              <w:t>节能环保支出</w:t>
            </w:r>
          </w:p>
        </w:tc>
        <w:tc>
          <w:tcPr>
            <w:tcW w:w="2126"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r>
      <w:tr w:rsidR="00F7241A">
        <w:trPr>
          <w:trHeight w:hRule="exact" w:val="312"/>
          <w:jc w:val="center"/>
        </w:trPr>
        <w:tc>
          <w:tcPr>
            <w:tcW w:w="3114" w:type="dxa"/>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w:t>
            </w:r>
            <w:r>
              <w:rPr>
                <w:rFonts w:ascii="仿宋_GB2312" w:eastAsia="仿宋_GB2312" w:hAnsiTheme="minorEastAsia" w:cs="宋体" w:hint="eastAsia"/>
                <w:kern w:val="0"/>
                <w:sz w:val="18"/>
                <w:szCs w:val="18"/>
              </w:rPr>
              <w:t>单位资金</w:t>
            </w:r>
          </w:p>
        </w:tc>
        <w:tc>
          <w:tcPr>
            <w:tcW w:w="2133" w:type="dxa"/>
          </w:tcPr>
          <w:p w:rsidR="00F7241A" w:rsidRDefault="0010011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3.00</w:t>
            </w:r>
          </w:p>
        </w:tc>
        <w:tc>
          <w:tcPr>
            <w:tcW w:w="2755" w:type="dxa"/>
            <w:noWrap/>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212 </w:t>
            </w:r>
            <w:r>
              <w:rPr>
                <w:rFonts w:ascii="仿宋_GB2312" w:eastAsia="仿宋_GB2312" w:hAnsiTheme="minorEastAsia" w:cs="宋体" w:hint="eastAsia"/>
                <w:kern w:val="0"/>
                <w:sz w:val="18"/>
                <w:szCs w:val="18"/>
              </w:rPr>
              <w:t>城乡社区支出</w:t>
            </w:r>
          </w:p>
        </w:tc>
        <w:tc>
          <w:tcPr>
            <w:tcW w:w="2126"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r>
      <w:tr w:rsidR="00F7241A">
        <w:trPr>
          <w:trHeight w:hRule="exact" w:val="312"/>
          <w:jc w:val="center"/>
        </w:trPr>
        <w:tc>
          <w:tcPr>
            <w:tcW w:w="3114" w:type="dxa"/>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213 </w:t>
            </w:r>
            <w:r>
              <w:rPr>
                <w:rFonts w:ascii="仿宋_GB2312" w:eastAsia="仿宋_GB2312" w:hAnsiTheme="minorEastAsia" w:cs="宋体" w:hint="eastAsia"/>
                <w:kern w:val="0"/>
                <w:sz w:val="18"/>
                <w:szCs w:val="18"/>
              </w:rPr>
              <w:t>农林水支出</w:t>
            </w:r>
          </w:p>
        </w:tc>
        <w:tc>
          <w:tcPr>
            <w:tcW w:w="2126" w:type="dxa"/>
          </w:tcPr>
          <w:p w:rsidR="00F7241A" w:rsidRDefault="0010011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0.20</w:t>
            </w:r>
          </w:p>
        </w:tc>
      </w:tr>
      <w:tr w:rsidR="00F7241A">
        <w:trPr>
          <w:trHeight w:hRule="exact" w:val="312"/>
          <w:jc w:val="center"/>
        </w:trPr>
        <w:tc>
          <w:tcPr>
            <w:tcW w:w="3114" w:type="dxa"/>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214 </w:t>
            </w:r>
            <w:r>
              <w:rPr>
                <w:rFonts w:ascii="仿宋_GB2312" w:eastAsia="仿宋_GB2312" w:hAnsiTheme="minorEastAsia" w:cs="宋体" w:hint="eastAsia"/>
                <w:kern w:val="0"/>
                <w:sz w:val="18"/>
                <w:szCs w:val="18"/>
              </w:rPr>
              <w:t>交通运输支出</w:t>
            </w:r>
          </w:p>
        </w:tc>
        <w:tc>
          <w:tcPr>
            <w:tcW w:w="2126"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r>
      <w:tr w:rsidR="00F7241A">
        <w:trPr>
          <w:trHeight w:hRule="exact" w:val="312"/>
          <w:jc w:val="center"/>
        </w:trPr>
        <w:tc>
          <w:tcPr>
            <w:tcW w:w="3114" w:type="dxa"/>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215 </w:t>
            </w:r>
            <w:r>
              <w:rPr>
                <w:rFonts w:ascii="仿宋_GB2312" w:eastAsia="仿宋_GB2312" w:hAnsiTheme="minorEastAsia" w:cs="宋体" w:hint="eastAsia"/>
                <w:kern w:val="0"/>
                <w:sz w:val="18"/>
                <w:szCs w:val="18"/>
              </w:rPr>
              <w:t>资源勘探工业信息等支出</w:t>
            </w:r>
          </w:p>
        </w:tc>
        <w:tc>
          <w:tcPr>
            <w:tcW w:w="2126"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r>
      <w:tr w:rsidR="00F7241A">
        <w:trPr>
          <w:trHeight w:hRule="exact" w:val="312"/>
          <w:jc w:val="center"/>
        </w:trPr>
        <w:tc>
          <w:tcPr>
            <w:tcW w:w="3114" w:type="dxa"/>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216 </w:t>
            </w:r>
            <w:r>
              <w:rPr>
                <w:rFonts w:ascii="仿宋_GB2312" w:eastAsia="仿宋_GB2312" w:hAnsiTheme="minorEastAsia" w:cs="宋体" w:hint="eastAsia"/>
                <w:kern w:val="0"/>
                <w:sz w:val="18"/>
                <w:szCs w:val="18"/>
              </w:rPr>
              <w:t>商业服务业等支出</w:t>
            </w:r>
          </w:p>
        </w:tc>
        <w:tc>
          <w:tcPr>
            <w:tcW w:w="2126"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r>
      <w:tr w:rsidR="00F7241A">
        <w:trPr>
          <w:trHeight w:hRule="exact" w:val="312"/>
          <w:jc w:val="center"/>
        </w:trPr>
        <w:tc>
          <w:tcPr>
            <w:tcW w:w="3114" w:type="dxa"/>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F7241A" w:rsidRDefault="0010011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3.00</w:t>
            </w:r>
          </w:p>
        </w:tc>
        <w:tc>
          <w:tcPr>
            <w:tcW w:w="2755" w:type="dxa"/>
            <w:noWrap/>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217 </w:t>
            </w:r>
            <w:r>
              <w:rPr>
                <w:rFonts w:ascii="仿宋_GB2312" w:eastAsia="仿宋_GB2312" w:hAnsiTheme="minorEastAsia" w:cs="宋体" w:hint="eastAsia"/>
                <w:kern w:val="0"/>
                <w:sz w:val="18"/>
                <w:szCs w:val="18"/>
              </w:rPr>
              <w:t>金融支出</w:t>
            </w:r>
          </w:p>
        </w:tc>
        <w:tc>
          <w:tcPr>
            <w:tcW w:w="2126"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r>
      <w:tr w:rsidR="00F7241A">
        <w:trPr>
          <w:trHeight w:hRule="exact" w:val="312"/>
          <w:jc w:val="center"/>
        </w:trPr>
        <w:tc>
          <w:tcPr>
            <w:tcW w:w="3114" w:type="dxa"/>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F7241A" w:rsidRDefault="0010011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10.92</w:t>
            </w:r>
          </w:p>
        </w:tc>
        <w:tc>
          <w:tcPr>
            <w:tcW w:w="2755" w:type="dxa"/>
            <w:noWrap/>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219 </w:t>
            </w:r>
            <w:r>
              <w:rPr>
                <w:rFonts w:ascii="仿宋_GB2312" w:eastAsia="仿宋_GB2312" w:hAnsiTheme="minorEastAsia" w:cs="宋体" w:hint="eastAsia"/>
                <w:kern w:val="0"/>
                <w:sz w:val="18"/>
                <w:szCs w:val="18"/>
              </w:rPr>
              <w:t>援助其他地区支出</w:t>
            </w:r>
          </w:p>
        </w:tc>
        <w:tc>
          <w:tcPr>
            <w:tcW w:w="2126"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r>
      <w:tr w:rsidR="00F7241A">
        <w:trPr>
          <w:trHeight w:hRule="exact" w:val="312"/>
          <w:jc w:val="center"/>
        </w:trPr>
        <w:tc>
          <w:tcPr>
            <w:tcW w:w="3114" w:type="dxa"/>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w:t>
            </w:r>
            <w:r>
              <w:rPr>
                <w:rFonts w:ascii="仿宋_GB2312" w:eastAsia="仿宋_GB2312" w:hAnsiTheme="minorEastAsia" w:cs="宋体" w:hint="eastAsia"/>
                <w:kern w:val="0"/>
                <w:sz w:val="18"/>
                <w:szCs w:val="18"/>
              </w:rPr>
              <w:t>财政拨款结转</w:t>
            </w:r>
          </w:p>
        </w:tc>
        <w:tc>
          <w:tcPr>
            <w:tcW w:w="2133" w:type="dxa"/>
          </w:tcPr>
          <w:p w:rsidR="00F7241A" w:rsidRDefault="0010011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10.92</w:t>
            </w:r>
          </w:p>
        </w:tc>
        <w:tc>
          <w:tcPr>
            <w:tcW w:w="2755" w:type="dxa"/>
            <w:noWrap/>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220 </w:t>
            </w:r>
            <w:r>
              <w:rPr>
                <w:rFonts w:ascii="仿宋_GB2312" w:eastAsia="仿宋_GB2312" w:hAnsiTheme="minorEastAsia" w:cs="宋体" w:hint="eastAsia"/>
                <w:kern w:val="0"/>
                <w:sz w:val="18"/>
                <w:szCs w:val="18"/>
              </w:rPr>
              <w:t>自然资源海洋气象等支出</w:t>
            </w:r>
          </w:p>
        </w:tc>
        <w:tc>
          <w:tcPr>
            <w:tcW w:w="2126"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r>
      <w:tr w:rsidR="00F7241A">
        <w:trPr>
          <w:trHeight w:hRule="exact" w:val="312"/>
          <w:jc w:val="center"/>
        </w:trPr>
        <w:tc>
          <w:tcPr>
            <w:tcW w:w="3114" w:type="dxa"/>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F7241A" w:rsidRDefault="0010011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10.92</w:t>
            </w:r>
          </w:p>
        </w:tc>
        <w:tc>
          <w:tcPr>
            <w:tcW w:w="2755" w:type="dxa"/>
            <w:noWrap/>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221 </w:t>
            </w:r>
            <w:r>
              <w:rPr>
                <w:rFonts w:ascii="仿宋_GB2312" w:eastAsia="仿宋_GB2312" w:hAnsiTheme="minorEastAsia" w:cs="宋体" w:hint="eastAsia"/>
                <w:kern w:val="0"/>
                <w:sz w:val="18"/>
                <w:szCs w:val="18"/>
              </w:rPr>
              <w:t>住房保障支出</w:t>
            </w:r>
          </w:p>
        </w:tc>
        <w:tc>
          <w:tcPr>
            <w:tcW w:w="2126" w:type="dxa"/>
          </w:tcPr>
          <w:p w:rsidR="00F7241A" w:rsidRDefault="0010011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7.69</w:t>
            </w:r>
          </w:p>
        </w:tc>
      </w:tr>
      <w:tr w:rsidR="00F7241A">
        <w:trPr>
          <w:trHeight w:hRule="exact" w:val="312"/>
          <w:jc w:val="center"/>
        </w:trPr>
        <w:tc>
          <w:tcPr>
            <w:tcW w:w="3114" w:type="dxa"/>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222 </w:t>
            </w:r>
            <w:r>
              <w:rPr>
                <w:rFonts w:ascii="仿宋_GB2312" w:eastAsia="仿宋_GB2312" w:hAnsiTheme="minorEastAsia" w:cs="宋体" w:hint="eastAsia"/>
                <w:kern w:val="0"/>
                <w:sz w:val="18"/>
                <w:szCs w:val="18"/>
              </w:rPr>
              <w:t>粮油物资储备支出</w:t>
            </w:r>
          </w:p>
        </w:tc>
        <w:tc>
          <w:tcPr>
            <w:tcW w:w="2126"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r>
      <w:tr w:rsidR="00F7241A">
        <w:trPr>
          <w:trHeight w:hRule="exact" w:val="312"/>
          <w:jc w:val="center"/>
        </w:trPr>
        <w:tc>
          <w:tcPr>
            <w:tcW w:w="3114" w:type="dxa"/>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223 </w:t>
            </w:r>
            <w:r>
              <w:rPr>
                <w:rFonts w:ascii="仿宋_GB2312" w:eastAsia="仿宋_GB2312" w:hAnsiTheme="minorEastAsia" w:cs="宋体" w:hint="eastAsia"/>
                <w:kern w:val="0"/>
                <w:sz w:val="18"/>
                <w:szCs w:val="18"/>
              </w:rPr>
              <w:t>国有资本经营预算支出</w:t>
            </w:r>
          </w:p>
        </w:tc>
        <w:tc>
          <w:tcPr>
            <w:tcW w:w="2126"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r>
      <w:tr w:rsidR="00F7241A">
        <w:trPr>
          <w:trHeight w:hRule="exact" w:val="312"/>
          <w:jc w:val="center"/>
        </w:trPr>
        <w:tc>
          <w:tcPr>
            <w:tcW w:w="3114" w:type="dxa"/>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Theme="minorEastAsia" w:cs="宋体" w:hint="eastAsia"/>
                <w:kern w:val="0"/>
                <w:sz w:val="18"/>
                <w:szCs w:val="18"/>
              </w:rPr>
              <w:t>非财政拨款结余</w:t>
            </w:r>
          </w:p>
        </w:tc>
        <w:tc>
          <w:tcPr>
            <w:tcW w:w="2133"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224 </w:t>
            </w:r>
            <w:r>
              <w:rPr>
                <w:rFonts w:ascii="仿宋_GB2312" w:eastAsia="仿宋_GB2312" w:hAnsiTheme="minorEastAsia" w:cs="宋体" w:hint="eastAsia"/>
                <w:kern w:val="0"/>
                <w:sz w:val="18"/>
                <w:szCs w:val="18"/>
              </w:rPr>
              <w:t>灾害防治及应急管理支出</w:t>
            </w:r>
          </w:p>
        </w:tc>
        <w:tc>
          <w:tcPr>
            <w:tcW w:w="2126"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r>
      <w:tr w:rsidR="00F7241A">
        <w:trPr>
          <w:trHeight w:hRule="exact" w:val="312"/>
          <w:jc w:val="center"/>
        </w:trPr>
        <w:tc>
          <w:tcPr>
            <w:tcW w:w="3114" w:type="dxa"/>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227 </w:t>
            </w:r>
            <w:r>
              <w:rPr>
                <w:rFonts w:ascii="仿宋_GB2312" w:eastAsia="仿宋_GB2312" w:hAnsiTheme="minorEastAsia" w:cs="宋体" w:hint="eastAsia"/>
                <w:kern w:val="0"/>
                <w:sz w:val="18"/>
                <w:szCs w:val="18"/>
              </w:rPr>
              <w:t>预备费</w:t>
            </w:r>
          </w:p>
        </w:tc>
        <w:tc>
          <w:tcPr>
            <w:tcW w:w="2126"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r>
      <w:tr w:rsidR="00F7241A">
        <w:trPr>
          <w:trHeight w:hRule="exact" w:val="312"/>
          <w:jc w:val="center"/>
        </w:trPr>
        <w:tc>
          <w:tcPr>
            <w:tcW w:w="3114" w:type="dxa"/>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229 </w:t>
            </w:r>
            <w:r>
              <w:rPr>
                <w:rFonts w:ascii="仿宋_GB2312" w:eastAsia="仿宋_GB2312" w:hAnsiTheme="minorEastAsia" w:cs="宋体" w:hint="eastAsia"/>
                <w:kern w:val="0"/>
                <w:sz w:val="18"/>
                <w:szCs w:val="18"/>
              </w:rPr>
              <w:t>其他支出</w:t>
            </w:r>
          </w:p>
        </w:tc>
        <w:tc>
          <w:tcPr>
            <w:tcW w:w="2126" w:type="dxa"/>
          </w:tcPr>
          <w:p w:rsidR="00F7241A" w:rsidRDefault="0010011A">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2.00</w:t>
            </w:r>
          </w:p>
        </w:tc>
      </w:tr>
      <w:tr w:rsidR="00F7241A">
        <w:trPr>
          <w:trHeight w:hRule="exact" w:val="312"/>
          <w:jc w:val="center"/>
        </w:trPr>
        <w:tc>
          <w:tcPr>
            <w:tcW w:w="3114" w:type="dxa"/>
            <w:vAlign w:val="center"/>
          </w:tcPr>
          <w:p w:rsidR="00F7241A" w:rsidRDefault="00F7241A">
            <w:pPr>
              <w:widowControl/>
              <w:spacing w:line="300" w:lineRule="exact"/>
              <w:jc w:val="left"/>
              <w:rPr>
                <w:rFonts w:ascii="仿宋_GB2312" w:eastAsia="仿宋_GB2312" w:hAnsiTheme="minorEastAsia" w:cs="宋体" w:hint="eastAsia"/>
                <w:kern w:val="0"/>
                <w:sz w:val="18"/>
                <w:szCs w:val="18"/>
              </w:rPr>
            </w:pPr>
          </w:p>
        </w:tc>
        <w:tc>
          <w:tcPr>
            <w:tcW w:w="2133" w:type="dxa"/>
          </w:tcPr>
          <w:p w:rsidR="00F7241A" w:rsidRDefault="00F7241A">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230 </w:t>
            </w:r>
            <w:r>
              <w:rPr>
                <w:rFonts w:ascii="仿宋_GB2312" w:eastAsia="仿宋_GB2312" w:hAnsiTheme="minorEastAsia" w:cs="宋体" w:hint="eastAsia"/>
                <w:kern w:val="0"/>
                <w:sz w:val="18"/>
                <w:szCs w:val="18"/>
              </w:rPr>
              <w:t>转移性支出</w:t>
            </w:r>
          </w:p>
        </w:tc>
        <w:tc>
          <w:tcPr>
            <w:tcW w:w="2126"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r>
      <w:tr w:rsidR="00F7241A">
        <w:trPr>
          <w:trHeight w:hRule="exact" w:val="312"/>
          <w:jc w:val="center"/>
        </w:trPr>
        <w:tc>
          <w:tcPr>
            <w:tcW w:w="3114" w:type="dxa"/>
            <w:vAlign w:val="center"/>
          </w:tcPr>
          <w:p w:rsidR="00F7241A" w:rsidRDefault="00F7241A">
            <w:pPr>
              <w:widowControl/>
              <w:spacing w:line="300" w:lineRule="exact"/>
              <w:jc w:val="left"/>
              <w:rPr>
                <w:rFonts w:ascii="仿宋_GB2312" w:eastAsia="仿宋_GB2312" w:hAnsiTheme="minorEastAsia" w:cs="宋体" w:hint="eastAsia"/>
                <w:kern w:val="0"/>
                <w:sz w:val="18"/>
                <w:szCs w:val="18"/>
              </w:rPr>
            </w:pPr>
          </w:p>
        </w:tc>
        <w:tc>
          <w:tcPr>
            <w:tcW w:w="2133" w:type="dxa"/>
          </w:tcPr>
          <w:p w:rsidR="00F7241A" w:rsidRDefault="00F7241A">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231 </w:t>
            </w:r>
            <w:r>
              <w:rPr>
                <w:rFonts w:ascii="仿宋_GB2312" w:eastAsia="仿宋_GB2312" w:hAnsiTheme="minorEastAsia" w:cs="宋体" w:hint="eastAsia"/>
                <w:kern w:val="0"/>
                <w:sz w:val="18"/>
                <w:szCs w:val="18"/>
              </w:rPr>
              <w:t>债务还本支出</w:t>
            </w:r>
          </w:p>
        </w:tc>
        <w:tc>
          <w:tcPr>
            <w:tcW w:w="2126"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r>
      <w:tr w:rsidR="00F7241A">
        <w:trPr>
          <w:trHeight w:hRule="exact" w:val="312"/>
          <w:jc w:val="center"/>
        </w:trPr>
        <w:tc>
          <w:tcPr>
            <w:tcW w:w="3114" w:type="dxa"/>
            <w:vAlign w:val="center"/>
          </w:tcPr>
          <w:p w:rsidR="00F7241A" w:rsidRDefault="00F7241A">
            <w:pPr>
              <w:widowControl/>
              <w:spacing w:line="300" w:lineRule="exact"/>
              <w:jc w:val="left"/>
              <w:rPr>
                <w:rFonts w:ascii="仿宋_GB2312" w:eastAsia="仿宋_GB2312" w:hAnsiTheme="minorEastAsia" w:cs="宋体" w:hint="eastAsia"/>
                <w:kern w:val="0"/>
                <w:sz w:val="18"/>
                <w:szCs w:val="18"/>
              </w:rPr>
            </w:pPr>
          </w:p>
        </w:tc>
        <w:tc>
          <w:tcPr>
            <w:tcW w:w="2133" w:type="dxa"/>
          </w:tcPr>
          <w:p w:rsidR="00F7241A" w:rsidRDefault="0010011A">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232 </w:t>
            </w:r>
            <w:r>
              <w:rPr>
                <w:rFonts w:ascii="仿宋_GB2312" w:eastAsia="仿宋_GB2312" w:hAnsiTheme="minorEastAsia" w:cs="宋体" w:hint="eastAsia"/>
                <w:kern w:val="0"/>
                <w:sz w:val="18"/>
                <w:szCs w:val="18"/>
              </w:rPr>
              <w:t>债务付息支出</w:t>
            </w:r>
          </w:p>
        </w:tc>
        <w:tc>
          <w:tcPr>
            <w:tcW w:w="2126"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r>
      <w:tr w:rsidR="00F7241A">
        <w:trPr>
          <w:trHeight w:hRule="exact" w:val="312"/>
          <w:jc w:val="center"/>
        </w:trPr>
        <w:tc>
          <w:tcPr>
            <w:tcW w:w="3114" w:type="dxa"/>
            <w:vAlign w:val="center"/>
          </w:tcPr>
          <w:p w:rsidR="00F7241A" w:rsidRDefault="00F7241A">
            <w:pPr>
              <w:widowControl/>
              <w:spacing w:line="300" w:lineRule="exact"/>
              <w:jc w:val="left"/>
              <w:rPr>
                <w:rFonts w:ascii="仿宋_GB2312" w:eastAsia="仿宋_GB2312" w:hAnsiTheme="minorEastAsia" w:cs="宋体" w:hint="eastAsia"/>
                <w:kern w:val="0"/>
                <w:sz w:val="18"/>
                <w:szCs w:val="18"/>
              </w:rPr>
            </w:pPr>
          </w:p>
        </w:tc>
        <w:tc>
          <w:tcPr>
            <w:tcW w:w="2133"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233 </w:t>
            </w:r>
            <w:r>
              <w:rPr>
                <w:rFonts w:ascii="仿宋_GB2312" w:eastAsia="仿宋_GB2312" w:hAnsiTheme="minorEastAsia" w:cs="宋体" w:hint="eastAsia"/>
                <w:kern w:val="0"/>
                <w:sz w:val="18"/>
                <w:szCs w:val="18"/>
              </w:rPr>
              <w:t>债务发行费用支出</w:t>
            </w:r>
          </w:p>
        </w:tc>
        <w:tc>
          <w:tcPr>
            <w:tcW w:w="2126"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r>
      <w:tr w:rsidR="00F7241A">
        <w:trPr>
          <w:trHeight w:hRule="exact" w:val="312"/>
          <w:jc w:val="center"/>
        </w:trPr>
        <w:tc>
          <w:tcPr>
            <w:tcW w:w="3114" w:type="dxa"/>
            <w:vAlign w:val="center"/>
          </w:tcPr>
          <w:p w:rsidR="00F7241A" w:rsidRDefault="00F7241A">
            <w:pPr>
              <w:widowControl/>
              <w:spacing w:line="300" w:lineRule="exact"/>
              <w:jc w:val="left"/>
              <w:rPr>
                <w:rFonts w:ascii="仿宋_GB2312" w:eastAsia="仿宋_GB2312" w:hAnsiTheme="minorEastAsia" w:cs="宋体" w:hint="eastAsia"/>
                <w:kern w:val="0"/>
                <w:sz w:val="18"/>
                <w:szCs w:val="18"/>
              </w:rPr>
            </w:pPr>
          </w:p>
        </w:tc>
        <w:tc>
          <w:tcPr>
            <w:tcW w:w="2133"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F7241A" w:rsidRDefault="0010011A">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F7241A" w:rsidRDefault="00F7241A">
            <w:pPr>
              <w:widowControl/>
              <w:spacing w:line="300" w:lineRule="exact"/>
              <w:jc w:val="right"/>
              <w:rPr>
                <w:rFonts w:ascii="仿宋_GB2312" w:eastAsia="仿宋_GB2312" w:hAnsiTheme="minorEastAsia" w:cs="宋体" w:hint="eastAsia"/>
                <w:kern w:val="0"/>
                <w:sz w:val="18"/>
                <w:szCs w:val="18"/>
              </w:rPr>
            </w:pPr>
          </w:p>
        </w:tc>
      </w:tr>
      <w:tr w:rsidR="00F7241A">
        <w:trPr>
          <w:trHeight w:hRule="exact" w:val="557"/>
          <w:jc w:val="center"/>
        </w:trPr>
        <w:tc>
          <w:tcPr>
            <w:tcW w:w="3114" w:type="dxa"/>
            <w:vAlign w:val="center"/>
          </w:tcPr>
          <w:p w:rsidR="00F7241A" w:rsidRDefault="0010011A">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F7241A" w:rsidRDefault="0010011A">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656.86</w:t>
            </w:r>
          </w:p>
        </w:tc>
        <w:tc>
          <w:tcPr>
            <w:tcW w:w="2755" w:type="dxa"/>
            <w:noWrap/>
            <w:vAlign w:val="center"/>
          </w:tcPr>
          <w:p w:rsidR="00F7241A" w:rsidRDefault="0010011A">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F7241A" w:rsidRDefault="0010011A">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656.86</w:t>
            </w:r>
          </w:p>
        </w:tc>
      </w:tr>
    </w:tbl>
    <w:p w:rsidR="00F7241A" w:rsidRDefault="00F7241A">
      <w:pPr>
        <w:widowControl/>
        <w:spacing w:line="20" w:lineRule="exact"/>
        <w:jc w:val="left"/>
        <w:rPr>
          <w:rFonts w:ascii="黑体" w:eastAsia="黑体" w:hAnsi="黑体" w:hint="eastAsia"/>
          <w:b/>
          <w:kern w:val="0"/>
          <w:sz w:val="30"/>
          <w:szCs w:val="30"/>
        </w:rPr>
        <w:sectPr w:rsidR="00F7241A">
          <w:footerReference w:type="even" r:id="rId8"/>
          <w:footerReference w:type="default" r:id="rId9"/>
          <w:pgSz w:w="11906" w:h="16838"/>
          <w:pgMar w:top="1134" w:right="1134" w:bottom="1134" w:left="1134" w:header="851" w:footer="992" w:gutter="0"/>
          <w:cols w:space="425"/>
          <w:docGrid w:type="lines" w:linePitch="312"/>
        </w:sectPr>
      </w:pPr>
    </w:p>
    <w:p w:rsidR="00F7241A" w:rsidRDefault="0010011A">
      <w:pPr>
        <w:widowControl/>
        <w:jc w:val="left"/>
        <w:rPr>
          <w:rFonts w:ascii="仿宋_GB2312" w:eastAsia="仿宋_GB2312"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2</w:t>
      </w:r>
    </w:p>
    <w:p w:rsidR="00F7241A" w:rsidRDefault="0010011A">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部门收入总体情况表</w:t>
      </w:r>
    </w:p>
    <w:tbl>
      <w:tblPr>
        <w:tblW w:w="15026" w:type="dxa"/>
        <w:jc w:val="center"/>
        <w:tblLayout w:type="fixed"/>
        <w:tblLook w:val="04A0" w:firstRow="1" w:lastRow="0" w:firstColumn="1" w:lastColumn="0" w:noHBand="0" w:noVBand="1"/>
      </w:tblPr>
      <w:tblGrid>
        <w:gridCol w:w="13608"/>
        <w:gridCol w:w="1418"/>
      </w:tblGrid>
      <w:tr w:rsidR="00F7241A">
        <w:trPr>
          <w:trHeight w:val="246"/>
          <w:jc w:val="center"/>
        </w:trPr>
        <w:tc>
          <w:tcPr>
            <w:tcW w:w="13608" w:type="dxa"/>
            <w:vAlign w:val="bottom"/>
          </w:tcPr>
          <w:p w:rsidR="00F7241A" w:rsidRDefault="0010011A">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编制部门：新疆维吾尔自治区喀什地区中国共产主义青年团塔塔什库尔干塔吉克自治县</w:t>
            </w:r>
            <w:r>
              <w:rPr>
                <w:rFonts w:ascii="仿宋_GB2312" w:eastAsia="仿宋_GB2312" w:hAnsi="宋体" w:cs="宋体" w:hint="eastAsia"/>
                <w:kern w:val="0"/>
                <w:sz w:val="24"/>
              </w:rPr>
              <w:t>委员会</w:t>
            </w:r>
          </w:p>
        </w:tc>
        <w:tc>
          <w:tcPr>
            <w:tcW w:w="1418" w:type="dxa"/>
          </w:tcPr>
          <w:p w:rsidR="00F7241A" w:rsidRDefault="0010011A">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F7241A" w:rsidRDefault="00F7241A">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F7241A">
        <w:trPr>
          <w:trHeight w:val="741"/>
          <w:tblHeader/>
          <w:jc w:val="center"/>
        </w:trPr>
        <w:tc>
          <w:tcPr>
            <w:tcW w:w="2122" w:type="dxa"/>
            <w:gridSpan w:val="3"/>
            <w:tcBorders>
              <w:top w:val="single" w:sz="4" w:space="0" w:color="auto"/>
            </w:tcBorders>
            <w:vAlign w:val="center"/>
          </w:tcPr>
          <w:p w:rsidR="00F7241A" w:rsidRDefault="0010011A">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F7241A" w:rsidRDefault="0010011A">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F7241A" w:rsidRDefault="0010011A">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w:t>
            </w:r>
            <w:r>
              <w:rPr>
                <w:rFonts w:ascii="仿宋_GB2312" w:eastAsia="仿宋_GB2312" w:hAnsiTheme="minorEastAsia" w:hint="eastAsia"/>
                <w:b/>
                <w:color w:val="000000"/>
                <w:sz w:val="20"/>
                <w:szCs w:val="20"/>
              </w:rPr>
              <w:t xml:space="preserve"> </w:t>
            </w:r>
            <w:r>
              <w:rPr>
                <w:rFonts w:ascii="仿宋_GB2312" w:eastAsia="仿宋_GB2312" w:hAnsiTheme="minorEastAsia" w:hint="eastAsia"/>
                <w:b/>
                <w:color w:val="000000"/>
                <w:sz w:val="20"/>
                <w:szCs w:val="20"/>
              </w:rPr>
              <w:t>计</w:t>
            </w:r>
          </w:p>
        </w:tc>
        <w:tc>
          <w:tcPr>
            <w:tcW w:w="6662" w:type="dxa"/>
            <w:gridSpan w:val="7"/>
            <w:tcBorders>
              <w:top w:val="single" w:sz="4" w:space="0" w:color="auto"/>
            </w:tcBorders>
            <w:vAlign w:val="center"/>
          </w:tcPr>
          <w:p w:rsidR="00F7241A" w:rsidRDefault="0010011A">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财</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政</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拨</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款</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补</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助</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F7241A" w:rsidRDefault="0010011A">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F7241A" w:rsidRDefault="0010011A">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F7241A" w:rsidRDefault="0010011A">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F7241A" w:rsidRDefault="0010011A">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F7241A">
        <w:trPr>
          <w:trHeight w:val="847"/>
          <w:tblHeader/>
          <w:jc w:val="center"/>
        </w:trPr>
        <w:tc>
          <w:tcPr>
            <w:tcW w:w="704" w:type="dxa"/>
            <w:vAlign w:val="center"/>
          </w:tcPr>
          <w:p w:rsidR="00F7241A" w:rsidRDefault="0010011A">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F7241A" w:rsidRDefault="0010011A">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F7241A" w:rsidRDefault="0010011A">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F7241A" w:rsidRDefault="00F7241A">
            <w:pPr>
              <w:rPr>
                <w:rFonts w:asciiTheme="minorEastAsia" w:eastAsiaTheme="minorEastAsia" w:hAnsiTheme="minorEastAsia" w:cs="宋体" w:hint="eastAsia"/>
                <w:b/>
                <w:color w:val="000000"/>
                <w:sz w:val="20"/>
                <w:szCs w:val="20"/>
              </w:rPr>
            </w:pPr>
          </w:p>
        </w:tc>
        <w:tc>
          <w:tcPr>
            <w:tcW w:w="1843" w:type="dxa"/>
            <w:vMerge/>
            <w:vAlign w:val="center"/>
          </w:tcPr>
          <w:p w:rsidR="00F7241A" w:rsidRDefault="00F7241A">
            <w:pPr>
              <w:rPr>
                <w:rFonts w:asciiTheme="minorEastAsia" w:eastAsiaTheme="minorEastAsia" w:hAnsiTheme="minorEastAsia" w:cs="宋体" w:hint="eastAsia"/>
                <w:b/>
                <w:color w:val="000000"/>
                <w:sz w:val="20"/>
                <w:szCs w:val="20"/>
              </w:rPr>
            </w:pPr>
          </w:p>
        </w:tc>
        <w:tc>
          <w:tcPr>
            <w:tcW w:w="1559" w:type="dxa"/>
            <w:vAlign w:val="center"/>
          </w:tcPr>
          <w:p w:rsidR="00F7241A" w:rsidRDefault="0010011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F7241A" w:rsidRDefault="0010011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F7241A" w:rsidRDefault="0010011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F7241A" w:rsidRDefault="0010011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F7241A" w:rsidRDefault="0010011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F7241A" w:rsidRDefault="0010011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F7241A" w:rsidRDefault="0010011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F7241A" w:rsidRDefault="0010011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F7241A" w:rsidRDefault="00F7241A">
            <w:pPr>
              <w:jc w:val="center"/>
              <w:rPr>
                <w:rFonts w:asciiTheme="minorEastAsia" w:eastAsiaTheme="minorEastAsia" w:hAnsiTheme="minorEastAsia" w:cs="宋体" w:hint="eastAsia"/>
                <w:b/>
                <w:color w:val="000000"/>
                <w:sz w:val="20"/>
                <w:szCs w:val="20"/>
              </w:rPr>
            </w:pPr>
          </w:p>
        </w:tc>
        <w:tc>
          <w:tcPr>
            <w:tcW w:w="708" w:type="dxa"/>
            <w:vMerge/>
          </w:tcPr>
          <w:p w:rsidR="00F7241A" w:rsidRDefault="00F7241A">
            <w:pPr>
              <w:jc w:val="center"/>
              <w:rPr>
                <w:rFonts w:asciiTheme="minorEastAsia" w:eastAsiaTheme="minorEastAsia" w:hAnsiTheme="minorEastAsia" w:cs="宋体" w:hint="eastAsia"/>
                <w:b/>
                <w:color w:val="000000"/>
                <w:sz w:val="20"/>
                <w:szCs w:val="20"/>
              </w:rPr>
            </w:pPr>
          </w:p>
        </w:tc>
        <w:tc>
          <w:tcPr>
            <w:tcW w:w="709" w:type="dxa"/>
            <w:vMerge/>
          </w:tcPr>
          <w:p w:rsidR="00F7241A" w:rsidRDefault="00F7241A">
            <w:pPr>
              <w:jc w:val="center"/>
              <w:rPr>
                <w:rFonts w:asciiTheme="minorEastAsia" w:eastAsiaTheme="minorEastAsia" w:hAnsiTheme="minorEastAsia" w:cs="宋体" w:hint="eastAsia"/>
                <w:b/>
                <w:color w:val="000000"/>
                <w:sz w:val="20"/>
                <w:szCs w:val="20"/>
              </w:rPr>
            </w:pPr>
          </w:p>
        </w:tc>
        <w:tc>
          <w:tcPr>
            <w:tcW w:w="709" w:type="dxa"/>
            <w:vMerge/>
          </w:tcPr>
          <w:p w:rsidR="00F7241A" w:rsidRDefault="00F7241A">
            <w:pPr>
              <w:jc w:val="center"/>
              <w:rPr>
                <w:rFonts w:asciiTheme="minorEastAsia" w:eastAsiaTheme="minorEastAsia" w:hAnsiTheme="minorEastAsia" w:cs="宋体" w:hint="eastAsia"/>
                <w:b/>
                <w:color w:val="000000"/>
                <w:sz w:val="20"/>
                <w:szCs w:val="20"/>
              </w:rPr>
            </w:pPr>
          </w:p>
        </w:tc>
      </w:tr>
      <w:tr w:rsidR="00F7241A">
        <w:trPr>
          <w:trHeight w:val="847"/>
          <w:jc w:val="center"/>
        </w:trPr>
        <w:tc>
          <w:tcPr>
            <w:tcW w:w="704"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一般公共服务支出</w:t>
            </w:r>
          </w:p>
        </w:tc>
        <w:tc>
          <w:tcPr>
            <w:tcW w:w="1843"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626.19</w:t>
            </w:r>
          </w:p>
        </w:tc>
        <w:tc>
          <w:tcPr>
            <w:tcW w:w="1559"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612.47</w:t>
            </w:r>
          </w:p>
        </w:tc>
        <w:tc>
          <w:tcPr>
            <w:tcW w:w="850"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405.11</w:t>
            </w:r>
          </w:p>
        </w:tc>
        <w:tc>
          <w:tcPr>
            <w:tcW w:w="851"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207.36</w:t>
            </w: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8"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3.00</w:t>
            </w:r>
          </w:p>
        </w:tc>
        <w:tc>
          <w:tcPr>
            <w:tcW w:w="709"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10.72</w:t>
            </w: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r>
      <w:tr w:rsidR="00F7241A">
        <w:trPr>
          <w:trHeight w:val="847"/>
          <w:jc w:val="center"/>
        </w:trPr>
        <w:tc>
          <w:tcPr>
            <w:tcW w:w="704"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政府办公厅（室）及相关机构事务</w:t>
            </w:r>
          </w:p>
        </w:tc>
        <w:tc>
          <w:tcPr>
            <w:tcW w:w="1843"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0.74</w:t>
            </w:r>
          </w:p>
        </w:tc>
        <w:tc>
          <w:tcPr>
            <w:tcW w:w="155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8"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0.74</w:t>
            </w: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r>
      <w:tr w:rsidR="00F7241A">
        <w:trPr>
          <w:trHeight w:val="847"/>
          <w:jc w:val="center"/>
        </w:trPr>
        <w:tc>
          <w:tcPr>
            <w:tcW w:w="704"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行政运行</w:t>
            </w:r>
          </w:p>
        </w:tc>
        <w:tc>
          <w:tcPr>
            <w:tcW w:w="1843"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0.74</w:t>
            </w:r>
          </w:p>
        </w:tc>
        <w:tc>
          <w:tcPr>
            <w:tcW w:w="155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8"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0.74</w:t>
            </w: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r>
      <w:tr w:rsidR="00F7241A">
        <w:trPr>
          <w:trHeight w:val="847"/>
          <w:jc w:val="center"/>
        </w:trPr>
        <w:tc>
          <w:tcPr>
            <w:tcW w:w="704"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29</w:t>
            </w: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群众团体事务</w:t>
            </w:r>
          </w:p>
        </w:tc>
        <w:tc>
          <w:tcPr>
            <w:tcW w:w="1843"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625.45</w:t>
            </w:r>
          </w:p>
        </w:tc>
        <w:tc>
          <w:tcPr>
            <w:tcW w:w="1559"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612.47</w:t>
            </w:r>
          </w:p>
        </w:tc>
        <w:tc>
          <w:tcPr>
            <w:tcW w:w="850"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405.11</w:t>
            </w:r>
          </w:p>
        </w:tc>
        <w:tc>
          <w:tcPr>
            <w:tcW w:w="851"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207.36</w:t>
            </w: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8"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3.00</w:t>
            </w:r>
          </w:p>
        </w:tc>
        <w:tc>
          <w:tcPr>
            <w:tcW w:w="709"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9.98</w:t>
            </w: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r>
      <w:tr w:rsidR="00F7241A">
        <w:trPr>
          <w:trHeight w:val="847"/>
          <w:jc w:val="center"/>
        </w:trPr>
        <w:tc>
          <w:tcPr>
            <w:tcW w:w="704"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29</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行政运行</w:t>
            </w:r>
          </w:p>
        </w:tc>
        <w:tc>
          <w:tcPr>
            <w:tcW w:w="1843"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52.46</w:t>
            </w:r>
          </w:p>
        </w:tc>
        <w:tc>
          <w:tcPr>
            <w:tcW w:w="1559"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52.46</w:t>
            </w:r>
          </w:p>
        </w:tc>
        <w:tc>
          <w:tcPr>
            <w:tcW w:w="850"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52.46</w:t>
            </w: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8"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r>
      <w:tr w:rsidR="00F7241A">
        <w:trPr>
          <w:trHeight w:val="847"/>
          <w:jc w:val="center"/>
        </w:trPr>
        <w:tc>
          <w:tcPr>
            <w:tcW w:w="704"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29</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155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一般行政管理事务</w:t>
            </w:r>
          </w:p>
        </w:tc>
        <w:tc>
          <w:tcPr>
            <w:tcW w:w="1843"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554.40</w:t>
            </w:r>
          </w:p>
        </w:tc>
        <w:tc>
          <w:tcPr>
            <w:tcW w:w="1559"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544.42</w:t>
            </w:r>
          </w:p>
        </w:tc>
        <w:tc>
          <w:tcPr>
            <w:tcW w:w="850"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337.06</w:t>
            </w:r>
          </w:p>
        </w:tc>
        <w:tc>
          <w:tcPr>
            <w:tcW w:w="851"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207.36</w:t>
            </w: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8"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9.98</w:t>
            </w: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r>
      <w:tr w:rsidR="00F7241A">
        <w:trPr>
          <w:trHeight w:val="847"/>
          <w:jc w:val="center"/>
        </w:trPr>
        <w:tc>
          <w:tcPr>
            <w:tcW w:w="704"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29</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50</w:t>
            </w:r>
          </w:p>
        </w:tc>
        <w:tc>
          <w:tcPr>
            <w:tcW w:w="155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事业运行</w:t>
            </w:r>
          </w:p>
        </w:tc>
        <w:tc>
          <w:tcPr>
            <w:tcW w:w="1843"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15.59</w:t>
            </w:r>
          </w:p>
        </w:tc>
        <w:tc>
          <w:tcPr>
            <w:tcW w:w="1559"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15.59</w:t>
            </w:r>
          </w:p>
        </w:tc>
        <w:tc>
          <w:tcPr>
            <w:tcW w:w="850"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15.59</w:t>
            </w: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8"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r>
      <w:tr w:rsidR="00F7241A">
        <w:trPr>
          <w:trHeight w:val="847"/>
          <w:jc w:val="center"/>
        </w:trPr>
        <w:tc>
          <w:tcPr>
            <w:tcW w:w="704"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29</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其他群众团体事务支出</w:t>
            </w:r>
          </w:p>
        </w:tc>
        <w:tc>
          <w:tcPr>
            <w:tcW w:w="1843"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3.00</w:t>
            </w:r>
          </w:p>
        </w:tc>
        <w:tc>
          <w:tcPr>
            <w:tcW w:w="155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8"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3.00</w:t>
            </w: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r>
      <w:tr w:rsidR="00F7241A">
        <w:trPr>
          <w:trHeight w:val="847"/>
          <w:jc w:val="center"/>
        </w:trPr>
        <w:tc>
          <w:tcPr>
            <w:tcW w:w="704"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15.96</w:t>
            </w:r>
          </w:p>
        </w:tc>
        <w:tc>
          <w:tcPr>
            <w:tcW w:w="1559"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15.96</w:t>
            </w:r>
          </w:p>
        </w:tc>
        <w:tc>
          <w:tcPr>
            <w:tcW w:w="850"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15.96</w:t>
            </w: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8"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r>
      <w:tr w:rsidR="00F7241A">
        <w:trPr>
          <w:trHeight w:val="847"/>
          <w:jc w:val="center"/>
        </w:trPr>
        <w:tc>
          <w:tcPr>
            <w:tcW w:w="704"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15.96</w:t>
            </w:r>
          </w:p>
        </w:tc>
        <w:tc>
          <w:tcPr>
            <w:tcW w:w="1559"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15.96</w:t>
            </w:r>
          </w:p>
        </w:tc>
        <w:tc>
          <w:tcPr>
            <w:tcW w:w="850"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15.96</w:t>
            </w: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8"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r>
      <w:tr w:rsidR="00F7241A">
        <w:trPr>
          <w:trHeight w:val="847"/>
          <w:jc w:val="center"/>
        </w:trPr>
        <w:tc>
          <w:tcPr>
            <w:tcW w:w="704"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行政单位离退休</w:t>
            </w:r>
          </w:p>
        </w:tc>
        <w:tc>
          <w:tcPr>
            <w:tcW w:w="1843"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2.27</w:t>
            </w:r>
          </w:p>
        </w:tc>
        <w:tc>
          <w:tcPr>
            <w:tcW w:w="1559"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2.27</w:t>
            </w:r>
          </w:p>
        </w:tc>
        <w:tc>
          <w:tcPr>
            <w:tcW w:w="850"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2.27</w:t>
            </w: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8"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r>
      <w:tr w:rsidR="00F7241A">
        <w:trPr>
          <w:trHeight w:val="847"/>
          <w:jc w:val="center"/>
        </w:trPr>
        <w:tc>
          <w:tcPr>
            <w:tcW w:w="704"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机关事业单位基本养老保险缴费支出</w:t>
            </w:r>
          </w:p>
        </w:tc>
        <w:tc>
          <w:tcPr>
            <w:tcW w:w="1843"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9.13</w:t>
            </w:r>
          </w:p>
        </w:tc>
        <w:tc>
          <w:tcPr>
            <w:tcW w:w="1559"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9.13</w:t>
            </w:r>
          </w:p>
        </w:tc>
        <w:tc>
          <w:tcPr>
            <w:tcW w:w="850"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9.13</w:t>
            </w: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8"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r>
      <w:tr w:rsidR="00F7241A">
        <w:trPr>
          <w:trHeight w:val="847"/>
          <w:jc w:val="center"/>
        </w:trPr>
        <w:tc>
          <w:tcPr>
            <w:tcW w:w="704"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4.56</w:t>
            </w:r>
          </w:p>
        </w:tc>
        <w:tc>
          <w:tcPr>
            <w:tcW w:w="1559"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4.56</w:t>
            </w:r>
          </w:p>
        </w:tc>
        <w:tc>
          <w:tcPr>
            <w:tcW w:w="850"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4.56</w:t>
            </w: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8"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r>
      <w:tr w:rsidR="00F7241A">
        <w:trPr>
          <w:trHeight w:val="847"/>
          <w:jc w:val="center"/>
        </w:trPr>
        <w:tc>
          <w:tcPr>
            <w:tcW w:w="704"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卫生健康支出</w:t>
            </w:r>
          </w:p>
        </w:tc>
        <w:tc>
          <w:tcPr>
            <w:tcW w:w="1843"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4.82</w:t>
            </w:r>
          </w:p>
        </w:tc>
        <w:tc>
          <w:tcPr>
            <w:tcW w:w="1559"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4.82</w:t>
            </w:r>
          </w:p>
        </w:tc>
        <w:tc>
          <w:tcPr>
            <w:tcW w:w="850"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4.82</w:t>
            </w: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8"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r>
      <w:tr w:rsidR="00F7241A">
        <w:trPr>
          <w:trHeight w:val="847"/>
          <w:jc w:val="center"/>
        </w:trPr>
        <w:tc>
          <w:tcPr>
            <w:tcW w:w="704"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行政事业单位医疗</w:t>
            </w:r>
          </w:p>
        </w:tc>
        <w:tc>
          <w:tcPr>
            <w:tcW w:w="1843"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4.82</w:t>
            </w:r>
          </w:p>
        </w:tc>
        <w:tc>
          <w:tcPr>
            <w:tcW w:w="1559"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4.82</w:t>
            </w:r>
          </w:p>
        </w:tc>
        <w:tc>
          <w:tcPr>
            <w:tcW w:w="850"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4.82</w:t>
            </w: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8"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r>
      <w:tr w:rsidR="00F7241A">
        <w:trPr>
          <w:trHeight w:val="847"/>
          <w:jc w:val="center"/>
        </w:trPr>
        <w:tc>
          <w:tcPr>
            <w:tcW w:w="704"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行政单位医疗</w:t>
            </w:r>
          </w:p>
        </w:tc>
        <w:tc>
          <w:tcPr>
            <w:tcW w:w="1843"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3.93</w:t>
            </w:r>
          </w:p>
        </w:tc>
        <w:tc>
          <w:tcPr>
            <w:tcW w:w="1559"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3.93</w:t>
            </w:r>
          </w:p>
        </w:tc>
        <w:tc>
          <w:tcPr>
            <w:tcW w:w="850"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3.93</w:t>
            </w: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8"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r>
      <w:tr w:rsidR="00F7241A">
        <w:trPr>
          <w:trHeight w:val="847"/>
          <w:jc w:val="center"/>
        </w:trPr>
        <w:tc>
          <w:tcPr>
            <w:tcW w:w="704"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155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公务员医疗补助</w:t>
            </w:r>
          </w:p>
        </w:tc>
        <w:tc>
          <w:tcPr>
            <w:tcW w:w="1843"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0.89</w:t>
            </w:r>
          </w:p>
        </w:tc>
        <w:tc>
          <w:tcPr>
            <w:tcW w:w="1559"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0.89</w:t>
            </w:r>
          </w:p>
        </w:tc>
        <w:tc>
          <w:tcPr>
            <w:tcW w:w="850"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0.89</w:t>
            </w: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8"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r>
      <w:tr w:rsidR="00F7241A">
        <w:trPr>
          <w:trHeight w:val="847"/>
          <w:jc w:val="center"/>
        </w:trPr>
        <w:tc>
          <w:tcPr>
            <w:tcW w:w="704"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农林水支出</w:t>
            </w:r>
          </w:p>
        </w:tc>
        <w:tc>
          <w:tcPr>
            <w:tcW w:w="1843"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0.20</w:t>
            </w:r>
          </w:p>
        </w:tc>
        <w:tc>
          <w:tcPr>
            <w:tcW w:w="155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8"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0.20</w:t>
            </w: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r>
      <w:tr w:rsidR="00F7241A">
        <w:trPr>
          <w:trHeight w:val="847"/>
          <w:jc w:val="center"/>
        </w:trPr>
        <w:tc>
          <w:tcPr>
            <w:tcW w:w="704"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农业农村</w:t>
            </w:r>
          </w:p>
        </w:tc>
        <w:tc>
          <w:tcPr>
            <w:tcW w:w="1843"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0.20</w:t>
            </w:r>
          </w:p>
        </w:tc>
        <w:tc>
          <w:tcPr>
            <w:tcW w:w="155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8"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0.20</w:t>
            </w: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r>
      <w:tr w:rsidR="00F7241A">
        <w:trPr>
          <w:trHeight w:val="847"/>
          <w:jc w:val="center"/>
        </w:trPr>
        <w:tc>
          <w:tcPr>
            <w:tcW w:w="704"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04</w:t>
            </w:r>
          </w:p>
        </w:tc>
        <w:tc>
          <w:tcPr>
            <w:tcW w:w="155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事业运行</w:t>
            </w:r>
          </w:p>
        </w:tc>
        <w:tc>
          <w:tcPr>
            <w:tcW w:w="1843"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0.20</w:t>
            </w:r>
          </w:p>
        </w:tc>
        <w:tc>
          <w:tcPr>
            <w:tcW w:w="155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8"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0.20</w:t>
            </w: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r>
      <w:tr w:rsidR="00F7241A">
        <w:trPr>
          <w:trHeight w:val="847"/>
          <w:jc w:val="center"/>
        </w:trPr>
        <w:tc>
          <w:tcPr>
            <w:tcW w:w="704"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住房保障支出</w:t>
            </w:r>
          </w:p>
        </w:tc>
        <w:tc>
          <w:tcPr>
            <w:tcW w:w="1843"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7.69</w:t>
            </w:r>
          </w:p>
        </w:tc>
        <w:tc>
          <w:tcPr>
            <w:tcW w:w="1559"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7.69</w:t>
            </w:r>
          </w:p>
        </w:tc>
        <w:tc>
          <w:tcPr>
            <w:tcW w:w="850"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7.69</w:t>
            </w: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8"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r>
      <w:tr w:rsidR="00F7241A">
        <w:trPr>
          <w:trHeight w:val="847"/>
          <w:jc w:val="center"/>
        </w:trPr>
        <w:tc>
          <w:tcPr>
            <w:tcW w:w="704"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住房改革支出</w:t>
            </w:r>
          </w:p>
        </w:tc>
        <w:tc>
          <w:tcPr>
            <w:tcW w:w="1843"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7.69</w:t>
            </w:r>
          </w:p>
        </w:tc>
        <w:tc>
          <w:tcPr>
            <w:tcW w:w="1559"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7.69</w:t>
            </w:r>
          </w:p>
        </w:tc>
        <w:tc>
          <w:tcPr>
            <w:tcW w:w="850"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7.69</w:t>
            </w: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8"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r>
      <w:tr w:rsidR="00F7241A">
        <w:trPr>
          <w:trHeight w:val="847"/>
          <w:jc w:val="center"/>
        </w:trPr>
        <w:tc>
          <w:tcPr>
            <w:tcW w:w="704"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住房公积金</w:t>
            </w:r>
          </w:p>
        </w:tc>
        <w:tc>
          <w:tcPr>
            <w:tcW w:w="1843"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7.69</w:t>
            </w:r>
          </w:p>
        </w:tc>
        <w:tc>
          <w:tcPr>
            <w:tcW w:w="1559"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7.69</w:t>
            </w:r>
          </w:p>
        </w:tc>
        <w:tc>
          <w:tcPr>
            <w:tcW w:w="850"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7.69</w:t>
            </w: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8"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r>
      <w:tr w:rsidR="00F7241A">
        <w:trPr>
          <w:trHeight w:val="847"/>
          <w:jc w:val="center"/>
        </w:trPr>
        <w:tc>
          <w:tcPr>
            <w:tcW w:w="704"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229</w:t>
            </w: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其他支出</w:t>
            </w:r>
          </w:p>
        </w:tc>
        <w:tc>
          <w:tcPr>
            <w:tcW w:w="1843"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2.00</w:t>
            </w:r>
          </w:p>
        </w:tc>
        <w:tc>
          <w:tcPr>
            <w:tcW w:w="1559"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2.00</w:t>
            </w: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2.00</w:t>
            </w: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8"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r>
      <w:tr w:rsidR="00F7241A">
        <w:trPr>
          <w:trHeight w:val="847"/>
          <w:jc w:val="center"/>
        </w:trPr>
        <w:tc>
          <w:tcPr>
            <w:tcW w:w="704"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229</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60</w:t>
            </w: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彩票公益金安排的支出</w:t>
            </w:r>
          </w:p>
        </w:tc>
        <w:tc>
          <w:tcPr>
            <w:tcW w:w="1843"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2.00</w:t>
            </w:r>
          </w:p>
        </w:tc>
        <w:tc>
          <w:tcPr>
            <w:tcW w:w="1559"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2.00</w:t>
            </w: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2.00</w:t>
            </w: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8"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r>
      <w:tr w:rsidR="00F7241A">
        <w:trPr>
          <w:trHeight w:val="847"/>
          <w:jc w:val="center"/>
        </w:trPr>
        <w:tc>
          <w:tcPr>
            <w:tcW w:w="704"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229</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60</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1559" w:type="dxa"/>
            <w:vAlign w:val="center"/>
          </w:tcPr>
          <w:p w:rsidR="00F7241A" w:rsidRDefault="0010011A">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用于社会福利的彩票公益金支出</w:t>
            </w:r>
          </w:p>
        </w:tc>
        <w:tc>
          <w:tcPr>
            <w:tcW w:w="1843"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2.00</w:t>
            </w:r>
          </w:p>
        </w:tc>
        <w:tc>
          <w:tcPr>
            <w:tcW w:w="1559"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2.00</w:t>
            </w: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10011A">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2.00</w:t>
            </w:r>
          </w:p>
        </w:tc>
        <w:tc>
          <w:tcPr>
            <w:tcW w:w="850"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851"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8"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c>
          <w:tcPr>
            <w:tcW w:w="709" w:type="dxa"/>
            <w:vAlign w:val="center"/>
          </w:tcPr>
          <w:p w:rsidR="00F7241A" w:rsidRDefault="00F7241A">
            <w:pPr>
              <w:jc w:val="center"/>
              <w:rPr>
                <w:rFonts w:ascii="仿宋_GB2312" w:eastAsia="仿宋_GB2312" w:hAnsiTheme="minorEastAsia" w:cs="宋体" w:hint="eastAsia"/>
                <w:color w:val="000000" w:themeColor="text1"/>
                <w:sz w:val="18"/>
                <w:szCs w:val="18"/>
              </w:rPr>
            </w:pPr>
          </w:p>
        </w:tc>
      </w:tr>
      <w:tr w:rsidR="00F7241A">
        <w:trPr>
          <w:trHeight w:val="847"/>
          <w:jc w:val="center"/>
        </w:trPr>
        <w:tc>
          <w:tcPr>
            <w:tcW w:w="704" w:type="dxa"/>
            <w:vAlign w:val="center"/>
          </w:tcPr>
          <w:p w:rsidR="00F7241A" w:rsidRDefault="00F7241A">
            <w:pPr>
              <w:jc w:val="center"/>
              <w:rPr>
                <w:rFonts w:ascii="仿宋_GB2312" w:eastAsia="仿宋_GB2312" w:hAnsiTheme="minorEastAsia" w:hint="eastAsia"/>
                <w:b/>
                <w:color w:val="000000"/>
                <w:sz w:val="20"/>
                <w:szCs w:val="20"/>
              </w:rPr>
            </w:pPr>
          </w:p>
        </w:tc>
        <w:tc>
          <w:tcPr>
            <w:tcW w:w="709" w:type="dxa"/>
            <w:vAlign w:val="center"/>
          </w:tcPr>
          <w:p w:rsidR="00F7241A" w:rsidRDefault="00F7241A">
            <w:pPr>
              <w:jc w:val="center"/>
              <w:rPr>
                <w:rFonts w:ascii="仿宋_GB2312" w:eastAsia="仿宋_GB2312" w:hAnsiTheme="minorEastAsia" w:hint="eastAsia"/>
                <w:b/>
                <w:color w:val="000000"/>
                <w:sz w:val="20"/>
                <w:szCs w:val="20"/>
              </w:rPr>
            </w:pPr>
          </w:p>
        </w:tc>
        <w:tc>
          <w:tcPr>
            <w:tcW w:w="709" w:type="dxa"/>
            <w:vAlign w:val="center"/>
          </w:tcPr>
          <w:p w:rsidR="00F7241A" w:rsidRDefault="00F7241A">
            <w:pPr>
              <w:jc w:val="center"/>
              <w:rPr>
                <w:rFonts w:ascii="仿宋_GB2312" w:eastAsia="仿宋_GB2312" w:hAnsiTheme="minorEastAsia" w:hint="eastAsia"/>
                <w:b/>
                <w:color w:val="000000"/>
                <w:sz w:val="20"/>
                <w:szCs w:val="20"/>
              </w:rPr>
            </w:pPr>
          </w:p>
        </w:tc>
        <w:tc>
          <w:tcPr>
            <w:tcW w:w="1559" w:type="dxa"/>
            <w:vAlign w:val="center"/>
          </w:tcPr>
          <w:p w:rsidR="00F7241A" w:rsidRDefault="0010011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F7241A" w:rsidRDefault="0010011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656.86</w:t>
            </w:r>
          </w:p>
        </w:tc>
        <w:tc>
          <w:tcPr>
            <w:tcW w:w="1559" w:type="dxa"/>
            <w:vAlign w:val="center"/>
          </w:tcPr>
          <w:p w:rsidR="00F7241A" w:rsidRDefault="0010011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642.94</w:t>
            </w:r>
          </w:p>
        </w:tc>
        <w:tc>
          <w:tcPr>
            <w:tcW w:w="850" w:type="dxa"/>
            <w:vAlign w:val="center"/>
          </w:tcPr>
          <w:p w:rsidR="00F7241A" w:rsidRDefault="0010011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433.58</w:t>
            </w:r>
          </w:p>
        </w:tc>
        <w:tc>
          <w:tcPr>
            <w:tcW w:w="851" w:type="dxa"/>
            <w:vAlign w:val="center"/>
          </w:tcPr>
          <w:p w:rsidR="00F7241A" w:rsidRDefault="0010011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207.36</w:t>
            </w:r>
          </w:p>
        </w:tc>
        <w:tc>
          <w:tcPr>
            <w:tcW w:w="850" w:type="dxa"/>
            <w:vAlign w:val="center"/>
          </w:tcPr>
          <w:p w:rsidR="00F7241A" w:rsidRDefault="00F7241A">
            <w:pPr>
              <w:jc w:val="center"/>
              <w:rPr>
                <w:rFonts w:ascii="仿宋_GB2312" w:eastAsia="仿宋_GB2312" w:hAnsiTheme="minorEastAsia" w:cs="宋体" w:hint="eastAsia"/>
                <w:b/>
                <w:color w:val="000000"/>
                <w:sz w:val="20"/>
                <w:szCs w:val="20"/>
              </w:rPr>
            </w:pPr>
          </w:p>
        </w:tc>
        <w:tc>
          <w:tcPr>
            <w:tcW w:w="851" w:type="dxa"/>
            <w:vAlign w:val="center"/>
          </w:tcPr>
          <w:p w:rsidR="00F7241A" w:rsidRDefault="0010011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2.00</w:t>
            </w:r>
          </w:p>
        </w:tc>
        <w:tc>
          <w:tcPr>
            <w:tcW w:w="850" w:type="dxa"/>
            <w:vAlign w:val="center"/>
          </w:tcPr>
          <w:p w:rsidR="00F7241A" w:rsidRDefault="00F7241A">
            <w:pPr>
              <w:jc w:val="center"/>
              <w:rPr>
                <w:rFonts w:ascii="仿宋_GB2312" w:eastAsia="仿宋_GB2312" w:hAnsiTheme="minorEastAsia" w:cs="宋体" w:hint="eastAsia"/>
                <w:b/>
                <w:color w:val="000000"/>
                <w:sz w:val="20"/>
                <w:szCs w:val="20"/>
              </w:rPr>
            </w:pPr>
          </w:p>
        </w:tc>
        <w:tc>
          <w:tcPr>
            <w:tcW w:w="851" w:type="dxa"/>
            <w:vAlign w:val="center"/>
          </w:tcPr>
          <w:p w:rsidR="00F7241A" w:rsidRDefault="00F7241A">
            <w:pPr>
              <w:jc w:val="center"/>
              <w:rPr>
                <w:rFonts w:ascii="仿宋_GB2312" w:eastAsia="仿宋_GB2312" w:hAnsiTheme="minorEastAsia" w:cs="宋体" w:hint="eastAsia"/>
                <w:b/>
                <w:color w:val="000000"/>
                <w:sz w:val="20"/>
                <w:szCs w:val="20"/>
              </w:rPr>
            </w:pPr>
          </w:p>
        </w:tc>
        <w:tc>
          <w:tcPr>
            <w:tcW w:w="709" w:type="dxa"/>
            <w:vAlign w:val="center"/>
          </w:tcPr>
          <w:p w:rsidR="00F7241A" w:rsidRDefault="00F7241A">
            <w:pPr>
              <w:jc w:val="center"/>
              <w:rPr>
                <w:rFonts w:ascii="仿宋_GB2312" w:eastAsia="仿宋_GB2312" w:hAnsiTheme="minorEastAsia" w:cs="宋体" w:hint="eastAsia"/>
                <w:b/>
                <w:color w:val="000000"/>
                <w:sz w:val="20"/>
                <w:szCs w:val="20"/>
              </w:rPr>
            </w:pPr>
          </w:p>
        </w:tc>
        <w:tc>
          <w:tcPr>
            <w:tcW w:w="708" w:type="dxa"/>
            <w:vAlign w:val="center"/>
          </w:tcPr>
          <w:p w:rsidR="00F7241A" w:rsidRDefault="0010011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3.00</w:t>
            </w:r>
          </w:p>
        </w:tc>
        <w:tc>
          <w:tcPr>
            <w:tcW w:w="709" w:type="dxa"/>
            <w:vAlign w:val="center"/>
          </w:tcPr>
          <w:p w:rsidR="00F7241A" w:rsidRDefault="0010011A">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10.92</w:t>
            </w:r>
          </w:p>
        </w:tc>
        <w:tc>
          <w:tcPr>
            <w:tcW w:w="709" w:type="dxa"/>
            <w:vAlign w:val="center"/>
          </w:tcPr>
          <w:p w:rsidR="00F7241A" w:rsidRDefault="00F7241A">
            <w:pPr>
              <w:jc w:val="center"/>
              <w:rPr>
                <w:rFonts w:ascii="仿宋_GB2312" w:eastAsia="仿宋_GB2312" w:hAnsiTheme="minorEastAsia" w:cs="宋体" w:hint="eastAsia"/>
                <w:b/>
                <w:color w:val="000000"/>
                <w:sz w:val="20"/>
                <w:szCs w:val="20"/>
              </w:rPr>
            </w:pPr>
          </w:p>
        </w:tc>
      </w:tr>
    </w:tbl>
    <w:p w:rsidR="00F7241A" w:rsidRDefault="00F7241A">
      <w:pPr>
        <w:widowControl/>
        <w:spacing w:line="20" w:lineRule="exact"/>
        <w:jc w:val="left"/>
        <w:rPr>
          <w:rFonts w:ascii="宋体" w:hAnsi="宋体" w:hint="eastAsia"/>
          <w:bCs/>
          <w:kern w:val="0"/>
          <w:sz w:val="20"/>
          <w:szCs w:val="20"/>
        </w:rPr>
        <w:sectPr w:rsidR="00F7241A">
          <w:pgSz w:w="16838" w:h="11906" w:orient="landscape"/>
          <w:pgMar w:top="1134" w:right="1134" w:bottom="1134" w:left="1134" w:header="851" w:footer="992" w:gutter="0"/>
          <w:cols w:space="425"/>
          <w:docGrid w:type="lines" w:linePitch="312"/>
        </w:sectPr>
      </w:pPr>
    </w:p>
    <w:p w:rsidR="00F7241A" w:rsidRDefault="0010011A">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3</w:t>
      </w:r>
    </w:p>
    <w:p w:rsidR="00F7241A" w:rsidRDefault="0010011A">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部门支出总体情况表</w:t>
      </w:r>
    </w:p>
    <w:tbl>
      <w:tblPr>
        <w:tblW w:w="10065" w:type="dxa"/>
        <w:jc w:val="center"/>
        <w:tblLayout w:type="fixed"/>
        <w:tblLook w:val="04A0" w:firstRow="1" w:lastRow="0" w:firstColumn="1" w:lastColumn="0" w:noHBand="0" w:noVBand="1"/>
      </w:tblPr>
      <w:tblGrid>
        <w:gridCol w:w="8647"/>
        <w:gridCol w:w="1418"/>
      </w:tblGrid>
      <w:tr w:rsidR="00F7241A">
        <w:trPr>
          <w:trHeight w:val="170"/>
          <w:jc w:val="center"/>
        </w:trPr>
        <w:tc>
          <w:tcPr>
            <w:tcW w:w="8647" w:type="dxa"/>
            <w:vAlign w:val="center"/>
          </w:tcPr>
          <w:p w:rsidR="00F7241A" w:rsidRDefault="0010011A">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编制部门：新疆维吾尔自治区喀什地区中国共产主义青年团塔塔什库尔干塔吉克自治县</w:t>
            </w:r>
            <w:r>
              <w:rPr>
                <w:rFonts w:ascii="仿宋_GB2312" w:eastAsia="仿宋_GB2312" w:hAnsi="宋体" w:cs="宋体" w:hint="eastAsia"/>
                <w:kern w:val="0"/>
                <w:sz w:val="24"/>
              </w:rPr>
              <w:t>委员会</w:t>
            </w:r>
          </w:p>
        </w:tc>
        <w:tc>
          <w:tcPr>
            <w:tcW w:w="1418" w:type="dxa"/>
            <w:vAlign w:val="center"/>
          </w:tcPr>
          <w:p w:rsidR="00F7241A" w:rsidRDefault="0010011A">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F7241A" w:rsidRDefault="00F7241A">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F7241A">
        <w:trPr>
          <w:trHeight w:val="340"/>
          <w:tblHeader/>
          <w:jc w:val="center"/>
        </w:trPr>
        <w:tc>
          <w:tcPr>
            <w:tcW w:w="5524" w:type="dxa"/>
            <w:gridSpan w:val="4"/>
            <w:tcBorders>
              <w:top w:val="single" w:sz="4" w:space="0" w:color="auto"/>
            </w:tcBorders>
            <w:vAlign w:val="center"/>
          </w:tcPr>
          <w:p w:rsidR="00F7241A" w:rsidRDefault="0010011A">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F7241A" w:rsidRDefault="0010011A">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F7241A">
        <w:trPr>
          <w:trHeight w:val="482"/>
          <w:tblHeader/>
          <w:jc w:val="center"/>
        </w:trPr>
        <w:tc>
          <w:tcPr>
            <w:tcW w:w="2014" w:type="dxa"/>
            <w:gridSpan w:val="3"/>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F7241A">
        <w:trPr>
          <w:trHeight w:val="403"/>
          <w:tblHeader/>
          <w:jc w:val="center"/>
        </w:trPr>
        <w:tc>
          <w:tcPr>
            <w:tcW w:w="596" w:type="dxa"/>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F7241A" w:rsidRDefault="00F7241A">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F7241A" w:rsidRDefault="00F7241A">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F7241A" w:rsidRDefault="00F7241A">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F7241A" w:rsidRDefault="00F7241A">
            <w:pPr>
              <w:widowControl/>
              <w:jc w:val="left"/>
              <w:rPr>
                <w:rFonts w:ascii="仿宋_GB2312" w:eastAsia="仿宋_GB2312" w:hAnsiTheme="minorEastAsia" w:cs="宋体" w:hint="eastAsia"/>
                <w:b/>
                <w:bCs/>
                <w:color w:val="000000"/>
                <w:kern w:val="0"/>
                <w:sz w:val="20"/>
                <w:szCs w:val="20"/>
              </w:rPr>
            </w:pPr>
          </w:p>
        </w:tc>
      </w:tr>
      <w:tr w:rsidR="00F7241A">
        <w:trPr>
          <w:trHeight w:val="403"/>
          <w:jc w:val="center"/>
        </w:trPr>
        <w:tc>
          <w:tcPr>
            <w:tcW w:w="596"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F7241A" w:rsidRDefault="00F7241A">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F7241A" w:rsidRDefault="00F7241A">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一般公共服务支出</w:t>
            </w:r>
          </w:p>
        </w:tc>
        <w:tc>
          <w:tcPr>
            <w:tcW w:w="1984"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626.19</w:t>
            </w:r>
          </w:p>
        </w:tc>
        <w:tc>
          <w:tcPr>
            <w:tcW w:w="1276"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68.79</w:t>
            </w:r>
          </w:p>
        </w:tc>
        <w:tc>
          <w:tcPr>
            <w:tcW w:w="1276"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557.40</w:t>
            </w:r>
          </w:p>
        </w:tc>
      </w:tr>
      <w:tr w:rsidR="00F7241A">
        <w:trPr>
          <w:trHeight w:val="403"/>
          <w:jc w:val="center"/>
        </w:trPr>
        <w:tc>
          <w:tcPr>
            <w:tcW w:w="596"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rsidR="00F7241A" w:rsidRDefault="00F7241A">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政府办公厅（室）及相关机构事务</w:t>
            </w:r>
          </w:p>
        </w:tc>
        <w:tc>
          <w:tcPr>
            <w:tcW w:w="1984"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0.74</w:t>
            </w:r>
          </w:p>
        </w:tc>
        <w:tc>
          <w:tcPr>
            <w:tcW w:w="1276"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0.74</w:t>
            </w:r>
          </w:p>
        </w:tc>
        <w:tc>
          <w:tcPr>
            <w:tcW w:w="1276" w:type="dxa"/>
            <w:vAlign w:val="center"/>
          </w:tcPr>
          <w:p w:rsidR="00F7241A" w:rsidRDefault="00F7241A">
            <w:pPr>
              <w:widowControl/>
              <w:jc w:val="right"/>
              <w:rPr>
                <w:rFonts w:ascii="仿宋_GB2312" w:eastAsia="仿宋_GB2312" w:hAnsiTheme="minorEastAsia" w:cs="宋体" w:hint="eastAsia"/>
                <w:bCs/>
                <w:color w:val="000000"/>
                <w:kern w:val="0"/>
                <w:sz w:val="18"/>
                <w:szCs w:val="18"/>
              </w:rPr>
            </w:pPr>
          </w:p>
        </w:tc>
      </w:tr>
      <w:tr w:rsidR="00F7241A">
        <w:trPr>
          <w:trHeight w:val="403"/>
          <w:jc w:val="center"/>
        </w:trPr>
        <w:tc>
          <w:tcPr>
            <w:tcW w:w="596"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行政运行</w:t>
            </w:r>
          </w:p>
        </w:tc>
        <w:tc>
          <w:tcPr>
            <w:tcW w:w="1984"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0.74</w:t>
            </w:r>
          </w:p>
        </w:tc>
        <w:tc>
          <w:tcPr>
            <w:tcW w:w="1276"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0.74</w:t>
            </w:r>
          </w:p>
        </w:tc>
        <w:tc>
          <w:tcPr>
            <w:tcW w:w="1276" w:type="dxa"/>
            <w:vAlign w:val="center"/>
          </w:tcPr>
          <w:p w:rsidR="00F7241A" w:rsidRDefault="00F7241A">
            <w:pPr>
              <w:widowControl/>
              <w:jc w:val="right"/>
              <w:rPr>
                <w:rFonts w:ascii="仿宋_GB2312" w:eastAsia="仿宋_GB2312" w:hAnsiTheme="minorEastAsia" w:cs="宋体" w:hint="eastAsia"/>
                <w:bCs/>
                <w:color w:val="000000"/>
                <w:kern w:val="0"/>
                <w:sz w:val="18"/>
                <w:szCs w:val="18"/>
              </w:rPr>
            </w:pPr>
          </w:p>
        </w:tc>
      </w:tr>
      <w:tr w:rsidR="00F7241A">
        <w:trPr>
          <w:trHeight w:val="403"/>
          <w:jc w:val="center"/>
        </w:trPr>
        <w:tc>
          <w:tcPr>
            <w:tcW w:w="596"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29</w:t>
            </w:r>
          </w:p>
        </w:tc>
        <w:tc>
          <w:tcPr>
            <w:tcW w:w="709" w:type="dxa"/>
            <w:vAlign w:val="center"/>
          </w:tcPr>
          <w:p w:rsidR="00F7241A" w:rsidRDefault="00F7241A">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群众团体事务</w:t>
            </w:r>
          </w:p>
        </w:tc>
        <w:tc>
          <w:tcPr>
            <w:tcW w:w="1984"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625.45</w:t>
            </w:r>
          </w:p>
        </w:tc>
        <w:tc>
          <w:tcPr>
            <w:tcW w:w="1276"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68.05</w:t>
            </w:r>
          </w:p>
        </w:tc>
        <w:tc>
          <w:tcPr>
            <w:tcW w:w="1276"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557.40</w:t>
            </w:r>
          </w:p>
        </w:tc>
      </w:tr>
      <w:tr w:rsidR="00F7241A">
        <w:trPr>
          <w:trHeight w:val="403"/>
          <w:jc w:val="center"/>
        </w:trPr>
        <w:tc>
          <w:tcPr>
            <w:tcW w:w="596"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29</w:t>
            </w:r>
          </w:p>
        </w:tc>
        <w:tc>
          <w:tcPr>
            <w:tcW w:w="709"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行政运行</w:t>
            </w:r>
          </w:p>
        </w:tc>
        <w:tc>
          <w:tcPr>
            <w:tcW w:w="1984"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52.46</w:t>
            </w:r>
          </w:p>
        </w:tc>
        <w:tc>
          <w:tcPr>
            <w:tcW w:w="1276"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52.46</w:t>
            </w:r>
          </w:p>
        </w:tc>
        <w:tc>
          <w:tcPr>
            <w:tcW w:w="1276" w:type="dxa"/>
            <w:vAlign w:val="center"/>
          </w:tcPr>
          <w:p w:rsidR="00F7241A" w:rsidRDefault="00F7241A">
            <w:pPr>
              <w:widowControl/>
              <w:jc w:val="right"/>
              <w:rPr>
                <w:rFonts w:ascii="仿宋_GB2312" w:eastAsia="仿宋_GB2312" w:hAnsiTheme="minorEastAsia" w:cs="宋体" w:hint="eastAsia"/>
                <w:bCs/>
                <w:color w:val="000000"/>
                <w:kern w:val="0"/>
                <w:sz w:val="18"/>
                <w:szCs w:val="18"/>
              </w:rPr>
            </w:pPr>
          </w:p>
        </w:tc>
      </w:tr>
      <w:tr w:rsidR="00F7241A">
        <w:trPr>
          <w:trHeight w:val="403"/>
          <w:jc w:val="center"/>
        </w:trPr>
        <w:tc>
          <w:tcPr>
            <w:tcW w:w="596"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29</w:t>
            </w:r>
          </w:p>
        </w:tc>
        <w:tc>
          <w:tcPr>
            <w:tcW w:w="709"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3510"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一般行政管理事务</w:t>
            </w:r>
          </w:p>
        </w:tc>
        <w:tc>
          <w:tcPr>
            <w:tcW w:w="1984"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554.40</w:t>
            </w:r>
          </w:p>
        </w:tc>
        <w:tc>
          <w:tcPr>
            <w:tcW w:w="1276" w:type="dxa"/>
            <w:vAlign w:val="center"/>
          </w:tcPr>
          <w:p w:rsidR="00F7241A" w:rsidRDefault="00F7241A">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554.40</w:t>
            </w:r>
          </w:p>
        </w:tc>
      </w:tr>
      <w:tr w:rsidR="00F7241A">
        <w:trPr>
          <w:trHeight w:val="403"/>
          <w:jc w:val="center"/>
        </w:trPr>
        <w:tc>
          <w:tcPr>
            <w:tcW w:w="596"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29</w:t>
            </w:r>
          </w:p>
        </w:tc>
        <w:tc>
          <w:tcPr>
            <w:tcW w:w="709"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50</w:t>
            </w:r>
          </w:p>
        </w:tc>
        <w:tc>
          <w:tcPr>
            <w:tcW w:w="3510"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事业运行</w:t>
            </w:r>
          </w:p>
        </w:tc>
        <w:tc>
          <w:tcPr>
            <w:tcW w:w="1984"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15.59</w:t>
            </w:r>
          </w:p>
        </w:tc>
        <w:tc>
          <w:tcPr>
            <w:tcW w:w="1276"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15.59</w:t>
            </w:r>
          </w:p>
        </w:tc>
        <w:tc>
          <w:tcPr>
            <w:tcW w:w="1276" w:type="dxa"/>
            <w:vAlign w:val="center"/>
          </w:tcPr>
          <w:p w:rsidR="00F7241A" w:rsidRDefault="00F7241A">
            <w:pPr>
              <w:widowControl/>
              <w:jc w:val="right"/>
              <w:rPr>
                <w:rFonts w:ascii="仿宋_GB2312" w:eastAsia="仿宋_GB2312" w:hAnsiTheme="minorEastAsia" w:cs="宋体" w:hint="eastAsia"/>
                <w:bCs/>
                <w:color w:val="000000"/>
                <w:kern w:val="0"/>
                <w:sz w:val="18"/>
                <w:szCs w:val="18"/>
              </w:rPr>
            </w:pPr>
          </w:p>
        </w:tc>
      </w:tr>
      <w:tr w:rsidR="00F7241A">
        <w:trPr>
          <w:trHeight w:val="403"/>
          <w:jc w:val="center"/>
        </w:trPr>
        <w:tc>
          <w:tcPr>
            <w:tcW w:w="596"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29</w:t>
            </w:r>
          </w:p>
        </w:tc>
        <w:tc>
          <w:tcPr>
            <w:tcW w:w="709"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其他群众团体事务支出</w:t>
            </w:r>
          </w:p>
        </w:tc>
        <w:tc>
          <w:tcPr>
            <w:tcW w:w="1984"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3.00</w:t>
            </w:r>
          </w:p>
        </w:tc>
        <w:tc>
          <w:tcPr>
            <w:tcW w:w="1276" w:type="dxa"/>
            <w:vAlign w:val="center"/>
          </w:tcPr>
          <w:p w:rsidR="00F7241A" w:rsidRDefault="00F7241A">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3.00</w:t>
            </w:r>
          </w:p>
        </w:tc>
      </w:tr>
      <w:tr w:rsidR="00F7241A">
        <w:trPr>
          <w:trHeight w:val="403"/>
          <w:jc w:val="center"/>
        </w:trPr>
        <w:tc>
          <w:tcPr>
            <w:tcW w:w="596"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F7241A" w:rsidRDefault="00F7241A">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F7241A" w:rsidRDefault="00F7241A">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15.96</w:t>
            </w:r>
          </w:p>
        </w:tc>
        <w:tc>
          <w:tcPr>
            <w:tcW w:w="1276"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15.96</w:t>
            </w:r>
          </w:p>
        </w:tc>
        <w:tc>
          <w:tcPr>
            <w:tcW w:w="1276" w:type="dxa"/>
            <w:vAlign w:val="center"/>
          </w:tcPr>
          <w:p w:rsidR="00F7241A" w:rsidRDefault="00F7241A">
            <w:pPr>
              <w:widowControl/>
              <w:jc w:val="right"/>
              <w:rPr>
                <w:rFonts w:ascii="仿宋_GB2312" w:eastAsia="仿宋_GB2312" w:hAnsiTheme="minorEastAsia" w:cs="宋体" w:hint="eastAsia"/>
                <w:bCs/>
                <w:color w:val="000000"/>
                <w:kern w:val="0"/>
                <w:sz w:val="18"/>
                <w:szCs w:val="18"/>
              </w:rPr>
            </w:pPr>
          </w:p>
        </w:tc>
      </w:tr>
      <w:tr w:rsidR="00F7241A">
        <w:trPr>
          <w:trHeight w:val="403"/>
          <w:jc w:val="center"/>
        </w:trPr>
        <w:tc>
          <w:tcPr>
            <w:tcW w:w="596"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F7241A" w:rsidRDefault="00F7241A">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15.96</w:t>
            </w:r>
          </w:p>
        </w:tc>
        <w:tc>
          <w:tcPr>
            <w:tcW w:w="1276"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15.96</w:t>
            </w:r>
          </w:p>
        </w:tc>
        <w:tc>
          <w:tcPr>
            <w:tcW w:w="1276" w:type="dxa"/>
            <w:vAlign w:val="center"/>
          </w:tcPr>
          <w:p w:rsidR="00F7241A" w:rsidRDefault="00F7241A">
            <w:pPr>
              <w:widowControl/>
              <w:jc w:val="right"/>
              <w:rPr>
                <w:rFonts w:ascii="仿宋_GB2312" w:eastAsia="仿宋_GB2312" w:hAnsiTheme="minorEastAsia" w:cs="宋体" w:hint="eastAsia"/>
                <w:bCs/>
                <w:color w:val="000000"/>
                <w:kern w:val="0"/>
                <w:sz w:val="18"/>
                <w:szCs w:val="18"/>
              </w:rPr>
            </w:pPr>
          </w:p>
        </w:tc>
      </w:tr>
      <w:tr w:rsidR="00F7241A">
        <w:trPr>
          <w:trHeight w:val="403"/>
          <w:jc w:val="center"/>
        </w:trPr>
        <w:tc>
          <w:tcPr>
            <w:tcW w:w="596"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行政单位离退休</w:t>
            </w:r>
          </w:p>
        </w:tc>
        <w:tc>
          <w:tcPr>
            <w:tcW w:w="1984"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2.27</w:t>
            </w:r>
          </w:p>
        </w:tc>
        <w:tc>
          <w:tcPr>
            <w:tcW w:w="1276"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2.27</w:t>
            </w:r>
          </w:p>
        </w:tc>
        <w:tc>
          <w:tcPr>
            <w:tcW w:w="1276" w:type="dxa"/>
            <w:vAlign w:val="center"/>
          </w:tcPr>
          <w:p w:rsidR="00F7241A" w:rsidRDefault="00F7241A">
            <w:pPr>
              <w:widowControl/>
              <w:jc w:val="right"/>
              <w:rPr>
                <w:rFonts w:ascii="仿宋_GB2312" w:eastAsia="仿宋_GB2312" w:hAnsiTheme="minorEastAsia" w:cs="宋体" w:hint="eastAsia"/>
                <w:bCs/>
                <w:color w:val="000000"/>
                <w:kern w:val="0"/>
                <w:sz w:val="18"/>
                <w:szCs w:val="18"/>
              </w:rPr>
            </w:pPr>
          </w:p>
        </w:tc>
      </w:tr>
      <w:tr w:rsidR="00F7241A">
        <w:trPr>
          <w:trHeight w:val="403"/>
          <w:jc w:val="center"/>
        </w:trPr>
        <w:tc>
          <w:tcPr>
            <w:tcW w:w="596"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9.13</w:t>
            </w:r>
          </w:p>
        </w:tc>
        <w:tc>
          <w:tcPr>
            <w:tcW w:w="1276"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9.13</w:t>
            </w:r>
          </w:p>
        </w:tc>
        <w:tc>
          <w:tcPr>
            <w:tcW w:w="1276" w:type="dxa"/>
            <w:vAlign w:val="center"/>
          </w:tcPr>
          <w:p w:rsidR="00F7241A" w:rsidRDefault="00F7241A">
            <w:pPr>
              <w:widowControl/>
              <w:jc w:val="right"/>
              <w:rPr>
                <w:rFonts w:ascii="仿宋_GB2312" w:eastAsia="仿宋_GB2312" w:hAnsiTheme="minorEastAsia" w:cs="宋体" w:hint="eastAsia"/>
                <w:bCs/>
                <w:color w:val="000000"/>
                <w:kern w:val="0"/>
                <w:sz w:val="18"/>
                <w:szCs w:val="18"/>
              </w:rPr>
            </w:pPr>
          </w:p>
        </w:tc>
      </w:tr>
      <w:tr w:rsidR="00F7241A">
        <w:trPr>
          <w:trHeight w:val="403"/>
          <w:jc w:val="center"/>
        </w:trPr>
        <w:tc>
          <w:tcPr>
            <w:tcW w:w="596"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4.56</w:t>
            </w:r>
          </w:p>
        </w:tc>
        <w:tc>
          <w:tcPr>
            <w:tcW w:w="1276"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4.56</w:t>
            </w:r>
          </w:p>
        </w:tc>
        <w:tc>
          <w:tcPr>
            <w:tcW w:w="1276" w:type="dxa"/>
            <w:vAlign w:val="center"/>
          </w:tcPr>
          <w:p w:rsidR="00F7241A" w:rsidRDefault="00F7241A">
            <w:pPr>
              <w:widowControl/>
              <w:jc w:val="right"/>
              <w:rPr>
                <w:rFonts w:ascii="仿宋_GB2312" w:eastAsia="仿宋_GB2312" w:hAnsiTheme="minorEastAsia" w:cs="宋体" w:hint="eastAsia"/>
                <w:bCs/>
                <w:color w:val="000000"/>
                <w:kern w:val="0"/>
                <w:sz w:val="18"/>
                <w:szCs w:val="18"/>
              </w:rPr>
            </w:pPr>
          </w:p>
        </w:tc>
      </w:tr>
      <w:tr w:rsidR="00F7241A">
        <w:trPr>
          <w:trHeight w:val="403"/>
          <w:jc w:val="center"/>
        </w:trPr>
        <w:tc>
          <w:tcPr>
            <w:tcW w:w="596"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F7241A" w:rsidRDefault="00F7241A">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F7241A" w:rsidRDefault="00F7241A">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卫生健康支出</w:t>
            </w:r>
          </w:p>
        </w:tc>
        <w:tc>
          <w:tcPr>
            <w:tcW w:w="1984"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4.82</w:t>
            </w:r>
          </w:p>
        </w:tc>
        <w:tc>
          <w:tcPr>
            <w:tcW w:w="1276"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4.82</w:t>
            </w:r>
          </w:p>
        </w:tc>
        <w:tc>
          <w:tcPr>
            <w:tcW w:w="1276" w:type="dxa"/>
            <w:vAlign w:val="center"/>
          </w:tcPr>
          <w:p w:rsidR="00F7241A" w:rsidRDefault="00F7241A">
            <w:pPr>
              <w:widowControl/>
              <w:jc w:val="right"/>
              <w:rPr>
                <w:rFonts w:ascii="仿宋_GB2312" w:eastAsia="仿宋_GB2312" w:hAnsiTheme="minorEastAsia" w:cs="宋体" w:hint="eastAsia"/>
                <w:bCs/>
                <w:color w:val="000000"/>
                <w:kern w:val="0"/>
                <w:sz w:val="18"/>
                <w:szCs w:val="18"/>
              </w:rPr>
            </w:pPr>
          </w:p>
        </w:tc>
      </w:tr>
      <w:tr w:rsidR="00F7241A">
        <w:trPr>
          <w:trHeight w:val="403"/>
          <w:jc w:val="center"/>
        </w:trPr>
        <w:tc>
          <w:tcPr>
            <w:tcW w:w="596"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F7241A" w:rsidRDefault="00F7241A">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行政事业单位医疗</w:t>
            </w:r>
          </w:p>
        </w:tc>
        <w:tc>
          <w:tcPr>
            <w:tcW w:w="1984"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4.82</w:t>
            </w:r>
          </w:p>
        </w:tc>
        <w:tc>
          <w:tcPr>
            <w:tcW w:w="1276"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4.82</w:t>
            </w:r>
          </w:p>
        </w:tc>
        <w:tc>
          <w:tcPr>
            <w:tcW w:w="1276" w:type="dxa"/>
            <w:vAlign w:val="center"/>
          </w:tcPr>
          <w:p w:rsidR="00F7241A" w:rsidRDefault="00F7241A">
            <w:pPr>
              <w:widowControl/>
              <w:jc w:val="right"/>
              <w:rPr>
                <w:rFonts w:ascii="仿宋_GB2312" w:eastAsia="仿宋_GB2312" w:hAnsiTheme="minorEastAsia" w:cs="宋体" w:hint="eastAsia"/>
                <w:bCs/>
                <w:color w:val="000000"/>
                <w:kern w:val="0"/>
                <w:sz w:val="18"/>
                <w:szCs w:val="18"/>
              </w:rPr>
            </w:pPr>
          </w:p>
        </w:tc>
      </w:tr>
      <w:tr w:rsidR="00F7241A">
        <w:trPr>
          <w:trHeight w:val="403"/>
          <w:jc w:val="center"/>
        </w:trPr>
        <w:tc>
          <w:tcPr>
            <w:tcW w:w="596"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行政单位医疗</w:t>
            </w:r>
          </w:p>
        </w:tc>
        <w:tc>
          <w:tcPr>
            <w:tcW w:w="1984"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3.93</w:t>
            </w:r>
          </w:p>
        </w:tc>
        <w:tc>
          <w:tcPr>
            <w:tcW w:w="1276"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3.93</w:t>
            </w:r>
          </w:p>
        </w:tc>
        <w:tc>
          <w:tcPr>
            <w:tcW w:w="1276" w:type="dxa"/>
            <w:vAlign w:val="center"/>
          </w:tcPr>
          <w:p w:rsidR="00F7241A" w:rsidRDefault="00F7241A">
            <w:pPr>
              <w:widowControl/>
              <w:jc w:val="right"/>
              <w:rPr>
                <w:rFonts w:ascii="仿宋_GB2312" w:eastAsia="仿宋_GB2312" w:hAnsiTheme="minorEastAsia" w:cs="宋体" w:hint="eastAsia"/>
                <w:bCs/>
                <w:color w:val="000000"/>
                <w:kern w:val="0"/>
                <w:sz w:val="18"/>
                <w:szCs w:val="18"/>
              </w:rPr>
            </w:pPr>
          </w:p>
        </w:tc>
      </w:tr>
      <w:tr w:rsidR="00F7241A">
        <w:trPr>
          <w:trHeight w:val="403"/>
          <w:jc w:val="center"/>
        </w:trPr>
        <w:tc>
          <w:tcPr>
            <w:tcW w:w="596"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3510"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公务员医疗补助</w:t>
            </w:r>
          </w:p>
        </w:tc>
        <w:tc>
          <w:tcPr>
            <w:tcW w:w="1984"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0.89</w:t>
            </w:r>
          </w:p>
        </w:tc>
        <w:tc>
          <w:tcPr>
            <w:tcW w:w="1276"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0.89</w:t>
            </w:r>
          </w:p>
        </w:tc>
        <w:tc>
          <w:tcPr>
            <w:tcW w:w="1276" w:type="dxa"/>
            <w:vAlign w:val="center"/>
          </w:tcPr>
          <w:p w:rsidR="00F7241A" w:rsidRDefault="00F7241A">
            <w:pPr>
              <w:widowControl/>
              <w:jc w:val="right"/>
              <w:rPr>
                <w:rFonts w:ascii="仿宋_GB2312" w:eastAsia="仿宋_GB2312" w:hAnsiTheme="minorEastAsia" w:cs="宋体" w:hint="eastAsia"/>
                <w:bCs/>
                <w:color w:val="000000"/>
                <w:kern w:val="0"/>
                <w:sz w:val="18"/>
                <w:szCs w:val="18"/>
              </w:rPr>
            </w:pPr>
          </w:p>
        </w:tc>
      </w:tr>
      <w:tr w:rsidR="00F7241A">
        <w:trPr>
          <w:trHeight w:val="403"/>
          <w:jc w:val="center"/>
        </w:trPr>
        <w:tc>
          <w:tcPr>
            <w:tcW w:w="596"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F7241A" w:rsidRDefault="00F7241A">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F7241A" w:rsidRDefault="00F7241A">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农林水支出</w:t>
            </w:r>
          </w:p>
        </w:tc>
        <w:tc>
          <w:tcPr>
            <w:tcW w:w="1984"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0.20</w:t>
            </w:r>
          </w:p>
        </w:tc>
        <w:tc>
          <w:tcPr>
            <w:tcW w:w="1276"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0.20</w:t>
            </w:r>
          </w:p>
        </w:tc>
        <w:tc>
          <w:tcPr>
            <w:tcW w:w="1276" w:type="dxa"/>
            <w:vAlign w:val="center"/>
          </w:tcPr>
          <w:p w:rsidR="00F7241A" w:rsidRDefault="00F7241A">
            <w:pPr>
              <w:widowControl/>
              <w:jc w:val="right"/>
              <w:rPr>
                <w:rFonts w:ascii="仿宋_GB2312" w:eastAsia="仿宋_GB2312" w:hAnsiTheme="minorEastAsia" w:cs="宋体" w:hint="eastAsia"/>
                <w:bCs/>
                <w:color w:val="000000"/>
                <w:kern w:val="0"/>
                <w:sz w:val="18"/>
                <w:szCs w:val="18"/>
              </w:rPr>
            </w:pPr>
          </w:p>
        </w:tc>
      </w:tr>
      <w:tr w:rsidR="00F7241A">
        <w:trPr>
          <w:trHeight w:val="403"/>
          <w:jc w:val="center"/>
        </w:trPr>
        <w:tc>
          <w:tcPr>
            <w:tcW w:w="596"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F7241A" w:rsidRDefault="00F7241A">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农业农村</w:t>
            </w:r>
          </w:p>
        </w:tc>
        <w:tc>
          <w:tcPr>
            <w:tcW w:w="1984"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0.20</w:t>
            </w:r>
          </w:p>
        </w:tc>
        <w:tc>
          <w:tcPr>
            <w:tcW w:w="1276"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0.20</w:t>
            </w:r>
          </w:p>
        </w:tc>
        <w:tc>
          <w:tcPr>
            <w:tcW w:w="1276" w:type="dxa"/>
            <w:vAlign w:val="center"/>
          </w:tcPr>
          <w:p w:rsidR="00F7241A" w:rsidRDefault="00F7241A">
            <w:pPr>
              <w:widowControl/>
              <w:jc w:val="right"/>
              <w:rPr>
                <w:rFonts w:ascii="仿宋_GB2312" w:eastAsia="仿宋_GB2312" w:hAnsiTheme="minorEastAsia" w:cs="宋体" w:hint="eastAsia"/>
                <w:bCs/>
                <w:color w:val="000000"/>
                <w:kern w:val="0"/>
                <w:sz w:val="18"/>
                <w:szCs w:val="18"/>
              </w:rPr>
            </w:pPr>
          </w:p>
        </w:tc>
      </w:tr>
      <w:tr w:rsidR="00F7241A">
        <w:trPr>
          <w:trHeight w:val="403"/>
          <w:jc w:val="center"/>
        </w:trPr>
        <w:tc>
          <w:tcPr>
            <w:tcW w:w="596"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04</w:t>
            </w:r>
          </w:p>
        </w:tc>
        <w:tc>
          <w:tcPr>
            <w:tcW w:w="3510"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事业运行</w:t>
            </w:r>
          </w:p>
        </w:tc>
        <w:tc>
          <w:tcPr>
            <w:tcW w:w="1984"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0.20</w:t>
            </w:r>
          </w:p>
        </w:tc>
        <w:tc>
          <w:tcPr>
            <w:tcW w:w="1276"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0.20</w:t>
            </w:r>
          </w:p>
        </w:tc>
        <w:tc>
          <w:tcPr>
            <w:tcW w:w="1276" w:type="dxa"/>
            <w:vAlign w:val="center"/>
          </w:tcPr>
          <w:p w:rsidR="00F7241A" w:rsidRDefault="00F7241A">
            <w:pPr>
              <w:widowControl/>
              <w:jc w:val="right"/>
              <w:rPr>
                <w:rFonts w:ascii="仿宋_GB2312" w:eastAsia="仿宋_GB2312" w:hAnsiTheme="minorEastAsia" w:cs="宋体" w:hint="eastAsia"/>
                <w:bCs/>
                <w:color w:val="000000"/>
                <w:kern w:val="0"/>
                <w:sz w:val="18"/>
                <w:szCs w:val="18"/>
              </w:rPr>
            </w:pPr>
          </w:p>
        </w:tc>
      </w:tr>
      <w:tr w:rsidR="00F7241A">
        <w:trPr>
          <w:trHeight w:val="403"/>
          <w:jc w:val="center"/>
        </w:trPr>
        <w:tc>
          <w:tcPr>
            <w:tcW w:w="596"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F7241A" w:rsidRDefault="00F7241A">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F7241A" w:rsidRDefault="00F7241A">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住房保障支出</w:t>
            </w:r>
          </w:p>
        </w:tc>
        <w:tc>
          <w:tcPr>
            <w:tcW w:w="1984"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7.69</w:t>
            </w:r>
          </w:p>
        </w:tc>
        <w:tc>
          <w:tcPr>
            <w:tcW w:w="1276"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7.69</w:t>
            </w:r>
          </w:p>
        </w:tc>
        <w:tc>
          <w:tcPr>
            <w:tcW w:w="1276" w:type="dxa"/>
            <w:vAlign w:val="center"/>
          </w:tcPr>
          <w:p w:rsidR="00F7241A" w:rsidRDefault="00F7241A">
            <w:pPr>
              <w:widowControl/>
              <w:jc w:val="right"/>
              <w:rPr>
                <w:rFonts w:ascii="仿宋_GB2312" w:eastAsia="仿宋_GB2312" w:hAnsiTheme="minorEastAsia" w:cs="宋体" w:hint="eastAsia"/>
                <w:bCs/>
                <w:color w:val="000000"/>
                <w:kern w:val="0"/>
                <w:sz w:val="18"/>
                <w:szCs w:val="18"/>
              </w:rPr>
            </w:pPr>
          </w:p>
        </w:tc>
      </w:tr>
      <w:tr w:rsidR="00F7241A">
        <w:trPr>
          <w:trHeight w:val="403"/>
          <w:jc w:val="center"/>
        </w:trPr>
        <w:tc>
          <w:tcPr>
            <w:tcW w:w="596"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F7241A" w:rsidRDefault="00F7241A">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住房改革支出</w:t>
            </w:r>
          </w:p>
        </w:tc>
        <w:tc>
          <w:tcPr>
            <w:tcW w:w="1984"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7.69</w:t>
            </w:r>
          </w:p>
        </w:tc>
        <w:tc>
          <w:tcPr>
            <w:tcW w:w="1276"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7.69</w:t>
            </w:r>
          </w:p>
        </w:tc>
        <w:tc>
          <w:tcPr>
            <w:tcW w:w="1276" w:type="dxa"/>
            <w:vAlign w:val="center"/>
          </w:tcPr>
          <w:p w:rsidR="00F7241A" w:rsidRDefault="00F7241A">
            <w:pPr>
              <w:widowControl/>
              <w:jc w:val="right"/>
              <w:rPr>
                <w:rFonts w:ascii="仿宋_GB2312" w:eastAsia="仿宋_GB2312" w:hAnsiTheme="minorEastAsia" w:cs="宋体" w:hint="eastAsia"/>
                <w:bCs/>
                <w:color w:val="000000"/>
                <w:kern w:val="0"/>
                <w:sz w:val="18"/>
                <w:szCs w:val="18"/>
              </w:rPr>
            </w:pPr>
          </w:p>
        </w:tc>
      </w:tr>
      <w:tr w:rsidR="00F7241A">
        <w:trPr>
          <w:trHeight w:val="403"/>
          <w:jc w:val="center"/>
        </w:trPr>
        <w:tc>
          <w:tcPr>
            <w:tcW w:w="596"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住房公积金</w:t>
            </w:r>
          </w:p>
        </w:tc>
        <w:tc>
          <w:tcPr>
            <w:tcW w:w="1984"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7.69</w:t>
            </w:r>
          </w:p>
        </w:tc>
        <w:tc>
          <w:tcPr>
            <w:tcW w:w="1276"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7.69</w:t>
            </w:r>
          </w:p>
        </w:tc>
        <w:tc>
          <w:tcPr>
            <w:tcW w:w="1276" w:type="dxa"/>
            <w:vAlign w:val="center"/>
          </w:tcPr>
          <w:p w:rsidR="00F7241A" w:rsidRDefault="00F7241A">
            <w:pPr>
              <w:widowControl/>
              <w:jc w:val="right"/>
              <w:rPr>
                <w:rFonts w:ascii="仿宋_GB2312" w:eastAsia="仿宋_GB2312" w:hAnsiTheme="minorEastAsia" w:cs="宋体" w:hint="eastAsia"/>
                <w:bCs/>
                <w:color w:val="000000"/>
                <w:kern w:val="0"/>
                <w:sz w:val="18"/>
                <w:szCs w:val="18"/>
              </w:rPr>
            </w:pPr>
          </w:p>
        </w:tc>
      </w:tr>
      <w:tr w:rsidR="00F7241A">
        <w:trPr>
          <w:trHeight w:val="403"/>
          <w:jc w:val="center"/>
        </w:trPr>
        <w:tc>
          <w:tcPr>
            <w:tcW w:w="596"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229</w:t>
            </w:r>
          </w:p>
        </w:tc>
        <w:tc>
          <w:tcPr>
            <w:tcW w:w="709" w:type="dxa"/>
            <w:vAlign w:val="center"/>
          </w:tcPr>
          <w:p w:rsidR="00F7241A" w:rsidRDefault="00F7241A">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F7241A" w:rsidRDefault="00F7241A">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其他支出</w:t>
            </w:r>
          </w:p>
        </w:tc>
        <w:tc>
          <w:tcPr>
            <w:tcW w:w="1984"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2.00</w:t>
            </w:r>
          </w:p>
        </w:tc>
        <w:tc>
          <w:tcPr>
            <w:tcW w:w="1276" w:type="dxa"/>
            <w:vAlign w:val="center"/>
          </w:tcPr>
          <w:p w:rsidR="00F7241A" w:rsidRDefault="00F7241A">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2.00</w:t>
            </w:r>
          </w:p>
        </w:tc>
      </w:tr>
      <w:tr w:rsidR="00F7241A">
        <w:trPr>
          <w:trHeight w:val="403"/>
          <w:jc w:val="center"/>
        </w:trPr>
        <w:tc>
          <w:tcPr>
            <w:tcW w:w="596"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229</w:t>
            </w:r>
          </w:p>
        </w:tc>
        <w:tc>
          <w:tcPr>
            <w:tcW w:w="709"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60</w:t>
            </w:r>
          </w:p>
        </w:tc>
        <w:tc>
          <w:tcPr>
            <w:tcW w:w="709" w:type="dxa"/>
            <w:vAlign w:val="center"/>
          </w:tcPr>
          <w:p w:rsidR="00F7241A" w:rsidRDefault="00F7241A">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彩票公益金安排的支出</w:t>
            </w:r>
          </w:p>
        </w:tc>
        <w:tc>
          <w:tcPr>
            <w:tcW w:w="1984"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2.00</w:t>
            </w:r>
          </w:p>
        </w:tc>
        <w:tc>
          <w:tcPr>
            <w:tcW w:w="1276" w:type="dxa"/>
            <w:vAlign w:val="center"/>
          </w:tcPr>
          <w:p w:rsidR="00F7241A" w:rsidRDefault="00F7241A">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2.00</w:t>
            </w:r>
          </w:p>
        </w:tc>
      </w:tr>
      <w:tr w:rsidR="00F7241A">
        <w:trPr>
          <w:trHeight w:val="403"/>
          <w:jc w:val="center"/>
        </w:trPr>
        <w:tc>
          <w:tcPr>
            <w:tcW w:w="596"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229</w:t>
            </w:r>
          </w:p>
        </w:tc>
        <w:tc>
          <w:tcPr>
            <w:tcW w:w="709"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60</w:t>
            </w:r>
          </w:p>
        </w:tc>
        <w:tc>
          <w:tcPr>
            <w:tcW w:w="709"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3510" w:type="dxa"/>
            <w:vAlign w:val="center"/>
          </w:tcPr>
          <w:p w:rsidR="00F7241A" w:rsidRDefault="0010011A">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用于社会福利的彩票公益金支出</w:t>
            </w:r>
          </w:p>
        </w:tc>
        <w:tc>
          <w:tcPr>
            <w:tcW w:w="1984"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2.00</w:t>
            </w:r>
          </w:p>
        </w:tc>
        <w:tc>
          <w:tcPr>
            <w:tcW w:w="1276" w:type="dxa"/>
            <w:vAlign w:val="center"/>
          </w:tcPr>
          <w:p w:rsidR="00F7241A" w:rsidRDefault="00F7241A">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F7241A" w:rsidRDefault="0010011A">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2.00</w:t>
            </w:r>
          </w:p>
        </w:tc>
      </w:tr>
      <w:tr w:rsidR="00F7241A">
        <w:trPr>
          <w:trHeight w:val="403"/>
          <w:jc w:val="center"/>
        </w:trPr>
        <w:tc>
          <w:tcPr>
            <w:tcW w:w="596" w:type="dxa"/>
            <w:vAlign w:val="center"/>
          </w:tcPr>
          <w:p w:rsidR="00F7241A" w:rsidRDefault="00F7241A">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F7241A" w:rsidRDefault="00F7241A">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F7241A" w:rsidRDefault="00F7241A">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F7241A" w:rsidRDefault="0010011A">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656.86</w:t>
            </w:r>
          </w:p>
        </w:tc>
        <w:tc>
          <w:tcPr>
            <w:tcW w:w="1276" w:type="dxa"/>
            <w:vAlign w:val="center"/>
          </w:tcPr>
          <w:p w:rsidR="00F7241A" w:rsidRDefault="0010011A">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97.46</w:t>
            </w:r>
          </w:p>
        </w:tc>
        <w:tc>
          <w:tcPr>
            <w:tcW w:w="1276" w:type="dxa"/>
            <w:vAlign w:val="center"/>
          </w:tcPr>
          <w:p w:rsidR="00F7241A" w:rsidRDefault="0010011A">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559.40</w:t>
            </w:r>
          </w:p>
        </w:tc>
      </w:tr>
    </w:tbl>
    <w:p w:rsidR="00F7241A" w:rsidRDefault="0010011A">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w:t>
      </w:r>
      <w:r>
        <w:rPr>
          <w:rFonts w:ascii="宋体" w:hAnsi="宋体" w:hint="eastAsia"/>
          <w:bCs/>
          <w:kern w:val="0"/>
          <w:sz w:val="20"/>
          <w:szCs w:val="20"/>
        </w:rPr>
        <w:t>4</w:t>
      </w:r>
    </w:p>
    <w:p w:rsidR="00F7241A" w:rsidRDefault="0010011A">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F7241A">
        <w:trPr>
          <w:trHeight w:val="170"/>
          <w:jc w:val="center"/>
        </w:trPr>
        <w:tc>
          <w:tcPr>
            <w:tcW w:w="8647" w:type="dxa"/>
            <w:noWrap/>
            <w:vAlign w:val="bottom"/>
          </w:tcPr>
          <w:p w:rsidR="00F7241A" w:rsidRDefault="0010011A">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编制部门：新疆维吾尔自治区喀什地区中国共产主义青年团塔塔什库尔干塔吉克自治县</w:t>
            </w:r>
            <w:r>
              <w:rPr>
                <w:rFonts w:ascii="仿宋_GB2312" w:eastAsia="仿宋_GB2312" w:hAnsi="宋体" w:cs="宋体" w:hint="eastAsia"/>
                <w:kern w:val="0"/>
                <w:sz w:val="24"/>
              </w:rPr>
              <w:t>委员会</w:t>
            </w:r>
          </w:p>
        </w:tc>
        <w:tc>
          <w:tcPr>
            <w:tcW w:w="1418" w:type="dxa"/>
            <w:vAlign w:val="bottom"/>
          </w:tcPr>
          <w:p w:rsidR="00F7241A" w:rsidRDefault="0010011A">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F7241A" w:rsidRDefault="00F7241A">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F7241A">
        <w:trPr>
          <w:trHeight w:val="434"/>
          <w:tblHeader/>
          <w:jc w:val="center"/>
        </w:trPr>
        <w:tc>
          <w:tcPr>
            <w:tcW w:w="3397" w:type="dxa"/>
            <w:gridSpan w:val="2"/>
            <w:tcBorders>
              <w:top w:val="single" w:sz="4" w:space="0" w:color="auto"/>
            </w:tcBorders>
            <w:noWrap/>
            <w:vAlign w:val="center"/>
          </w:tcPr>
          <w:p w:rsidR="00F7241A" w:rsidRDefault="0010011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F7241A" w:rsidRDefault="0010011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F7241A">
        <w:trPr>
          <w:trHeight w:val="757"/>
          <w:tblHeader/>
          <w:jc w:val="center"/>
        </w:trPr>
        <w:tc>
          <w:tcPr>
            <w:tcW w:w="2122" w:type="dxa"/>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2694" w:type="dxa"/>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276" w:type="dxa"/>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F7241A">
        <w:trPr>
          <w:trHeight w:hRule="exact" w:val="312"/>
          <w:jc w:val="center"/>
        </w:trPr>
        <w:tc>
          <w:tcPr>
            <w:tcW w:w="2122" w:type="dxa"/>
            <w:noWrap/>
            <w:vAlign w:val="center"/>
          </w:tcPr>
          <w:p w:rsidR="00F7241A" w:rsidRDefault="0010011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642.94</w:t>
            </w:r>
          </w:p>
        </w:tc>
        <w:tc>
          <w:tcPr>
            <w:tcW w:w="2694" w:type="dxa"/>
            <w:noWrap/>
            <w:vAlign w:val="center"/>
          </w:tcPr>
          <w:p w:rsidR="00F7241A" w:rsidRDefault="0010011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201 </w:t>
            </w:r>
            <w:r>
              <w:rPr>
                <w:rFonts w:ascii="仿宋_GB2312" w:eastAsia="仿宋_GB2312" w:hAnsiTheme="minorEastAsia" w:cs="宋体" w:hint="eastAsia"/>
                <w:kern w:val="0"/>
                <w:sz w:val="18"/>
                <w:szCs w:val="18"/>
              </w:rPr>
              <w:t>一般公共服务支出</w:t>
            </w:r>
          </w:p>
        </w:tc>
        <w:tc>
          <w:tcPr>
            <w:tcW w:w="1275" w:type="dxa"/>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612.47</w:t>
            </w:r>
          </w:p>
        </w:tc>
        <w:tc>
          <w:tcPr>
            <w:tcW w:w="1276" w:type="dxa"/>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612.47</w:t>
            </w: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hRule="exact" w:val="312"/>
          <w:jc w:val="center"/>
        </w:trPr>
        <w:tc>
          <w:tcPr>
            <w:tcW w:w="2122" w:type="dxa"/>
            <w:noWrap/>
            <w:vAlign w:val="center"/>
          </w:tcPr>
          <w:p w:rsidR="00F7241A" w:rsidRDefault="0010011A">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640.94</w:t>
            </w:r>
          </w:p>
        </w:tc>
        <w:tc>
          <w:tcPr>
            <w:tcW w:w="2694" w:type="dxa"/>
            <w:noWrap/>
            <w:vAlign w:val="center"/>
          </w:tcPr>
          <w:p w:rsidR="00F7241A" w:rsidRDefault="0010011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202 </w:t>
            </w:r>
            <w:r>
              <w:rPr>
                <w:rFonts w:ascii="仿宋_GB2312" w:eastAsia="仿宋_GB2312" w:hAnsiTheme="minorEastAsia" w:cs="宋体" w:hint="eastAsia"/>
                <w:kern w:val="0"/>
                <w:sz w:val="18"/>
                <w:szCs w:val="18"/>
              </w:rPr>
              <w:t>外交支出</w:t>
            </w:r>
          </w:p>
        </w:tc>
        <w:tc>
          <w:tcPr>
            <w:tcW w:w="1275"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hRule="exact" w:val="312"/>
          <w:jc w:val="center"/>
        </w:trPr>
        <w:tc>
          <w:tcPr>
            <w:tcW w:w="2122" w:type="dxa"/>
            <w:noWrap/>
            <w:vAlign w:val="center"/>
          </w:tcPr>
          <w:p w:rsidR="00F7241A" w:rsidRDefault="0010011A">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2.00</w:t>
            </w:r>
          </w:p>
        </w:tc>
        <w:tc>
          <w:tcPr>
            <w:tcW w:w="2694" w:type="dxa"/>
            <w:noWrap/>
            <w:vAlign w:val="center"/>
          </w:tcPr>
          <w:p w:rsidR="00F7241A" w:rsidRDefault="0010011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203 </w:t>
            </w:r>
            <w:r>
              <w:rPr>
                <w:rFonts w:ascii="仿宋_GB2312" w:eastAsia="仿宋_GB2312" w:hAnsiTheme="minorEastAsia" w:cs="宋体" w:hint="eastAsia"/>
                <w:kern w:val="0"/>
                <w:sz w:val="18"/>
                <w:szCs w:val="18"/>
              </w:rPr>
              <w:t>国防支出</w:t>
            </w:r>
          </w:p>
        </w:tc>
        <w:tc>
          <w:tcPr>
            <w:tcW w:w="1275"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hRule="exact" w:val="312"/>
          <w:jc w:val="center"/>
        </w:trPr>
        <w:tc>
          <w:tcPr>
            <w:tcW w:w="2122" w:type="dxa"/>
            <w:noWrap/>
            <w:vAlign w:val="center"/>
          </w:tcPr>
          <w:p w:rsidR="00F7241A" w:rsidRDefault="0010011A">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7241A" w:rsidRDefault="0010011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204 </w:t>
            </w:r>
            <w:r>
              <w:rPr>
                <w:rFonts w:ascii="仿宋_GB2312" w:eastAsia="仿宋_GB2312" w:hAnsiTheme="minorEastAsia" w:cs="宋体" w:hint="eastAsia"/>
                <w:kern w:val="0"/>
                <w:sz w:val="18"/>
                <w:szCs w:val="18"/>
              </w:rPr>
              <w:t>公共安全支出</w:t>
            </w:r>
          </w:p>
        </w:tc>
        <w:tc>
          <w:tcPr>
            <w:tcW w:w="1275"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hRule="exact" w:val="312"/>
          <w:jc w:val="center"/>
        </w:trPr>
        <w:tc>
          <w:tcPr>
            <w:tcW w:w="2122" w:type="dxa"/>
            <w:noWrap/>
            <w:vAlign w:val="center"/>
          </w:tcPr>
          <w:p w:rsidR="00F7241A" w:rsidRDefault="00F7241A">
            <w:pPr>
              <w:widowControl/>
              <w:jc w:val="left"/>
              <w:rPr>
                <w:rFonts w:ascii="仿宋_GB2312" w:eastAsia="仿宋_GB2312" w:hAnsiTheme="minorEastAsia" w:cs="宋体" w:hint="eastAsia"/>
                <w:kern w:val="0"/>
                <w:sz w:val="18"/>
                <w:szCs w:val="18"/>
              </w:rPr>
            </w:pPr>
          </w:p>
        </w:tc>
        <w:tc>
          <w:tcPr>
            <w:tcW w:w="1275"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7241A" w:rsidRDefault="0010011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205 </w:t>
            </w:r>
            <w:r>
              <w:rPr>
                <w:rFonts w:ascii="仿宋_GB2312" w:eastAsia="仿宋_GB2312" w:hAnsiTheme="minorEastAsia" w:cs="宋体" w:hint="eastAsia"/>
                <w:kern w:val="0"/>
                <w:sz w:val="18"/>
                <w:szCs w:val="18"/>
              </w:rPr>
              <w:t>教育支出</w:t>
            </w:r>
          </w:p>
        </w:tc>
        <w:tc>
          <w:tcPr>
            <w:tcW w:w="1275"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hRule="exact" w:val="312"/>
          <w:jc w:val="center"/>
        </w:trPr>
        <w:tc>
          <w:tcPr>
            <w:tcW w:w="2122" w:type="dxa"/>
            <w:noWrap/>
            <w:vAlign w:val="center"/>
          </w:tcPr>
          <w:p w:rsidR="00F7241A" w:rsidRDefault="00F7241A">
            <w:pPr>
              <w:widowControl/>
              <w:jc w:val="left"/>
              <w:rPr>
                <w:rFonts w:ascii="仿宋_GB2312" w:eastAsia="仿宋_GB2312" w:hAnsiTheme="minorEastAsia" w:cs="宋体" w:hint="eastAsia"/>
                <w:kern w:val="0"/>
                <w:sz w:val="18"/>
                <w:szCs w:val="18"/>
              </w:rPr>
            </w:pPr>
          </w:p>
        </w:tc>
        <w:tc>
          <w:tcPr>
            <w:tcW w:w="1275"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7241A" w:rsidRDefault="0010011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206 </w:t>
            </w:r>
            <w:r>
              <w:rPr>
                <w:rFonts w:ascii="仿宋_GB2312" w:eastAsia="仿宋_GB2312" w:hAnsiTheme="minorEastAsia" w:cs="宋体" w:hint="eastAsia"/>
                <w:kern w:val="0"/>
                <w:sz w:val="18"/>
                <w:szCs w:val="18"/>
              </w:rPr>
              <w:t>科学技术支出</w:t>
            </w:r>
          </w:p>
        </w:tc>
        <w:tc>
          <w:tcPr>
            <w:tcW w:w="1275"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hRule="exact" w:val="312"/>
          <w:jc w:val="center"/>
        </w:trPr>
        <w:tc>
          <w:tcPr>
            <w:tcW w:w="2122" w:type="dxa"/>
            <w:noWrap/>
            <w:vAlign w:val="center"/>
          </w:tcPr>
          <w:p w:rsidR="00F7241A" w:rsidRDefault="00F7241A">
            <w:pPr>
              <w:widowControl/>
              <w:jc w:val="left"/>
              <w:rPr>
                <w:rFonts w:ascii="仿宋_GB2312" w:eastAsia="仿宋_GB2312" w:hAnsiTheme="minorEastAsia" w:cs="宋体" w:hint="eastAsia"/>
                <w:kern w:val="0"/>
                <w:sz w:val="18"/>
                <w:szCs w:val="18"/>
              </w:rPr>
            </w:pPr>
          </w:p>
        </w:tc>
        <w:tc>
          <w:tcPr>
            <w:tcW w:w="1275"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7241A" w:rsidRDefault="0010011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207 </w:t>
            </w:r>
            <w:r>
              <w:rPr>
                <w:rFonts w:ascii="仿宋_GB2312" w:eastAsia="仿宋_GB2312" w:hAnsiTheme="minorEastAsia" w:cs="宋体" w:hint="eastAsia"/>
                <w:kern w:val="0"/>
                <w:sz w:val="18"/>
                <w:szCs w:val="18"/>
              </w:rPr>
              <w:t>文化旅游体育与传媒支出</w:t>
            </w:r>
          </w:p>
        </w:tc>
        <w:tc>
          <w:tcPr>
            <w:tcW w:w="1275"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hRule="exact" w:val="312"/>
          <w:jc w:val="center"/>
        </w:trPr>
        <w:tc>
          <w:tcPr>
            <w:tcW w:w="2122" w:type="dxa"/>
            <w:noWrap/>
            <w:vAlign w:val="center"/>
          </w:tcPr>
          <w:p w:rsidR="00F7241A" w:rsidRDefault="00F7241A">
            <w:pPr>
              <w:widowControl/>
              <w:jc w:val="left"/>
              <w:rPr>
                <w:rFonts w:ascii="仿宋_GB2312" w:eastAsia="仿宋_GB2312" w:hAnsiTheme="minorEastAsia" w:cs="宋体" w:hint="eastAsia"/>
                <w:kern w:val="0"/>
                <w:sz w:val="18"/>
                <w:szCs w:val="18"/>
              </w:rPr>
            </w:pPr>
          </w:p>
        </w:tc>
        <w:tc>
          <w:tcPr>
            <w:tcW w:w="1275"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7241A" w:rsidRDefault="0010011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208 </w:t>
            </w:r>
            <w:r>
              <w:rPr>
                <w:rFonts w:ascii="仿宋_GB2312" w:eastAsia="仿宋_GB2312" w:hAnsiTheme="minorEastAsia" w:cs="宋体" w:hint="eastAsia"/>
                <w:kern w:val="0"/>
                <w:sz w:val="18"/>
                <w:szCs w:val="18"/>
              </w:rPr>
              <w:t>社会保障和就业支出</w:t>
            </w:r>
          </w:p>
        </w:tc>
        <w:tc>
          <w:tcPr>
            <w:tcW w:w="1275" w:type="dxa"/>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15.96</w:t>
            </w:r>
          </w:p>
        </w:tc>
        <w:tc>
          <w:tcPr>
            <w:tcW w:w="1276" w:type="dxa"/>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15.96</w:t>
            </w: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hRule="exact" w:val="312"/>
          <w:jc w:val="center"/>
        </w:trPr>
        <w:tc>
          <w:tcPr>
            <w:tcW w:w="2122" w:type="dxa"/>
            <w:noWrap/>
            <w:vAlign w:val="center"/>
          </w:tcPr>
          <w:p w:rsidR="00F7241A" w:rsidRDefault="00F7241A">
            <w:pPr>
              <w:widowControl/>
              <w:jc w:val="left"/>
              <w:rPr>
                <w:rFonts w:ascii="仿宋_GB2312" w:eastAsia="仿宋_GB2312" w:hAnsiTheme="minorEastAsia" w:cs="宋体" w:hint="eastAsia"/>
                <w:kern w:val="0"/>
                <w:sz w:val="18"/>
                <w:szCs w:val="18"/>
              </w:rPr>
            </w:pPr>
          </w:p>
        </w:tc>
        <w:tc>
          <w:tcPr>
            <w:tcW w:w="1275"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7241A" w:rsidRDefault="0010011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209 </w:t>
            </w:r>
            <w:r>
              <w:rPr>
                <w:rFonts w:ascii="仿宋_GB2312" w:eastAsia="仿宋_GB2312" w:hAnsiTheme="minorEastAsia" w:cs="宋体" w:hint="eastAsia"/>
                <w:kern w:val="0"/>
                <w:sz w:val="18"/>
                <w:szCs w:val="18"/>
              </w:rPr>
              <w:t>社会保险基金支出</w:t>
            </w:r>
          </w:p>
        </w:tc>
        <w:tc>
          <w:tcPr>
            <w:tcW w:w="1275"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hRule="exact" w:val="312"/>
          <w:jc w:val="center"/>
        </w:trPr>
        <w:tc>
          <w:tcPr>
            <w:tcW w:w="2122" w:type="dxa"/>
            <w:noWrap/>
            <w:vAlign w:val="center"/>
          </w:tcPr>
          <w:p w:rsidR="00F7241A" w:rsidRDefault="00F7241A">
            <w:pPr>
              <w:widowControl/>
              <w:jc w:val="left"/>
              <w:rPr>
                <w:rFonts w:ascii="仿宋_GB2312" w:eastAsia="仿宋_GB2312" w:hAnsiTheme="minorEastAsia" w:cs="宋体" w:hint="eastAsia"/>
                <w:kern w:val="0"/>
                <w:sz w:val="18"/>
                <w:szCs w:val="18"/>
              </w:rPr>
            </w:pPr>
          </w:p>
        </w:tc>
        <w:tc>
          <w:tcPr>
            <w:tcW w:w="1275"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7241A" w:rsidRDefault="0010011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210 </w:t>
            </w:r>
            <w:r>
              <w:rPr>
                <w:rFonts w:ascii="仿宋_GB2312" w:eastAsia="仿宋_GB2312" w:hAnsiTheme="minorEastAsia" w:cs="宋体" w:hint="eastAsia"/>
                <w:kern w:val="0"/>
                <w:sz w:val="18"/>
                <w:szCs w:val="18"/>
              </w:rPr>
              <w:t>卫生健康支出</w:t>
            </w:r>
          </w:p>
        </w:tc>
        <w:tc>
          <w:tcPr>
            <w:tcW w:w="1275" w:type="dxa"/>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4.82</w:t>
            </w:r>
          </w:p>
        </w:tc>
        <w:tc>
          <w:tcPr>
            <w:tcW w:w="1276" w:type="dxa"/>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4.82</w:t>
            </w: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hRule="exact" w:val="312"/>
          <w:jc w:val="center"/>
        </w:trPr>
        <w:tc>
          <w:tcPr>
            <w:tcW w:w="2122" w:type="dxa"/>
            <w:noWrap/>
            <w:vAlign w:val="center"/>
          </w:tcPr>
          <w:p w:rsidR="00F7241A" w:rsidRDefault="00F7241A">
            <w:pPr>
              <w:widowControl/>
              <w:jc w:val="left"/>
              <w:rPr>
                <w:rFonts w:ascii="仿宋_GB2312" w:eastAsia="仿宋_GB2312" w:hAnsiTheme="minorEastAsia" w:cs="宋体" w:hint="eastAsia"/>
                <w:kern w:val="0"/>
                <w:sz w:val="18"/>
                <w:szCs w:val="18"/>
              </w:rPr>
            </w:pPr>
          </w:p>
        </w:tc>
        <w:tc>
          <w:tcPr>
            <w:tcW w:w="1275"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7241A" w:rsidRDefault="0010011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211 </w:t>
            </w:r>
            <w:r>
              <w:rPr>
                <w:rFonts w:ascii="仿宋_GB2312" w:eastAsia="仿宋_GB2312" w:hAnsiTheme="minorEastAsia" w:cs="宋体" w:hint="eastAsia"/>
                <w:kern w:val="0"/>
                <w:sz w:val="18"/>
                <w:szCs w:val="18"/>
              </w:rPr>
              <w:t>节能环保支出</w:t>
            </w:r>
          </w:p>
        </w:tc>
        <w:tc>
          <w:tcPr>
            <w:tcW w:w="1275"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hRule="exact" w:val="312"/>
          <w:jc w:val="center"/>
        </w:trPr>
        <w:tc>
          <w:tcPr>
            <w:tcW w:w="2122" w:type="dxa"/>
            <w:noWrap/>
            <w:vAlign w:val="center"/>
          </w:tcPr>
          <w:p w:rsidR="00F7241A" w:rsidRDefault="00F7241A">
            <w:pPr>
              <w:widowControl/>
              <w:jc w:val="left"/>
              <w:rPr>
                <w:rFonts w:ascii="仿宋_GB2312" w:eastAsia="仿宋_GB2312" w:hAnsiTheme="minorEastAsia" w:cs="宋体" w:hint="eastAsia"/>
                <w:kern w:val="0"/>
                <w:sz w:val="18"/>
                <w:szCs w:val="18"/>
              </w:rPr>
            </w:pPr>
          </w:p>
        </w:tc>
        <w:tc>
          <w:tcPr>
            <w:tcW w:w="1275"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7241A" w:rsidRDefault="0010011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212 </w:t>
            </w:r>
            <w:r>
              <w:rPr>
                <w:rFonts w:ascii="仿宋_GB2312" w:eastAsia="仿宋_GB2312" w:hAnsiTheme="minorEastAsia" w:cs="宋体" w:hint="eastAsia"/>
                <w:kern w:val="0"/>
                <w:sz w:val="18"/>
                <w:szCs w:val="18"/>
              </w:rPr>
              <w:t>城乡社区支出</w:t>
            </w:r>
          </w:p>
        </w:tc>
        <w:tc>
          <w:tcPr>
            <w:tcW w:w="1275"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hRule="exact" w:val="312"/>
          <w:jc w:val="center"/>
        </w:trPr>
        <w:tc>
          <w:tcPr>
            <w:tcW w:w="2122" w:type="dxa"/>
            <w:noWrap/>
            <w:vAlign w:val="center"/>
          </w:tcPr>
          <w:p w:rsidR="00F7241A" w:rsidRDefault="00F7241A">
            <w:pPr>
              <w:widowControl/>
              <w:jc w:val="left"/>
              <w:rPr>
                <w:rFonts w:ascii="仿宋_GB2312" w:eastAsia="仿宋_GB2312" w:hAnsiTheme="minorEastAsia" w:cs="宋体" w:hint="eastAsia"/>
                <w:kern w:val="0"/>
                <w:sz w:val="18"/>
                <w:szCs w:val="18"/>
              </w:rPr>
            </w:pPr>
          </w:p>
        </w:tc>
        <w:tc>
          <w:tcPr>
            <w:tcW w:w="1275"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7241A" w:rsidRDefault="0010011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213 </w:t>
            </w:r>
            <w:r>
              <w:rPr>
                <w:rFonts w:ascii="仿宋_GB2312" w:eastAsia="仿宋_GB2312" w:hAnsiTheme="minorEastAsia" w:cs="宋体" w:hint="eastAsia"/>
                <w:kern w:val="0"/>
                <w:sz w:val="18"/>
                <w:szCs w:val="18"/>
              </w:rPr>
              <w:t>农林水支出</w:t>
            </w:r>
          </w:p>
        </w:tc>
        <w:tc>
          <w:tcPr>
            <w:tcW w:w="1275"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hRule="exact" w:val="312"/>
          <w:jc w:val="center"/>
        </w:trPr>
        <w:tc>
          <w:tcPr>
            <w:tcW w:w="2122" w:type="dxa"/>
            <w:noWrap/>
            <w:vAlign w:val="center"/>
          </w:tcPr>
          <w:p w:rsidR="00F7241A" w:rsidRDefault="00F7241A">
            <w:pPr>
              <w:widowControl/>
              <w:jc w:val="left"/>
              <w:rPr>
                <w:rFonts w:ascii="仿宋_GB2312" w:eastAsia="仿宋_GB2312" w:hAnsiTheme="minorEastAsia" w:cs="宋体" w:hint="eastAsia"/>
                <w:kern w:val="0"/>
                <w:sz w:val="18"/>
                <w:szCs w:val="18"/>
              </w:rPr>
            </w:pPr>
          </w:p>
        </w:tc>
        <w:tc>
          <w:tcPr>
            <w:tcW w:w="1275"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7241A" w:rsidRDefault="0010011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214 </w:t>
            </w:r>
            <w:r>
              <w:rPr>
                <w:rFonts w:ascii="仿宋_GB2312" w:eastAsia="仿宋_GB2312" w:hAnsiTheme="minorEastAsia" w:cs="宋体" w:hint="eastAsia"/>
                <w:kern w:val="0"/>
                <w:sz w:val="18"/>
                <w:szCs w:val="18"/>
              </w:rPr>
              <w:t>交通运输支出</w:t>
            </w:r>
          </w:p>
        </w:tc>
        <w:tc>
          <w:tcPr>
            <w:tcW w:w="1275"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hRule="exact" w:val="312"/>
          <w:jc w:val="center"/>
        </w:trPr>
        <w:tc>
          <w:tcPr>
            <w:tcW w:w="2122" w:type="dxa"/>
            <w:noWrap/>
            <w:vAlign w:val="center"/>
          </w:tcPr>
          <w:p w:rsidR="00F7241A" w:rsidRDefault="00F7241A">
            <w:pPr>
              <w:widowControl/>
              <w:jc w:val="left"/>
              <w:rPr>
                <w:rFonts w:ascii="仿宋_GB2312" w:eastAsia="仿宋_GB2312" w:hAnsiTheme="minorEastAsia" w:cs="宋体" w:hint="eastAsia"/>
                <w:kern w:val="0"/>
                <w:sz w:val="18"/>
                <w:szCs w:val="18"/>
              </w:rPr>
            </w:pPr>
          </w:p>
        </w:tc>
        <w:tc>
          <w:tcPr>
            <w:tcW w:w="1275"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7241A" w:rsidRDefault="0010011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215 </w:t>
            </w:r>
            <w:r>
              <w:rPr>
                <w:rFonts w:ascii="仿宋_GB2312" w:eastAsia="仿宋_GB2312" w:hAnsiTheme="minorEastAsia" w:cs="宋体" w:hint="eastAsia"/>
                <w:kern w:val="0"/>
                <w:sz w:val="18"/>
                <w:szCs w:val="18"/>
              </w:rPr>
              <w:t>资源勘探工业信息等支出</w:t>
            </w:r>
          </w:p>
        </w:tc>
        <w:tc>
          <w:tcPr>
            <w:tcW w:w="1275"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hRule="exact" w:val="312"/>
          <w:jc w:val="center"/>
        </w:trPr>
        <w:tc>
          <w:tcPr>
            <w:tcW w:w="2122" w:type="dxa"/>
            <w:noWrap/>
            <w:vAlign w:val="center"/>
          </w:tcPr>
          <w:p w:rsidR="00F7241A" w:rsidRDefault="00F7241A">
            <w:pPr>
              <w:widowControl/>
              <w:jc w:val="left"/>
              <w:rPr>
                <w:rFonts w:ascii="仿宋_GB2312" w:eastAsia="仿宋_GB2312" w:hAnsiTheme="minorEastAsia" w:cs="宋体" w:hint="eastAsia"/>
                <w:kern w:val="0"/>
                <w:sz w:val="18"/>
                <w:szCs w:val="18"/>
              </w:rPr>
            </w:pPr>
          </w:p>
        </w:tc>
        <w:tc>
          <w:tcPr>
            <w:tcW w:w="1275"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7241A" w:rsidRDefault="0010011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216 </w:t>
            </w:r>
            <w:r>
              <w:rPr>
                <w:rFonts w:ascii="仿宋_GB2312" w:eastAsia="仿宋_GB2312" w:hAnsiTheme="minorEastAsia" w:cs="宋体" w:hint="eastAsia"/>
                <w:kern w:val="0"/>
                <w:sz w:val="18"/>
                <w:szCs w:val="18"/>
              </w:rPr>
              <w:t>商业服务业等支出</w:t>
            </w:r>
          </w:p>
        </w:tc>
        <w:tc>
          <w:tcPr>
            <w:tcW w:w="1275"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hRule="exact" w:val="312"/>
          <w:jc w:val="center"/>
        </w:trPr>
        <w:tc>
          <w:tcPr>
            <w:tcW w:w="2122" w:type="dxa"/>
            <w:noWrap/>
            <w:vAlign w:val="center"/>
          </w:tcPr>
          <w:p w:rsidR="00F7241A" w:rsidRDefault="00F7241A">
            <w:pPr>
              <w:widowControl/>
              <w:jc w:val="left"/>
              <w:rPr>
                <w:rFonts w:ascii="仿宋_GB2312" w:eastAsia="仿宋_GB2312" w:hAnsiTheme="minorEastAsia" w:cs="宋体" w:hint="eastAsia"/>
                <w:kern w:val="0"/>
                <w:sz w:val="18"/>
                <w:szCs w:val="18"/>
              </w:rPr>
            </w:pPr>
          </w:p>
        </w:tc>
        <w:tc>
          <w:tcPr>
            <w:tcW w:w="1275"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7241A" w:rsidRDefault="0010011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217 </w:t>
            </w:r>
            <w:r>
              <w:rPr>
                <w:rFonts w:ascii="仿宋_GB2312" w:eastAsia="仿宋_GB2312" w:hAnsiTheme="minorEastAsia" w:cs="宋体" w:hint="eastAsia"/>
                <w:kern w:val="0"/>
                <w:sz w:val="18"/>
                <w:szCs w:val="18"/>
              </w:rPr>
              <w:t>金融支出</w:t>
            </w:r>
          </w:p>
        </w:tc>
        <w:tc>
          <w:tcPr>
            <w:tcW w:w="1275"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hRule="exact" w:val="312"/>
          <w:jc w:val="center"/>
        </w:trPr>
        <w:tc>
          <w:tcPr>
            <w:tcW w:w="2122" w:type="dxa"/>
            <w:noWrap/>
            <w:vAlign w:val="center"/>
          </w:tcPr>
          <w:p w:rsidR="00F7241A" w:rsidRDefault="00F7241A">
            <w:pPr>
              <w:widowControl/>
              <w:jc w:val="left"/>
              <w:rPr>
                <w:rFonts w:ascii="仿宋_GB2312" w:eastAsia="仿宋_GB2312" w:hAnsiTheme="minorEastAsia" w:cs="宋体" w:hint="eastAsia"/>
                <w:kern w:val="0"/>
                <w:sz w:val="18"/>
                <w:szCs w:val="18"/>
              </w:rPr>
            </w:pPr>
          </w:p>
        </w:tc>
        <w:tc>
          <w:tcPr>
            <w:tcW w:w="1275"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7241A" w:rsidRDefault="0010011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219 </w:t>
            </w:r>
            <w:r>
              <w:rPr>
                <w:rFonts w:ascii="仿宋_GB2312" w:eastAsia="仿宋_GB2312" w:hAnsiTheme="minorEastAsia" w:cs="宋体" w:hint="eastAsia"/>
                <w:kern w:val="0"/>
                <w:sz w:val="18"/>
                <w:szCs w:val="18"/>
              </w:rPr>
              <w:t>援助其他地区支出</w:t>
            </w:r>
          </w:p>
        </w:tc>
        <w:tc>
          <w:tcPr>
            <w:tcW w:w="1275"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hRule="exact" w:val="312"/>
          <w:jc w:val="center"/>
        </w:trPr>
        <w:tc>
          <w:tcPr>
            <w:tcW w:w="2122" w:type="dxa"/>
            <w:noWrap/>
            <w:vAlign w:val="center"/>
          </w:tcPr>
          <w:p w:rsidR="00F7241A" w:rsidRDefault="00F7241A">
            <w:pPr>
              <w:widowControl/>
              <w:jc w:val="left"/>
              <w:rPr>
                <w:rFonts w:ascii="仿宋_GB2312" w:eastAsia="仿宋_GB2312" w:hAnsiTheme="minorEastAsia" w:cs="宋体" w:hint="eastAsia"/>
                <w:kern w:val="0"/>
                <w:sz w:val="18"/>
                <w:szCs w:val="18"/>
              </w:rPr>
            </w:pPr>
          </w:p>
        </w:tc>
        <w:tc>
          <w:tcPr>
            <w:tcW w:w="1275"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7241A" w:rsidRDefault="0010011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220 </w:t>
            </w:r>
            <w:r>
              <w:rPr>
                <w:rFonts w:ascii="仿宋_GB2312" w:eastAsia="仿宋_GB2312" w:hAnsiTheme="minorEastAsia" w:cs="宋体" w:hint="eastAsia"/>
                <w:kern w:val="0"/>
                <w:sz w:val="18"/>
                <w:szCs w:val="18"/>
              </w:rPr>
              <w:t>自然资源海洋气象等支出</w:t>
            </w:r>
          </w:p>
        </w:tc>
        <w:tc>
          <w:tcPr>
            <w:tcW w:w="1275"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hRule="exact" w:val="312"/>
          <w:jc w:val="center"/>
        </w:trPr>
        <w:tc>
          <w:tcPr>
            <w:tcW w:w="2122" w:type="dxa"/>
            <w:noWrap/>
            <w:vAlign w:val="center"/>
          </w:tcPr>
          <w:p w:rsidR="00F7241A" w:rsidRDefault="00F7241A">
            <w:pPr>
              <w:widowControl/>
              <w:jc w:val="left"/>
              <w:rPr>
                <w:rFonts w:ascii="仿宋_GB2312" w:eastAsia="仿宋_GB2312" w:hAnsiTheme="minorEastAsia" w:cs="宋体" w:hint="eastAsia"/>
                <w:kern w:val="0"/>
                <w:sz w:val="18"/>
                <w:szCs w:val="18"/>
              </w:rPr>
            </w:pPr>
          </w:p>
        </w:tc>
        <w:tc>
          <w:tcPr>
            <w:tcW w:w="1275"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7241A" w:rsidRDefault="0010011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221 </w:t>
            </w:r>
            <w:r>
              <w:rPr>
                <w:rFonts w:ascii="仿宋_GB2312" w:eastAsia="仿宋_GB2312" w:hAnsiTheme="minorEastAsia" w:cs="宋体" w:hint="eastAsia"/>
                <w:kern w:val="0"/>
                <w:sz w:val="18"/>
                <w:szCs w:val="18"/>
              </w:rPr>
              <w:t>住房保障支出</w:t>
            </w:r>
          </w:p>
        </w:tc>
        <w:tc>
          <w:tcPr>
            <w:tcW w:w="1275" w:type="dxa"/>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7.69</w:t>
            </w:r>
          </w:p>
        </w:tc>
        <w:tc>
          <w:tcPr>
            <w:tcW w:w="1276" w:type="dxa"/>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7.69</w:t>
            </w: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hRule="exact" w:val="312"/>
          <w:jc w:val="center"/>
        </w:trPr>
        <w:tc>
          <w:tcPr>
            <w:tcW w:w="2122" w:type="dxa"/>
            <w:noWrap/>
            <w:vAlign w:val="center"/>
          </w:tcPr>
          <w:p w:rsidR="00F7241A" w:rsidRDefault="00F7241A">
            <w:pPr>
              <w:widowControl/>
              <w:jc w:val="left"/>
              <w:rPr>
                <w:rFonts w:ascii="仿宋_GB2312" w:eastAsia="仿宋_GB2312" w:hAnsiTheme="minorEastAsia" w:cs="宋体" w:hint="eastAsia"/>
                <w:kern w:val="0"/>
                <w:sz w:val="18"/>
                <w:szCs w:val="18"/>
              </w:rPr>
            </w:pPr>
          </w:p>
        </w:tc>
        <w:tc>
          <w:tcPr>
            <w:tcW w:w="1275"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7241A" w:rsidRDefault="0010011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222 </w:t>
            </w:r>
            <w:r>
              <w:rPr>
                <w:rFonts w:ascii="仿宋_GB2312" w:eastAsia="仿宋_GB2312" w:hAnsiTheme="minorEastAsia" w:cs="宋体" w:hint="eastAsia"/>
                <w:kern w:val="0"/>
                <w:sz w:val="18"/>
                <w:szCs w:val="18"/>
              </w:rPr>
              <w:t>粮油物资储备支出</w:t>
            </w:r>
          </w:p>
        </w:tc>
        <w:tc>
          <w:tcPr>
            <w:tcW w:w="1275"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hRule="exact" w:val="312"/>
          <w:jc w:val="center"/>
        </w:trPr>
        <w:tc>
          <w:tcPr>
            <w:tcW w:w="2122" w:type="dxa"/>
            <w:noWrap/>
            <w:vAlign w:val="center"/>
          </w:tcPr>
          <w:p w:rsidR="00F7241A" w:rsidRDefault="00F7241A">
            <w:pPr>
              <w:widowControl/>
              <w:jc w:val="left"/>
              <w:rPr>
                <w:rFonts w:ascii="仿宋_GB2312" w:eastAsia="仿宋_GB2312" w:hAnsiTheme="minorEastAsia" w:cs="宋体" w:hint="eastAsia"/>
                <w:kern w:val="0"/>
                <w:sz w:val="18"/>
                <w:szCs w:val="18"/>
              </w:rPr>
            </w:pPr>
          </w:p>
        </w:tc>
        <w:tc>
          <w:tcPr>
            <w:tcW w:w="1275"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7241A" w:rsidRDefault="0010011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223 </w:t>
            </w:r>
            <w:r>
              <w:rPr>
                <w:rFonts w:ascii="仿宋_GB2312" w:eastAsia="仿宋_GB2312" w:hAnsiTheme="minorEastAsia" w:cs="宋体" w:hint="eastAsia"/>
                <w:kern w:val="0"/>
                <w:sz w:val="18"/>
                <w:szCs w:val="18"/>
              </w:rPr>
              <w:t>国有资本经营预算支出</w:t>
            </w:r>
          </w:p>
        </w:tc>
        <w:tc>
          <w:tcPr>
            <w:tcW w:w="1275"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hRule="exact" w:val="312"/>
          <w:jc w:val="center"/>
        </w:trPr>
        <w:tc>
          <w:tcPr>
            <w:tcW w:w="2122" w:type="dxa"/>
            <w:noWrap/>
            <w:vAlign w:val="center"/>
          </w:tcPr>
          <w:p w:rsidR="00F7241A" w:rsidRDefault="00F7241A">
            <w:pPr>
              <w:widowControl/>
              <w:jc w:val="left"/>
              <w:rPr>
                <w:rFonts w:ascii="仿宋_GB2312" w:eastAsia="仿宋_GB2312" w:hAnsiTheme="minorEastAsia" w:cs="宋体" w:hint="eastAsia"/>
                <w:kern w:val="0"/>
                <w:sz w:val="18"/>
                <w:szCs w:val="18"/>
              </w:rPr>
            </w:pPr>
          </w:p>
        </w:tc>
        <w:tc>
          <w:tcPr>
            <w:tcW w:w="1275"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7241A" w:rsidRDefault="0010011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224 </w:t>
            </w:r>
            <w:r>
              <w:rPr>
                <w:rFonts w:ascii="仿宋_GB2312" w:eastAsia="仿宋_GB2312" w:hAnsiTheme="minorEastAsia" w:cs="宋体" w:hint="eastAsia"/>
                <w:kern w:val="0"/>
                <w:sz w:val="18"/>
                <w:szCs w:val="18"/>
              </w:rPr>
              <w:t>灾害防治及应急管理支出</w:t>
            </w:r>
          </w:p>
        </w:tc>
        <w:tc>
          <w:tcPr>
            <w:tcW w:w="1275"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hRule="exact" w:val="312"/>
          <w:jc w:val="center"/>
        </w:trPr>
        <w:tc>
          <w:tcPr>
            <w:tcW w:w="2122" w:type="dxa"/>
            <w:noWrap/>
            <w:vAlign w:val="center"/>
          </w:tcPr>
          <w:p w:rsidR="00F7241A" w:rsidRDefault="00F7241A">
            <w:pPr>
              <w:widowControl/>
              <w:jc w:val="left"/>
              <w:rPr>
                <w:rFonts w:ascii="仿宋_GB2312" w:eastAsia="仿宋_GB2312" w:hAnsiTheme="minorEastAsia" w:cs="宋体" w:hint="eastAsia"/>
                <w:kern w:val="0"/>
                <w:sz w:val="18"/>
                <w:szCs w:val="18"/>
              </w:rPr>
            </w:pPr>
          </w:p>
        </w:tc>
        <w:tc>
          <w:tcPr>
            <w:tcW w:w="1275"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7241A" w:rsidRDefault="0010011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227 </w:t>
            </w:r>
            <w:r>
              <w:rPr>
                <w:rFonts w:ascii="仿宋_GB2312" w:eastAsia="仿宋_GB2312" w:hAnsiTheme="minorEastAsia" w:cs="宋体" w:hint="eastAsia"/>
                <w:kern w:val="0"/>
                <w:sz w:val="18"/>
                <w:szCs w:val="18"/>
              </w:rPr>
              <w:t>预备费</w:t>
            </w:r>
          </w:p>
        </w:tc>
        <w:tc>
          <w:tcPr>
            <w:tcW w:w="1275"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hRule="exact" w:val="312"/>
          <w:jc w:val="center"/>
        </w:trPr>
        <w:tc>
          <w:tcPr>
            <w:tcW w:w="2122" w:type="dxa"/>
            <w:noWrap/>
            <w:vAlign w:val="center"/>
          </w:tcPr>
          <w:p w:rsidR="00F7241A" w:rsidRDefault="00F7241A">
            <w:pPr>
              <w:widowControl/>
              <w:jc w:val="left"/>
              <w:rPr>
                <w:rFonts w:ascii="仿宋_GB2312" w:eastAsia="仿宋_GB2312" w:hAnsiTheme="minorEastAsia" w:cs="宋体" w:hint="eastAsia"/>
                <w:kern w:val="0"/>
                <w:sz w:val="18"/>
                <w:szCs w:val="18"/>
              </w:rPr>
            </w:pPr>
          </w:p>
        </w:tc>
        <w:tc>
          <w:tcPr>
            <w:tcW w:w="1275"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7241A" w:rsidRDefault="0010011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229 </w:t>
            </w:r>
            <w:r>
              <w:rPr>
                <w:rFonts w:ascii="仿宋_GB2312" w:eastAsia="仿宋_GB2312" w:hAnsiTheme="minorEastAsia" w:cs="宋体" w:hint="eastAsia"/>
                <w:kern w:val="0"/>
                <w:sz w:val="18"/>
                <w:szCs w:val="18"/>
              </w:rPr>
              <w:t>其他支出</w:t>
            </w:r>
          </w:p>
        </w:tc>
        <w:tc>
          <w:tcPr>
            <w:tcW w:w="1275" w:type="dxa"/>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2.00</w:t>
            </w: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2.00</w:t>
            </w: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hRule="exact" w:val="312"/>
          <w:jc w:val="center"/>
        </w:trPr>
        <w:tc>
          <w:tcPr>
            <w:tcW w:w="2122" w:type="dxa"/>
            <w:noWrap/>
            <w:vAlign w:val="center"/>
          </w:tcPr>
          <w:p w:rsidR="00F7241A" w:rsidRDefault="00F7241A">
            <w:pPr>
              <w:widowControl/>
              <w:jc w:val="left"/>
              <w:rPr>
                <w:rFonts w:ascii="仿宋_GB2312" w:eastAsia="仿宋_GB2312" w:hAnsiTheme="minorEastAsia" w:cs="宋体" w:hint="eastAsia"/>
                <w:kern w:val="0"/>
                <w:sz w:val="18"/>
                <w:szCs w:val="18"/>
              </w:rPr>
            </w:pPr>
          </w:p>
        </w:tc>
        <w:tc>
          <w:tcPr>
            <w:tcW w:w="1275"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7241A" w:rsidRDefault="0010011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230 </w:t>
            </w:r>
            <w:r>
              <w:rPr>
                <w:rFonts w:ascii="仿宋_GB2312" w:eastAsia="仿宋_GB2312" w:hAnsiTheme="minorEastAsia" w:cs="宋体" w:hint="eastAsia"/>
                <w:kern w:val="0"/>
                <w:sz w:val="18"/>
                <w:szCs w:val="18"/>
              </w:rPr>
              <w:t>转移性支出</w:t>
            </w:r>
          </w:p>
        </w:tc>
        <w:tc>
          <w:tcPr>
            <w:tcW w:w="1275"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hRule="exact" w:val="312"/>
          <w:jc w:val="center"/>
        </w:trPr>
        <w:tc>
          <w:tcPr>
            <w:tcW w:w="2122" w:type="dxa"/>
            <w:noWrap/>
            <w:vAlign w:val="center"/>
          </w:tcPr>
          <w:p w:rsidR="00F7241A" w:rsidRDefault="00F7241A">
            <w:pPr>
              <w:widowControl/>
              <w:jc w:val="left"/>
              <w:rPr>
                <w:rFonts w:ascii="仿宋_GB2312" w:eastAsia="仿宋_GB2312" w:hAnsiTheme="minorEastAsia" w:cs="宋体" w:hint="eastAsia"/>
                <w:kern w:val="0"/>
                <w:sz w:val="18"/>
                <w:szCs w:val="18"/>
              </w:rPr>
            </w:pPr>
          </w:p>
        </w:tc>
        <w:tc>
          <w:tcPr>
            <w:tcW w:w="1275"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7241A" w:rsidRDefault="0010011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231 </w:t>
            </w:r>
            <w:r>
              <w:rPr>
                <w:rFonts w:ascii="仿宋_GB2312" w:eastAsia="仿宋_GB2312" w:hAnsiTheme="minorEastAsia" w:cs="宋体" w:hint="eastAsia"/>
                <w:kern w:val="0"/>
                <w:sz w:val="18"/>
                <w:szCs w:val="18"/>
              </w:rPr>
              <w:t>债务还本支出</w:t>
            </w:r>
          </w:p>
        </w:tc>
        <w:tc>
          <w:tcPr>
            <w:tcW w:w="1275"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hRule="exact" w:val="312"/>
          <w:jc w:val="center"/>
        </w:trPr>
        <w:tc>
          <w:tcPr>
            <w:tcW w:w="2122" w:type="dxa"/>
            <w:noWrap/>
            <w:vAlign w:val="center"/>
          </w:tcPr>
          <w:p w:rsidR="00F7241A" w:rsidRDefault="00F7241A">
            <w:pPr>
              <w:widowControl/>
              <w:jc w:val="left"/>
              <w:rPr>
                <w:rFonts w:ascii="仿宋_GB2312" w:eastAsia="仿宋_GB2312" w:hAnsiTheme="minorEastAsia" w:cs="宋体" w:hint="eastAsia"/>
                <w:kern w:val="0"/>
                <w:sz w:val="18"/>
                <w:szCs w:val="18"/>
              </w:rPr>
            </w:pPr>
          </w:p>
        </w:tc>
        <w:tc>
          <w:tcPr>
            <w:tcW w:w="1275"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7241A" w:rsidRDefault="0010011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232 </w:t>
            </w:r>
            <w:r>
              <w:rPr>
                <w:rFonts w:ascii="仿宋_GB2312" w:eastAsia="仿宋_GB2312" w:hAnsiTheme="minorEastAsia" w:cs="宋体" w:hint="eastAsia"/>
                <w:kern w:val="0"/>
                <w:sz w:val="18"/>
                <w:szCs w:val="18"/>
              </w:rPr>
              <w:t>债务付息支出</w:t>
            </w:r>
          </w:p>
        </w:tc>
        <w:tc>
          <w:tcPr>
            <w:tcW w:w="1275"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hRule="exact" w:val="312"/>
          <w:jc w:val="center"/>
        </w:trPr>
        <w:tc>
          <w:tcPr>
            <w:tcW w:w="2122" w:type="dxa"/>
            <w:noWrap/>
            <w:vAlign w:val="center"/>
          </w:tcPr>
          <w:p w:rsidR="00F7241A" w:rsidRDefault="00F7241A">
            <w:pPr>
              <w:widowControl/>
              <w:jc w:val="left"/>
              <w:rPr>
                <w:rFonts w:ascii="仿宋_GB2312" w:eastAsia="仿宋_GB2312" w:hAnsiTheme="minorEastAsia" w:cs="宋体" w:hint="eastAsia"/>
                <w:kern w:val="0"/>
                <w:sz w:val="18"/>
                <w:szCs w:val="18"/>
              </w:rPr>
            </w:pPr>
          </w:p>
        </w:tc>
        <w:tc>
          <w:tcPr>
            <w:tcW w:w="1275"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7241A" w:rsidRDefault="0010011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233 </w:t>
            </w:r>
            <w:r>
              <w:rPr>
                <w:rFonts w:ascii="仿宋_GB2312" w:eastAsia="仿宋_GB2312" w:hAnsiTheme="minorEastAsia" w:cs="宋体" w:hint="eastAsia"/>
                <w:kern w:val="0"/>
                <w:sz w:val="18"/>
                <w:szCs w:val="18"/>
              </w:rPr>
              <w:t>债务发行费用支出</w:t>
            </w:r>
          </w:p>
        </w:tc>
        <w:tc>
          <w:tcPr>
            <w:tcW w:w="1275"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hRule="exact" w:val="312"/>
          <w:jc w:val="center"/>
        </w:trPr>
        <w:tc>
          <w:tcPr>
            <w:tcW w:w="2122" w:type="dxa"/>
            <w:noWrap/>
            <w:vAlign w:val="center"/>
          </w:tcPr>
          <w:p w:rsidR="00F7241A" w:rsidRDefault="00F7241A">
            <w:pPr>
              <w:widowControl/>
              <w:jc w:val="left"/>
              <w:rPr>
                <w:rFonts w:ascii="仿宋_GB2312" w:eastAsia="仿宋_GB2312" w:hAnsiTheme="minorEastAsia" w:cs="宋体" w:hint="eastAsia"/>
                <w:kern w:val="0"/>
                <w:sz w:val="18"/>
                <w:szCs w:val="18"/>
              </w:rPr>
            </w:pPr>
          </w:p>
        </w:tc>
        <w:tc>
          <w:tcPr>
            <w:tcW w:w="1275"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F7241A" w:rsidRDefault="0010011A">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234 </w:t>
            </w:r>
            <w:r>
              <w:rPr>
                <w:rFonts w:ascii="仿宋_GB2312" w:eastAsia="仿宋_GB2312" w:hAnsiTheme="minorEastAsia" w:cs="宋体" w:hint="eastAsia"/>
                <w:kern w:val="0"/>
                <w:sz w:val="18"/>
                <w:szCs w:val="18"/>
              </w:rPr>
              <w:t>抗疫特别国债安排的支出</w:t>
            </w:r>
          </w:p>
        </w:tc>
        <w:tc>
          <w:tcPr>
            <w:tcW w:w="1275"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c>
          <w:tcPr>
            <w:tcW w:w="1276" w:type="dxa"/>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hRule="exact" w:val="645"/>
          <w:jc w:val="center"/>
        </w:trPr>
        <w:tc>
          <w:tcPr>
            <w:tcW w:w="2122" w:type="dxa"/>
            <w:noWrap/>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收</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入</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F7241A" w:rsidRDefault="0010011A">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642.94</w:t>
            </w:r>
          </w:p>
        </w:tc>
        <w:tc>
          <w:tcPr>
            <w:tcW w:w="2694" w:type="dxa"/>
            <w:noWrap/>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出</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F7241A" w:rsidRDefault="0010011A">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642.94</w:t>
            </w:r>
          </w:p>
        </w:tc>
        <w:tc>
          <w:tcPr>
            <w:tcW w:w="1276" w:type="dxa"/>
            <w:vAlign w:val="center"/>
          </w:tcPr>
          <w:p w:rsidR="00F7241A" w:rsidRDefault="0010011A">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640.94</w:t>
            </w:r>
          </w:p>
        </w:tc>
        <w:tc>
          <w:tcPr>
            <w:tcW w:w="1276" w:type="dxa"/>
            <w:vAlign w:val="center"/>
          </w:tcPr>
          <w:p w:rsidR="00F7241A" w:rsidRDefault="0010011A">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2.00</w:t>
            </w:r>
          </w:p>
        </w:tc>
        <w:tc>
          <w:tcPr>
            <w:tcW w:w="1276" w:type="dxa"/>
            <w:vAlign w:val="center"/>
          </w:tcPr>
          <w:p w:rsidR="00F7241A" w:rsidRDefault="00F7241A">
            <w:pPr>
              <w:widowControl/>
              <w:jc w:val="right"/>
              <w:rPr>
                <w:rFonts w:ascii="仿宋_GB2312" w:eastAsia="仿宋_GB2312" w:hAnsiTheme="minorEastAsia" w:cs="宋体" w:hint="eastAsia"/>
                <w:b/>
                <w:bCs/>
                <w:kern w:val="0"/>
                <w:sz w:val="20"/>
                <w:szCs w:val="20"/>
              </w:rPr>
            </w:pPr>
          </w:p>
        </w:tc>
      </w:tr>
    </w:tbl>
    <w:p w:rsidR="00F7241A" w:rsidRDefault="0010011A">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F7241A" w:rsidRDefault="0010011A">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5</w:t>
      </w:r>
    </w:p>
    <w:p w:rsidR="00F7241A" w:rsidRDefault="0010011A">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F7241A">
        <w:trPr>
          <w:trHeight w:val="170"/>
          <w:jc w:val="center"/>
        </w:trPr>
        <w:tc>
          <w:tcPr>
            <w:tcW w:w="8505" w:type="dxa"/>
            <w:noWrap/>
            <w:vAlign w:val="bottom"/>
          </w:tcPr>
          <w:p w:rsidR="00F7241A" w:rsidRDefault="0010011A">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编制部门：新疆维吾尔自治区喀什地区中国共产主义青年团塔塔什库尔干塔吉克自治县</w:t>
            </w:r>
            <w:r>
              <w:rPr>
                <w:rFonts w:ascii="仿宋_GB2312" w:eastAsia="仿宋_GB2312" w:hAnsi="宋体" w:cs="宋体" w:hint="eastAsia"/>
                <w:kern w:val="0"/>
                <w:sz w:val="24"/>
              </w:rPr>
              <w:t>委员会</w:t>
            </w:r>
          </w:p>
        </w:tc>
        <w:tc>
          <w:tcPr>
            <w:tcW w:w="1418" w:type="dxa"/>
            <w:vAlign w:val="bottom"/>
          </w:tcPr>
          <w:p w:rsidR="00F7241A" w:rsidRDefault="0010011A">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F7241A" w:rsidRDefault="00F7241A">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F7241A">
        <w:trPr>
          <w:trHeight w:val="483"/>
          <w:tblHeader/>
          <w:jc w:val="center"/>
        </w:trPr>
        <w:tc>
          <w:tcPr>
            <w:tcW w:w="5382" w:type="dxa"/>
            <w:gridSpan w:val="4"/>
            <w:tcBorders>
              <w:top w:val="single" w:sz="4" w:space="0" w:color="auto"/>
            </w:tcBorders>
            <w:vAlign w:val="center"/>
          </w:tcPr>
          <w:p w:rsidR="00F7241A" w:rsidRDefault="0010011A">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F7241A" w:rsidRDefault="0010011A">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F7241A">
        <w:trPr>
          <w:trHeight w:val="510"/>
          <w:tblHeader/>
          <w:jc w:val="center"/>
        </w:trPr>
        <w:tc>
          <w:tcPr>
            <w:tcW w:w="2236" w:type="dxa"/>
            <w:gridSpan w:val="3"/>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F7241A">
        <w:trPr>
          <w:trHeight w:val="416"/>
          <w:tblHeader/>
          <w:jc w:val="center"/>
        </w:trPr>
        <w:tc>
          <w:tcPr>
            <w:tcW w:w="758" w:type="dxa"/>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F7241A" w:rsidRDefault="00F7241A">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F7241A" w:rsidRDefault="00F7241A">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F7241A" w:rsidRDefault="00F7241A">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F7241A" w:rsidRDefault="00F7241A">
            <w:pPr>
              <w:widowControl/>
              <w:jc w:val="left"/>
              <w:rPr>
                <w:rFonts w:ascii="仿宋_GB2312" w:eastAsia="仿宋_GB2312" w:hAnsiTheme="minorEastAsia" w:cs="宋体" w:hint="eastAsia"/>
                <w:b/>
                <w:bCs/>
                <w:color w:val="000000"/>
                <w:kern w:val="0"/>
                <w:sz w:val="20"/>
                <w:szCs w:val="20"/>
              </w:rPr>
            </w:pPr>
          </w:p>
        </w:tc>
      </w:tr>
      <w:tr w:rsidR="00F7241A">
        <w:trPr>
          <w:trHeight w:val="340"/>
          <w:jc w:val="center"/>
        </w:trPr>
        <w:tc>
          <w:tcPr>
            <w:tcW w:w="758" w:type="dxa"/>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F7241A" w:rsidRDefault="00F7241A">
            <w:pPr>
              <w:widowControl/>
              <w:jc w:val="center"/>
              <w:rPr>
                <w:rFonts w:ascii="仿宋_GB2312" w:eastAsia="仿宋_GB2312" w:hAnsiTheme="minorEastAsia" w:cs="宋体" w:hint="eastAsia"/>
                <w:color w:val="000000"/>
                <w:kern w:val="0"/>
                <w:sz w:val="18"/>
                <w:szCs w:val="18"/>
              </w:rPr>
            </w:pPr>
          </w:p>
        </w:tc>
        <w:tc>
          <w:tcPr>
            <w:tcW w:w="769" w:type="dxa"/>
            <w:vAlign w:val="center"/>
          </w:tcPr>
          <w:p w:rsidR="00F7241A" w:rsidRDefault="00F7241A">
            <w:pPr>
              <w:widowControl/>
              <w:jc w:val="center"/>
              <w:rPr>
                <w:rFonts w:ascii="仿宋_GB2312" w:eastAsia="仿宋_GB2312" w:hAnsiTheme="minorEastAsia" w:cs="宋体" w:hint="eastAsia"/>
                <w:color w:val="000000"/>
                <w:kern w:val="0"/>
                <w:sz w:val="18"/>
                <w:szCs w:val="18"/>
              </w:rPr>
            </w:pPr>
          </w:p>
        </w:tc>
        <w:tc>
          <w:tcPr>
            <w:tcW w:w="3146"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一般公共服务支出</w:t>
            </w:r>
          </w:p>
        </w:tc>
        <w:tc>
          <w:tcPr>
            <w:tcW w:w="1559"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612.47</w:t>
            </w:r>
          </w:p>
        </w:tc>
        <w:tc>
          <w:tcPr>
            <w:tcW w:w="1276"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68.05</w:t>
            </w:r>
          </w:p>
        </w:tc>
        <w:tc>
          <w:tcPr>
            <w:tcW w:w="1701"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544.42</w:t>
            </w:r>
          </w:p>
        </w:tc>
      </w:tr>
      <w:tr w:rsidR="00F7241A">
        <w:trPr>
          <w:trHeight w:val="340"/>
          <w:jc w:val="center"/>
        </w:trPr>
        <w:tc>
          <w:tcPr>
            <w:tcW w:w="758" w:type="dxa"/>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29</w:t>
            </w:r>
          </w:p>
        </w:tc>
        <w:tc>
          <w:tcPr>
            <w:tcW w:w="769" w:type="dxa"/>
            <w:vAlign w:val="center"/>
          </w:tcPr>
          <w:p w:rsidR="00F7241A" w:rsidRDefault="00F7241A">
            <w:pPr>
              <w:widowControl/>
              <w:jc w:val="center"/>
              <w:rPr>
                <w:rFonts w:ascii="仿宋_GB2312" w:eastAsia="仿宋_GB2312" w:hAnsiTheme="minorEastAsia" w:cs="宋体" w:hint="eastAsia"/>
                <w:color w:val="000000"/>
                <w:kern w:val="0"/>
                <w:sz w:val="18"/>
                <w:szCs w:val="18"/>
              </w:rPr>
            </w:pPr>
          </w:p>
        </w:tc>
        <w:tc>
          <w:tcPr>
            <w:tcW w:w="3146"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群众团体事务</w:t>
            </w:r>
          </w:p>
        </w:tc>
        <w:tc>
          <w:tcPr>
            <w:tcW w:w="1559"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612.47</w:t>
            </w:r>
          </w:p>
        </w:tc>
        <w:tc>
          <w:tcPr>
            <w:tcW w:w="1276"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68.05</w:t>
            </w:r>
          </w:p>
        </w:tc>
        <w:tc>
          <w:tcPr>
            <w:tcW w:w="1701"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544.42</w:t>
            </w:r>
          </w:p>
        </w:tc>
      </w:tr>
      <w:tr w:rsidR="00F7241A">
        <w:trPr>
          <w:trHeight w:val="340"/>
          <w:jc w:val="center"/>
        </w:trPr>
        <w:tc>
          <w:tcPr>
            <w:tcW w:w="758" w:type="dxa"/>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29</w:t>
            </w:r>
          </w:p>
        </w:tc>
        <w:tc>
          <w:tcPr>
            <w:tcW w:w="769"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行政运行</w:t>
            </w:r>
          </w:p>
        </w:tc>
        <w:tc>
          <w:tcPr>
            <w:tcW w:w="1559"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52.46</w:t>
            </w:r>
          </w:p>
        </w:tc>
        <w:tc>
          <w:tcPr>
            <w:tcW w:w="1276"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52.46</w:t>
            </w:r>
          </w:p>
        </w:tc>
        <w:tc>
          <w:tcPr>
            <w:tcW w:w="1701"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val="340"/>
          <w:jc w:val="center"/>
        </w:trPr>
        <w:tc>
          <w:tcPr>
            <w:tcW w:w="758" w:type="dxa"/>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29</w:t>
            </w:r>
          </w:p>
        </w:tc>
        <w:tc>
          <w:tcPr>
            <w:tcW w:w="769"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3146"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一般行政管理事务</w:t>
            </w:r>
          </w:p>
        </w:tc>
        <w:tc>
          <w:tcPr>
            <w:tcW w:w="1559"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544.42</w:t>
            </w:r>
          </w:p>
        </w:tc>
        <w:tc>
          <w:tcPr>
            <w:tcW w:w="1276"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c>
          <w:tcPr>
            <w:tcW w:w="1701"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544.42</w:t>
            </w:r>
          </w:p>
        </w:tc>
      </w:tr>
      <w:tr w:rsidR="00F7241A">
        <w:trPr>
          <w:trHeight w:val="340"/>
          <w:jc w:val="center"/>
        </w:trPr>
        <w:tc>
          <w:tcPr>
            <w:tcW w:w="758" w:type="dxa"/>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29</w:t>
            </w:r>
          </w:p>
        </w:tc>
        <w:tc>
          <w:tcPr>
            <w:tcW w:w="769"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50</w:t>
            </w:r>
          </w:p>
        </w:tc>
        <w:tc>
          <w:tcPr>
            <w:tcW w:w="3146"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事业运行</w:t>
            </w:r>
          </w:p>
        </w:tc>
        <w:tc>
          <w:tcPr>
            <w:tcW w:w="1559"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15.59</w:t>
            </w:r>
          </w:p>
        </w:tc>
        <w:tc>
          <w:tcPr>
            <w:tcW w:w="1276"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15.59</w:t>
            </w:r>
          </w:p>
        </w:tc>
        <w:tc>
          <w:tcPr>
            <w:tcW w:w="1701"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val="340"/>
          <w:jc w:val="center"/>
        </w:trPr>
        <w:tc>
          <w:tcPr>
            <w:tcW w:w="758" w:type="dxa"/>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F7241A" w:rsidRDefault="00F7241A">
            <w:pPr>
              <w:widowControl/>
              <w:jc w:val="center"/>
              <w:rPr>
                <w:rFonts w:ascii="仿宋_GB2312" w:eastAsia="仿宋_GB2312" w:hAnsiTheme="minorEastAsia" w:cs="宋体" w:hint="eastAsia"/>
                <w:color w:val="000000"/>
                <w:kern w:val="0"/>
                <w:sz w:val="18"/>
                <w:szCs w:val="18"/>
              </w:rPr>
            </w:pPr>
          </w:p>
        </w:tc>
        <w:tc>
          <w:tcPr>
            <w:tcW w:w="769" w:type="dxa"/>
            <w:vAlign w:val="center"/>
          </w:tcPr>
          <w:p w:rsidR="00F7241A" w:rsidRDefault="00F7241A">
            <w:pPr>
              <w:widowControl/>
              <w:jc w:val="center"/>
              <w:rPr>
                <w:rFonts w:ascii="仿宋_GB2312" w:eastAsia="仿宋_GB2312" w:hAnsiTheme="minorEastAsia" w:cs="宋体" w:hint="eastAsia"/>
                <w:color w:val="000000"/>
                <w:kern w:val="0"/>
                <w:sz w:val="18"/>
                <w:szCs w:val="18"/>
              </w:rPr>
            </w:pPr>
          </w:p>
        </w:tc>
        <w:tc>
          <w:tcPr>
            <w:tcW w:w="3146"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15.96</w:t>
            </w:r>
          </w:p>
        </w:tc>
        <w:tc>
          <w:tcPr>
            <w:tcW w:w="1276"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15.96</w:t>
            </w:r>
          </w:p>
        </w:tc>
        <w:tc>
          <w:tcPr>
            <w:tcW w:w="1701"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val="340"/>
          <w:jc w:val="center"/>
        </w:trPr>
        <w:tc>
          <w:tcPr>
            <w:tcW w:w="758" w:type="dxa"/>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F7241A" w:rsidRDefault="00F7241A">
            <w:pPr>
              <w:widowControl/>
              <w:jc w:val="center"/>
              <w:rPr>
                <w:rFonts w:ascii="仿宋_GB2312" w:eastAsia="仿宋_GB2312" w:hAnsiTheme="minorEastAsia" w:cs="宋体" w:hint="eastAsia"/>
                <w:color w:val="000000"/>
                <w:kern w:val="0"/>
                <w:sz w:val="18"/>
                <w:szCs w:val="18"/>
              </w:rPr>
            </w:pPr>
          </w:p>
        </w:tc>
        <w:tc>
          <w:tcPr>
            <w:tcW w:w="3146"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15.96</w:t>
            </w:r>
          </w:p>
        </w:tc>
        <w:tc>
          <w:tcPr>
            <w:tcW w:w="1276"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15.96</w:t>
            </w:r>
          </w:p>
        </w:tc>
        <w:tc>
          <w:tcPr>
            <w:tcW w:w="1701"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val="340"/>
          <w:jc w:val="center"/>
        </w:trPr>
        <w:tc>
          <w:tcPr>
            <w:tcW w:w="758" w:type="dxa"/>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行政单位离退休</w:t>
            </w:r>
          </w:p>
        </w:tc>
        <w:tc>
          <w:tcPr>
            <w:tcW w:w="1559"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2.27</w:t>
            </w:r>
          </w:p>
        </w:tc>
        <w:tc>
          <w:tcPr>
            <w:tcW w:w="1276"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2.27</w:t>
            </w:r>
          </w:p>
        </w:tc>
        <w:tc>
          <w:tcPr>
            <w:tcW w:w="1701"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val="340"/>
          <w:jc w:val="center"/>
        </w:trPr>
        <w:tc>
          <w:tcPr>
            <w:tcW w:w="758" w:type="dxa"/>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机关事业单位基本养老保险缴费支出</w:t>
            </w:r>
          </w:p>
        </w:tc>
        <w:tc>
          <w:tcPr>
            <w:tcW w:w="1559"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9.13</w:t>
            </w:r>
          </w:p>
        </w:tc>
        <w:tc>
          <w:tcPr>
            <w:tcW w:w="1276"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9.13</w:t>
            </w:r>
          </w:p>
        </w:tc>
        <w:tc>
          <w:tcPr>
            <w:tcW w:w="1701"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val="340"/>
          <w:jc w:val="center"/>
        </w:trPr>
        <w:tc>
          <w:tcPr>
            <w:tcW w:w="758" w:type="dxa"/>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4.56</w:t>
            </w:r>
          </w:p>
        </w:tc>
        <w:tc>
          <w:tcPr>
            <w:tcW w:w="1276"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4.56</w:t>
            </w:r>
          </w:p>
        </w:tc>
        <w:tc>
          <w:tcPr>
            <w:tcW w:w="1701"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val="340"/>
          <w:jc w:val="center"/>
        </w:trPr>
        <w:tc>
          <w:tcPr>
            <w:tcW w:w="758" w:type="dxa"/>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F7241A" w:rsidRDefault="00F7241A">
            <w:pPr>
              <w:widowControl/>
              <w:jc w:val="center"/>
              <w:rPr>
                <w:rFonts w:ascii="仿宋_GB2312" w:eastAsia="仿宋_GB2312" w:hAnsiTheme="minorEastAsia" w:cs="宋体" w:hint="eastAsia"/>
                <w:color w:val="000000"/>
                <w:kern w:val="0"/>
                <w:sz w:val="18"/>
                <w:szCs w:val="18"/>
              </w:rPr>
            </w:pPr>
          </w:p>
        </w:tc>
        <w:tc>
          <w:tcPr>
            <w:tcW w:w="769" w:type="dxa"/>
            <w:vAlign w:val="center"/>
          </w:tcPr>
          <w:p w:rsidR="00F7241A" w:rsidRDefault="00F7241A">
            <w:pPr>
              <w:widowControl/>
              <w:jc w:val="center"/>
              <w:rPr>
                <w:rFonts w:ascii="仿宋_GB2312" w:eastAsia="仿宋_GB2312" w:hAnsiTheme="minorEastAsia" w:cs="宋体" w:hint="eastAsia"/>
                <w:color w:val="000000"/>
                <w:kern w:val="0"/>
                <w:sz w:val="18"/>
                <w:szCs w:val="18"/>
              </w:rPr>
            </w:pPr>
          </w:p>
        </w:tc>
        <w:tc>
          <w:tcPr>
            <w:tcW w:w="3146"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卫生健康支出</w:t>
            </w:r>
          </w:p>
        </w:tc>
        <w:tc>
          <w:tcPr>
            <w:tcW w:w="1559"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4.82</w:t>
            </w:r>
          </w:p>
        </w:tc>
        <w:tc>
          <w:tcPr>
            <w:tcW w:w="1276"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4.82</w:t>
            </w:r>
          </w:p>
        </w:tc>
        <w:tc>
          <w:tcPr>
            <w:tcW w:w="1701"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val="340"/>
          <w:jc w:val="center"/>
        </w:trPr>
        <w:tc>
          <w:tcPr>
            <w:tcW w:w="758" w:type="dxa"/>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F7241A" w:rsidRDefault="00F7241A">
            <w:pPr>
              <w:widowControl/>
              <w:jc w:val="center"/>
              <w:rPr>
                <w:rFonts w:ascii="仿宋_GB2312" w:eastAsia="仿宋_GB2312" w:hAnsiTheme="minorEastAsia" w:cs="宋体" w:hint="eastAsia"/>
                <w:color w:val="000000"/>
                <w:kern w:val="0"/>
                <w:sz w:val="18"/>
                <w:szCs w:val="18"/>
              </w:rPr>
            </w:pPr>
          </w:p>
        </w:tc>
        <w:tc>
          <w:tcPr>
            <w:tcW w:w="3146"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行政事业单位医疗</w:t>
            </w:r>
          </w:p>
        </w:tc>
        <w:tc>
          <w:tcPr>
            <w:tcW w:w="1559"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4.82</w:t>
            </w:r>
          </w:p>
        </w:tc>
        <w:tc>
          <w:tcPr>
            <w:tcW w:w="1276"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4.82</w:t>
            </w:r>
          </w:p>
        </w:tc>
        <w:tc>
          <w:tcPr>
            <w:tcW w:w="1701"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val="340"/>
          <w:jc w:val="center"/>
        </w:trPr>
        <w:tc>
          <w:tcPr>
            <w:tcW w:w="758" w:type="dxa"/>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行政单位医疗</w:t>
            </w:r>
          </w:p>
        </w:tc>
        <w:tc>
          <w:tcPr>
            <w:tcW w:w="1559"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3.93</w:t>
            </w:r>
          </w:p>
        </w:tc>
        <w:tc>
          <w:tcPr>
            <w:tcW w:w="1276"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3.93</w:t>
            </w:r>
          </w:p>
        </w:tc>
        <w:tc>
          <w:tcPr>
            <w:tcW w:w="1701"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val="340"/>
          <w:jc w:val="center"/>
        </w:trPr>
        <w:tc>
          <w:tcPr>
            <w:tcW w:w="758" w:type="dxa"/>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3146"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w:t>
            </w:r>
          </w:p>
        </w:tc>
        <w:tc>
          <w:tcPr>
            <w:tcW w:w="1559"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0.89</w:t>
            </w:r>
          </w:p>
        </w:tc>
        <w:tc>
          <w:tcPr>
            <w:tcW w:w="1276"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0.89</w:t>
            </w:r>
          </w:p>
        </w:tc>
        <w:tc>
          <w:tcPr>
            <w:tcW w:w="1701"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val="340"/>
          <w:jc w:val="center"/>
        </w:trPr>
        <w:tc>
          <w:tcPr>
            <w:tcW w:w="758" w:type="dxa"/>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F7241A" w:rsidRDefault="00F7241A">
            <w:pPr>
              <w:widowControl/>
              <w:jc w:val="center"/>
              <w:rPr>
                <w:rFonts w:ascii="仿宋_GB2312" w:eastAsia="仿宋_GB2312" w:hAnsiTheme="minorEastAsia" w:cs="宋体" w:hint="eastAsia"/>
                <w:color w:val="000000"/>
                <w:kern w:val="0"/>
                <w:sz w:val="18"/>
                <w:szCs w:val="18"/>
              </w:rPr>
            </w:pPr>
          </w:p>
        </w:tc>
        <w:tc>
          <w:tcPr>
            <w:tcW w:w="769" w:type="dxa"/>
            <w:vAlign w:val="center"/>
          </w:tcPr>
          <w:p w:rsidR="00F7241A" w:rsidRDefault="00F7241A">
            <w:pPr>
              <w:widowControl/>
              <w:jc w:val="center"/>
              <w:rPr>
                <w:rFonts w:ascii="仿宋_GB2312" w:eastAsia="仿宋_GB2312" w:hAnsiTheme="minorEastAsia" w:cs="宋体" w:hint="eastAsia"/>
                <w:color w:val="000000"/>
                <w:kern w:val="0"/>
                <w:sz w:val="18"/>
                <w:szCs w:val="18"/>
              </w:rPr>
            </w:pPr>
          </w:p>
        </w:tc>
        <w:tc>
          <w:tcPr>
            <w:tcW w:w="3146"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住房保障支出</w:t>
            </w:r>
          </w:p>
        </w:tc>
        <w:tc>
          <w:tcPr>
            <w:tcW w:w="1559"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7.69</w:t>
            </w:r>
          </w:p>
        </w:tc>
        <w:tc>
          <w:tcPr>
            <w:tcW w:w="1276"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7.69</w:t>
            </w:r>
          </w:p>
        </w:tc>
        <w:tc>
          <w:tcPr>
            <w:tcW w:w="1701"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val="340"/>
          <w:jc w:val="center"/>
        </w:trPr>
        <w:tc>
          <w:tcPr>
            <w:tcW w:w="758" w:type="dxa"/>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F7241A" w:rsidRDefault="00F7241A">
            <w:pPr>
              <w:widowControl/>
              <w:jc w:val="center"/>
              <w:rPr>
                <w:rFonts w:ascii="仿宋_GB2312" w:eastAsia="仿宋_GB2312" w:hAnsiTheme="minorEastAsia" w:cs="宋体" w:hint="eastAsia"/>
                <w:color w:val="000000"/>
                <w:kern w:val="0"/>
                <w:sz w:val="18"/>
                <w:szCs w:val="18"/>
              </w:rPr>
            </w:pPr>
          </w:p>
        </w:tc>
        <w:tc>
          <w:tcPr>
            <w:tcW w:w="3146"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住房改革支出</w:t>
            </w:r>
          </w:p>
        </w:tc>
        <w:tc>
          <w:tcPr>
            <w:tcW w:w="1559"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7.69</w:t>
            </w:r>
          </w:p>
        </w:tc>
        <w:tc>
          <w:tcPr>
            <w:tcW w:w="1276"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7.69</w:t>
            </w:r>
          </w:p>
        </w:tc>
        <w:tc>
          <w:tcPr>
            <w:tcW w:w="1701"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val="340"/>
          <w:jc w:val="center"/>
        </w:trPr>
        <w:tc>
          <w:tcPr>
            <w:tcW w:w="758" w:type="dxa"/>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559"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7.69</w:t>
            </w:r>
          </w:p>
        </w:tc>
        <w:tc>
          <w:tcPr>
            <w:tcW w:w="1276"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7.69</w:t>
            </w:r>
          </w:p>
        </w:tc>
        <w:tc>
          <w:tcPr>
            <w:tcW w:w="1701"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val="340"/>
          <w:jc w:val="center"/>
        </w:trPr>
        <w:tc>
          <w:tcPr>
            <w:tcW w:w="758" w:type="dxa"/>
            <w:vAlign w:val="center"/>
          </w:tcPr>
          <w:p w:rsidR="00F7241A" w:rsidRDefault="00F7241A">
            <w:pPr>
              <w:widowControl/>
              <w:jc w:val="center"/>
              <w:rPr>
                <w:rFonts w:ascii="仿宋_GB2312" w:eastAsia="仿宋_GB2312" w:hAnsiTheme="minorEastAsia" w:cs="宋体" w:hint="eastAsia"/>
                <w:kern w:val="0"/>
                <w:sz w:val="20"/>
                <w:szCs w:val="20"/>
              </w:rPr>
            </w:pPr>
          </w:p>
        </w:tc>
        <w:tc>
          <w:tcPr>
            <w:tcW w:w="709" w:type="dxa"/>
            <w:vAlign w:val="center"/>
          </w:tcPr>
          <w:p w:rsidR="00F7241A" w:rsidRDefault="00F7241A">
            <w:pPr>
              <w:widowControl/>
              <w:jc w:val="center"/>
              <w:rPr>
                <w:rFonts w:ascii="仿宋_GB2312" w:eastAsia="仿宋_GB2312" w:hAnsiTheme="minorEastAsia" w:cs="宋体" w:hint="eastAsia"/>
                <w:color w:val="000000"/>
                <w:kern w:val="0"/>
                <w:sz w:val="20"/>
                <w:szCs w:val="20"/>
              </w:rPr>
            </w:pPr>
          </w:p>
        </w:tc>
        <w:tc>
          <w:tcPr>
            <w:tcW w:w="769" w:type="dxa"/>
            <w:vAlign w:val="center"/>
          </w:tcPr>
          <w:p w:rsidR="00F7241A" w:rsidRDefault="00F7241A">
            <w:pPr>
              <w:widowControl/>
              <w:jc w:val="center"/>
              <w:rPr>
                <w:rFonts w:ascii="仿宋_GB2312" w:eastAsia="仿宋_GB2312" w:hAnsiTheme="minorEastAsia" w:cs="宋体" w:hint="eastAsia"/>
                <w:color w:val="000000"/>
                <w:kern w:val="0"/>
                <w:sz w:val="20"/>
                <w:szCs w:val="20"/>
              </w:rPr>
            </w:pPr>
          </w:p>
        </w:tc>
        <w:tc>
          <w:tcPr>
            <w:tcW w:w="3146" w:type="dxa"/>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F7241A" w:rsidRDefault="0010011A">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640.94</w:t>
            </w:r>
          </w:p>
        </w:tc>
        <w:tc>
          <w:tcPr>
            <w:tcW w:w="1276" w:type="dxa"/>
            <w:vAlign w:val="center"/>
          </w:tcPr>
          <w:p w:rsidR="00F7241A" w:rsidRDefault="0010011A">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96.52</w:t>
            </w:r>
          </w:p>
        </w:tc>
        <w:tc>
          <w:tcPr>
            <w:tcW w:w="1701" w:type="dxa"/>
            <w:vAlign w:val="center"/>
          </w:tcPr>
          <w:p w:rsidR="00F7241A" w:rsidRDefault="0010011A">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544.42</w:t>
            </w:r>
          </w:p>
        </w:tc>
      </w:tr>
    </w:tbl>
    <w:p w:rsidR="00F7241A" w:rsidRDefault="0010011A">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F7241A" w:rsidRDefault="0010011A">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6</w:t>
      </w:r>
    </w:p>
    <w:p w:rsidR="00F7241A" w:rsidRDefault="0010011A">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F7241A">
        <w:trPr>
          <w:trHeight w:val="170"/>
          <w:jc w:val="center"/>
        </w:trPr>
        <w:tc>
          <w:tcPr>
            <w:tcW w:w="8505" w:type="dxa"/>
            <w:noWrap/>
            <w:vAlign w:val="bottom"/>
          </w:tcPr>
          <w:p w:rsidR="00F7241A" w:rsidRDefault="0010011A">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编制部门：新疆维吾尔自治区喀什地区中国共产主义青年团塔塔什库尔干塔吉克自治县</w:t>
            </w:r>
            <w:r>
              <w:rPr>
                <w:rFonts w:ascii="仿宋_GB2312" w:eastAsia="仿宋_GB2312" w:hAnsi="宋体" w:cs="宋体" w:hint="eastAsia"/>
                <w:kern w:val="0"/>
                <w:sz w:val="24"/>
              </w:rPr>
              <w:t>委员会</w:t>
            </w:r>
          </w:p>
        </w:tc>
        <w:tc>
          <w:tcPr>
            <w:tcW w:w="1418" w:type="dxa"/>
            <w:vAlign w:val="bottom"/>
          </w:tcPr>
          <w:p w:rsidR="00F7241A" w:rsidRDefault="0010011A">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F7241A" w:rsidRDefault="00F7241A">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F7241A">
        <w:trPr>
          <w:trHeight w:val="390"/>
          <w:tblHeader/>
          <w:jc w:val="center"/>
        </w:trPr>
        <w:tc>
          <w:tcPr>
            <w:tcW w:w="5098" w:type="dxa"/>
            <w:gridSpan w:val="3"/>
            <w:tcBorders>
              <w:top w:val="single" w:sz="4" w:space="0" w:color="auto"/>
            </w:tcBorders>
            <w:vAlign w:val="center"/>
          </w:tcPr>
          <w:p w:rsidR="00F7241A" w:rsidRDefault="0010011A">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F7241A" w:rsidRDefault="0010011A">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F7241A">
        <w:trPr>
          <w:trHeight w:val="339"/>
          <w:tblHeader/>
          <w:jc w:val="center"/>
        </w:trPr>
        <w:tc>
          <w:tcPr>
            <w:tcW w:w="1980" w:type="dxa"/>
            <w:gridSpan w:val="2"/>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417" w:type="dxa"/>
            <w:vMerge w:val="restart"/>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F7241A">
        <w:trPr>
          <w:trHeight w:val="270"/>
          <w:tblHeader/>
          <w:jc w:val="center"/>
        </w:trPr>
        <w:tc>
          <w:tcPr>
            <w:tcW w:w="988" w:type="dxa"/>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F7241A" w:rsidRDefault="00F7241A">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F7241A" w:rsidRDefault="00F7241A">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F7241A" w:rsidRDefault="00F7241A">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F7241A" w:rsidRDefault="00F7241A">
            <w:pPr>
              <w:widowControl/>
              <w:jc w:val="left"/>
              <w:rPr>
                <w:rFonts w:ascii="仿宋_GB2312" w:eastAsia="仿宋_GB2312" w:hAnsiTheme="minorEastAsia" w:cs="宋体" w:hint="eastAsia"/>
                <w:b/>
                <w:bCs/>
                <w:color w:val="000000"/>
                <w:kern w:val="0"/>
                <w:sz w:val="20"/>
                <w:szCs w:val="20"/>
              </w:rPr>
            </w:pPr>
          </w:p>
        </w:tc>
      </w:tr>
      <w:tr w:rsidR="00F7241A">
        <w:trPr>
          <w:trHeight w:val="340"/>
          <w:jc w:val="center"/>
        </w:trPr>
        <w:tc>
          <w:tcPr>
            <w:tcW w:w="98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F7241A" w:rsidRDefault="00F7241A">
            <w:pPr>
              <w:widowControl/>
              <w:jc w:val="center"/>
              <w:rPr>
                <w:rFonts w:ascii="仿宋_GB2312" w:eastAsia="仿宋_GB2312" w:hAnsiTheme="minorEastAsia" w:cs="宋体" w:hint="eastAsia"/>
                <w:color w:val="000000"/>
                <w:kern w:val="0"/>
                <w:sz w:val="18"/>
                <w:szCs w:val="18"/>
              </w:rPr>
            </w:pPr>
          </w:p>
        </w:tc>
        <w:tc>
          <w:tcPr>
            <w:tcW w:w="311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92.16</w:t>
            </w:r>
          </w:p>
        </w:tc>
        <w:tc>
          <w:tcPr>
            <w:tcW w:w="1417" w:type="dxa"/>
            <w:vAlign w:val="center"/>
          </w:tcPr>
          <w:p w:rsidR="00F7241A" w:rsidRDefault="0010011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92.16</w:t>
            </w:r>
          </w:p>
        </w:tc>
        <w:tc>
          <w:tcPr>
            <w:tcW w:w="1418"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val="340"/>
          <w:jc w:val="center"/>
        </w:trPr>
        <w:tc>
          <w:tcPr>
            <w:tcW w:w="98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16.27</w:t>
            </w:r>
          </w:p>
        </w:tc>
        <w:tc>
          <w:tcPr>
            <w:tcW w:w="1417" w:type="dxa"/>
            <w:vAlign w:val="center"/>
          </w:tcPr>
          <w:p w:rsidR="00F7241A" w:rsidRDefault="0010011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16.27</w:t>
            </w:r>
          </w:p>
        </w:tc>
        <w:tc>
          <w:tcPr>
            <w:tcW w:w="1418"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val="340"/>
          <w:jc w:val="center"/>
        </w:trPr>
        <w:tc>
          <w:tcPr>
            <w:tcW w:w="98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34.91</w:t>
            </w:r>
          </w:p>
        </w:tc>
        <w:tc>
          <w:tcPr>
            <w:tcW w:w="1417" w:type="dxa"/>
            <w:vAlign w:val="center"/>
          </w:tcPr>
          <w:p w:rsidR="00F7241A" w:rsidRDefault="0010011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34.91</w:t>
            </w:r>
          </w:p>
        </w:tc>
        <w:tc>
          <w:tcPr>
            <w:tcW w:w="1418"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val="340"/>
          <w:jc w:val="center"/>
        </w:trPr>
        <w:tc>
          <w:tcPr>
            <w:tcW w:w="98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11.89</w:t>
            </w:r>
          </w:p>
        </w:tc>
        <w:tc>
          <w:tcPr>
            <w:tcW w:w="1417" w:type="dxa"/>
            <w:vAlign w:val="center"/>
          </w:tcPr>
          <w:p w:rsidR="00F7241A" w:rsidRDefault="0010011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11.89</w:t>
            </w:r>
          </w:p>
        </w:tc>
        <w:tc>
          <w:tcPr>
            <w:tcW w:w="1418"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val="340"/>
          <w:jc w:val="center"/>
        </w:trPr>
        <w:tc>
          <w:tcPr>
            <w:tcW w:w="98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2.71</w:t>
            </w:r>
          </w:p>
        </w:tc>
        <w:tc>
          <w:tcPr>
            <w:tcW w:w="1417" w:type="dxa"/>
            <w:vAlign w:val="center"/>
          </w:tcPr>
          <w:p w:rsidR="00F7241A" w:rsidRDefault="0010011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2.71</w:t>
            </w:r>
          </w:p>
        </w:tc>
        <w:tc>
          <w:tcPr>
            <w:tcW w:w="1418"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val="340"/>
          <w:jc w:val="center"/>
        </w:trPr>
        <w:tc>
          <w:tcPr>
            <w:tcW w:w="98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9.13</w:t>
            </w:r>
          </w:p>
        </w:tc>
        <w:tc>
          <w:tcPr>
            <w:tcW w:w="1417" w:type="dxa"/>
            <w:vAlign w:val="center"/>
          </w:tcPr>
          <w:p w:rsidR="00F7241A" w:rsidRDefault="0010011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9.13</w:t>
            </w:r>
          </w:p>
        </w:tc>
        <w:tc>
          <w:tcPr>
            <w:tcW w:w="1418"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val="340"/>
          <w:jc w:val="center"/>
        </w:trPr>
        <w:tc>
          <w:tcPr>
            <w:tcW w:w="98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4.56</w:t>
            </w:r>
          </w:p>
        </w:tc>
        <w:tc>
          <w:tcPr>
            <w:tcW w:w="1417" w:type="dxa"/>
            <w:vAlign w:val="center"/>
          </w:tcPr>
          <w:p w:rsidR="00F7241A" w:rsidRDefault="0010011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4.56</w:t>
            </w:r>
          </w:p>
        </w:tc>
        <w:tc>
          <w:tcPr>
            <w:tcW w:w="1418"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val="340"/>
          <w:jc w:val="center"/>
        </w:trPr>
        <w:tc>
          <w:tcPr>
            <w:tcW w:w="98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3.93</w:t>
            </w:r>
          </w:p>
        </w:tc>
        <w:tc>
          <w:tcPr>
            <w:tcW w:w="1417" w:type="dxa"/>
            <w:vAlign w:val="center"/>
          </w:tcPr>
          <w:p w:rsidR="00F7241A" w:rsidRDefault="0010011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3.93</w:t>
            </w:r>
          </w:p>
        </w:tc>
        <w:tc>
          <w:tcPr>
            <w:tcW w:w="1418"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val="340"/>
          <w:jc w:val="center"/>
        </w:trPr>
        <w:tc>
          <w:tcPr>
            <w:tcW w:w="98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公务员医疗补助缴费</w:t>
            </w:r>
          </w:p>
        </w:tc>
        <w:tc>
          <w:tcPr>
            <w:tcW w:w="1985"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0.89</w:t>
            </w:r>
          </w:p>
        </w:tc>
        <w:tc>
          <w:tcPr>
            <w:tcW w:w="1417" w:type="dxa"/>
            <w:vAlign w:val="center"/>
          </w:tcPr>
          <w:p w:rsidR="00F7241A" w:rsidRDefault="0010011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0.89</w:t>
            </w:r>
          </w:p>
        </w:tc>
        <w:tc>
          <w:tcPr>
            <w:tcW w:w="1418"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val="340"/>
          <w:jc w:val="center"/>
        </w:trPr>
        <w:tc>
          <w:tcPr>
            <w:tcW w:w="98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0.18</w:t>
            </w:r>
          </w:p>
        </w:tc>
        <w:tc>
          <w:tcPr>
            <w:tcW w:w="1417" w:type="dxa"/>
            <w:vAlign w:val="center"/>
          </w:tcPr>
          <w:p w:rsidR="00F7241A" w:rsidRDefault="0010011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0.18</w:t>
            </w:r>
          </w:p>
        </w:tc>
        <w:tc>
          <w:tcPr>
            <w:tcW w:w="1418"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val="340"/>
          <w:jc w:val="center"/>
        </w:trPr>
        <w:tc>
          <w:tcPr>
            <w:tcW w:w="98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7.69</w:t>
            </w:r>
          </w:p>
        </w:tc>
        <w:tc>
          <w:tcPr>
            <w:tcW w:w="1417" w:type="dxa"/>
            <w:vAlign w:val="center"/>
          </w:tcPr>
          <w:p w:rsidR="00F7241A" w:rsidRDefault="0010011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7.69</w:t>
            </w:r>
          </w:p>
        </w:tc>
        <w:tc>
          <w:tcPr>
            <w:tcW w:w="1418"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val="340"/>
          <w:jc w:val="center"/>
        </w:trPr>
        <w:tc>
          <w:tcPr>
            <w:tcW w:w="98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F7241A" w:rsidRDefault="00F7241A">
            <w:pPr>
              <w:widowControl/>
              <w:jc w:val="center"/>
              <w:rPr>
                <w:rFonts w:ascii="仿宋_GB2312" w:eastAsia="仿宋_GB2312" w:hAnsiTheme="minorEastAsia" w:cs="宋体" w:hint="eastAsia"/>
                <w:color w:val="000000"/>
                <w:kern w:val="0"/>
                <w:sz w:val="18"/>
                <w:szCs w:val="18"/>
              </w:rPr>
            </w:pPr>
          </w:p>
        </w:tc>
        <w:tc>
          <w:tcPr>
            <w:tcW w:w="311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2.09</w:t>
            </w:r>
          </w:p>
        </w:tc>
        <w:tc>
          <w:tcPr>
            <w:tcW w:w="1417" w:type="dxa"/>
            <w:vAlign w:val="center"/>
          </w:tcPr>
          <w:p w:rsidR="00F7241A" w:rsidRDefault="00F7241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2.09</w:t>
            </w:r>
          </w:p>
        </w:tc>
      </w:tr>
      <w:tr w:rsidR="00F7241A">
        <w:trPr>
          <w:trHeight w:val="340"/>
          <w:jc w:val="center"/>
        </w:trPr>
        <w:tc>
          <w:tcPr>
            <w:tcW w:w="98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办公费</w:t>
            </w:r>
          </w:p>
        </w:tc>
        <w:tc>
          <w:tcPr>
            <w:tcW w:w="1985"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0.18</w:t>
            </w:r>
          </w:p>
        </w:tc>
        <w:tc>
          <w:tcPr>
            <w:tcW w:w="1417" w:type="dxa"/>
            <w:vAlign w:val="center"/>
          </w:tcPr>
          <w:p w:rsidR="00F7241A" w:rsidRDefault="00F7241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0.18</w:t>
            </w:r>
          </w:p>
        </w:tc>
      </w:tr>
      <w:tr w:rsidR="00F7241A">
        <w:trPr>
          <w:trHeight w:val="340"/>
          <w:jc w:val="center"/>
        </w:trPr>
        <w:tc>
          <w:tcPr>
            <w:tcW w:w="98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水费</w:t>
            </w:r>
          </w:p>
        </w:tc>
        <w:tc>
          <w:tcPr>
            <w:tcW w:w="1985"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0.03</w:t>
            </w:r>
          </w:p>
        </w:tc>
        <w:tc>
          <w:tcPr>
            <w:tcW w:w="1417" w:type="dxa"/>
            <w:vAlign w:val="center"/>
          </w:tcPr>
          <w:p w:rsidR="00F7241A" w:rsidRDefault="00F7241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0.03</w:t>
            </w:r>
          </w:p>
        </w:tc>
      </w:tr>
      <w:tr w:rsidR="00F7241A">
        <w:trPr>
          <w:trHeight w:val="340"/>
          <w:jc w:val="center"/>
        </w:trPr>
        <w:tc>
          <w:tcPr>
            <w:tcW w:w="98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06</w:t>
            </w:r>
          </w:p>
        </w:tc>
        <w:tc>
          <w:tcPr>
            <w:tcW w:w="311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电费</w:t>
            </w:r>
          </w:p>
        </w:tc>
        <w:tc>
          <w:tcPr>
            <w:tcW w:w="1985"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0.09</w:t>
            </w:r>
          </w:p>
        </w:tc>
        <w:tc>
          <w:tcPr>
            <w:tcW w:w="1417" w:type="dxa"/>
            <w:vAlign w:val="center"/>
          </w:tcPr>
          <w:p w:rsidR="00F7241A" w:rsidRDefault="00F7241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0.09</w:t>
            </w:r>
          </w:p>
        </w:tc>
      </w:tr>
      <w:tr w:rsidR="00F7241A">
        <w:trPr>
          <w:trHeight w:val="340"/>
          <w:jc w:val="center"/>
        </w:trPr>
        <w:tc>
          <w:tcPr>
            <w:tcW w:w="98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邮电费</w:t>
            </w:r>
          </w:p>
        </w:tc>
        <w:tc>
          <w:tcPr>
            <w:tcW w:w="1985"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0.18</w:t>
            </w:r>
          </w:p>
        </w:tc>
        <w:tc>
          <w:tcPr>
            <w:tcW w:w="1417" w:type="dxa"/>
            <w:vAlign w:val="center"/>
          </w:tcPr>
          <w:p w:rsidR="00F7241A" w:rsidRDefault="00F7241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0.18</w:t>
            </w:r>
          </w:p>
        </w:tc>
      </w:tr>
      <w:tr w:rsidR="00F7241A">
        <w:trPr>
          <w:trHeight w:val="340"/>
          <w:jc w:val="center"/>
        </w:trPr>
        <w:tc>
          <w:tcPr>
            <w:tcW w:w="98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差旅费</w:t>
            </w:r>
          </w:p>
        </w:tc>
        <w:tc>
          <w:tcPr>
            <w:tcW w:w="1985"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0.42</w:t>
            </w:r>
          </w:p>
        </w:tc>
        <w:tc>
          <w:tcPr>
            <w:tcW w:w="1417" w:type="dxa"/>
            <w:vAlign w:val="center"/>
          </w:tcPr>
          <w:p w:rsidR="00F7241A" w:rsidRDefault="00F7241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0.42</w:t>
            </w:r>
          </w:p>
        </w:tc>
      </w:tr>
      <w:tr w:rsidR="00F7241A">
        <w:trPr>
          <w:trHeight w:val="340"/>
          <w:jc w:val="center"/>
        </w:trPr>
        <w:tc>
          <w:tcPr>
            <w:tcW w:w="98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28</w:t>
            </w:r>
          </w:p>
        </w:tc>
        <w:tc>
          <w:tcPr>
            <w:tcW w:w="311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工会经费</w:t>
            </w:r>
          </w:p>
        </w:tc>
        <w:tc>
          <w:tcPr>
            <w:tcW w:w="1985"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1.19</w:t>
            </w:r>
          </w:p>
        </w:tc>
        <w:tc>
          <w:tcPr>
            <w:tcW w:w="1417" w:type="dxa"/>
            <w:vAlign w:val="center"/>
          </w:tcPr>
          <w:p w:rsidR="00F7241A" w:rsidRDefault="00F7241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1.19</w:t>
            </w:r>
          </w:p>
        </w:tc>
      </w:tr>
      <w:tr w:rsidR="00F7241A">
        <w:trPr>
          <w:trHeight w:val="340"/>
          <w:jc w:val="center"/>
        </w:trPr>
        <w:tc>
          <w:tcPr>
            <w:tcW w:w="98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F7241A" w:rsidRDefault="00F7241A">
            <w:pPr>
              <w:widowControl/>
              <w:jc w:val="center"/>
              <w:rPr>
                <w:rFonts w:ascii="仿宋_GB2312" w:eastAsia="仿宋_GB2312" w:hAnsiTheme="minorEastAsia" w:cs="宋体" w:hint="eastAsia"/>
                <w:color w:val="000000"/>
                <w:kern w:val="0"/>
                <w:sz w:val="18"/>
                <w:szCs w:val="18"/>
              </w:rPr>
            </w:pPr>
          </w:p>
        </w:tc>
        <w:tc>
          <w:tcPr>
            <w:tcW w:w="311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2.27</w:t>
            </w:r>
          </w:p>
        </w:tc>
        <w:tc>
          <w:tcPr>
            <w:tcW w:w="1417" w:type="dxa"/>
            <w:vAlign w:val="center"/>
          </w:tcPr>
          <w:p w:rsidR="00F7241A" w:rsidRDefault="0010011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2.27</w:t>
            </w:r>
          </w:p>
        </w:tc>
        <w:tc>
          <w:tcPr>
            <w:tcW w:w="1418"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val="340"/>
          <w:jc w:val="center"/>
        </w:trPr>
        <w:tc>
          <w:tcPr>
            <w:tcW w:w="98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1.54</w:t>
            </w:r>
          </w:p>
        </w:tc>
        <w:tc>
          <w:tcPr>
            <w:tcW w:w="1417" w:type="dxa"/>
            <w:vAlign w:val="center"/>
          </w:tcPr>
          <w:p w:rsidR="00F7241A" w:rsidRDefault="0010011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1.54</w:t>
            </w:r>
          </w:p>
        </w:tc>
        <w:tc>
          <w:tcPr>
            <w:tcW w:w="1418"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val="340"/>
          <w:jc w:val="center"/>
        </w:trPr>
        <w:tc>
          <w:tcPr>
            <w:tcW w:w="98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F7241A" w:rsidRDefault="0010011A">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奖励金</w:t>
            </w:r>
          </w:p>
        </w:tc>
        <w:tc>
          <w:tcPr>
            <w:tcW w:w="1985" w:type="dxa"/>
            <w:vAlign w:val="center"/>
          </w:tcPr>
          <w:p w:rsidR="00F7241A" w:rsidRDefault="0010011A">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0.73</w:t>
            </w:r>
          </w:p>
        </w:tc>
        <w:tc>
          <w:tcPr>
            <w:tcW w:w="1417" w:type="dxa"/>
            <w:vAlign w:val="center"/>
          </w:tcPr>
          <w:p w:rsidR="00F7241A" w:rsidRDefault="0010011A">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0.73</w:t>
            </w:r>
          </w:p>
        </w:tc>
        <w:tc>
          <w:tcPr>
            <w:tcW w:w="1418" w:type="dxa"/>
            <w:vAlign w:val="center"/>
          </w:tcPr>
          <w:p w:rsidR="00F7241A" w:rsidRDefault="00F7241A">
            <w:pPr>
              <w:widowControl/>
              <w:jc w:val="right"/>
              <w:rPr>
                <w:rFonts w:ascii="仿宋_GB2312" w:eastAsia="仿宋_GB2312" w:hAnsiTheme="minorEastAsia" w:cs="宋体" w:hint="eastAsia"/>
                <w:color w:val="000000"/>
                <w:kern w:val="0"/>
                <w:sz w:val="18"/>
                <w:szCs w:val="18"/>
              </w:rPr>
            </w:pPr>
          </w:p>
        </w:tc>
      </w:tr>
      <w:tr w:rsidR="00F7241A">
        <w:trPr>
          <w:trHeight w:val="340"/>
          <w:jc w:val="center"/>
        </w:trPr>
        <w:tc>
          <w:tcPr>
            <w:tcW w:w="988" w:type="dxa"/>
            <w:vAlign w:val="center"/>
          </w:tcPr>
          <w:p w:rsidR="00F7241A" w:rsidRDefault="00F7241A">
            <w:pPr>
              <w:widowControl/>
              <w:jc w:val="center"/>
              <w:rPr>
                <w:rFonts w:ascii="仿宋_GB2312" w:eastAsia="仿宋_GB2312" w:hAnsiTheme="minorEastAsia" w:cs="宋体" w:hint="eastAsia"/>
                <w:color w:val="000000"/>
                <w:kern w:val="0"/>
                <w:sz w:val="20"/>
                <w:szCs w:val="20"/>
              </w:rPr>
            </w:pPr>
          </w:p>
        </w:tc>
        <w:tc>
          <w:tcPr>
            <w:tcW w:w="992" w:type="dxa"/>
            <w:vAlign w:val="center"/>
          </w:tcPr>
          <w:p w:rsidR="00F7241A" w:rsidRDefault="00F7241A">
            <w:pPr>
              <w:widowControl/>
              <w:jc w:val="center"/>
              <w:rPr>
                <w:rFonts w:ascii="仿宋_GB2312" w:eastAsia="仿宋_GB2312" w:hAnsiTheme="minorEastAsia" w:cs="宋体" w:hint="eastAsia"/>
                <w:color w:val="000000"/>
                <w:kern w:val="0"/>
                <w:sz w:val="20"/>
                <w:szCs w:val="20"/>
              </w:rPr>
            </w:pPr>
          </w:p>
        </w:tc>
        <w:tc>
          <w:tcPr>
            <w:tcW w:w="3118" w:type="dxa"/>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985" w:type="dxa"/>
            <w:vAlign w:val="center"/>
          </w:tcPr>
          <w:p w:rsidR="00F7241A" w:rsidRDefault="0010011A">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96.52</w:t>
            </w:r>
          </w:p>
        </w:tc>
        <w:tc>
          <w:tcPr>
            <w:tcW w:w="1417" w:type="dxa"/>
            <w:vAlign w:val="center"/>
          </w:tcPr>
          <w:p w:rsidR="00F7241A" w:rsidRDefault="0010011A">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94.43</w:t>
            </w:r>
          </w:p>
        </w:tc>
        <w:tc>
          <w:tcPr>
            <w:tcW w:w="1418" w:type="dxa"/>
            <w:vAlign w:val="center"/>
          </w:tcPr>
          <w:p w:rsidR="00F7241A" w:rsidRDefault="0010011A">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2.09</w:t>
            </w:r>
          </w:p>
        </w:tc>
      </w:tr>
    </w:tbl>
    <w:p w:rsidR="00F7241A" w:rsidRDefault="00F7241A">
      <w:pPr>
        <w:widowControl/>
        <w:spacing w:line="20" w:lineRule="exact"/>
        <w:jc w:val="left"/>
        <w:rPr>
          <w:rFonts w:asciiTheme="minorEastAsia" w:eastAsiaTheme="minorEastAsia" w:hAnsiTheme="minorEastAsia" w:cs="宋体" w:hint="eastAsia"/>
          <w:kern w:val="0"/>
          <w:sz w:val="18"/>
          <w:szCs w:val="18"/>
        </w:rPr>
      </w:pPr>
    </w:p>
    <w:p w:rsidR="00F7241A" w:rsidRDefault="00F7241A">
      <w:pPr>
        <w:widowControl/>
        <w:spacing w:line="20" w:lineRule="exact"/>
        <w:jc w:val="left"/>
        <w:rPr>
          <w:rFonts w:ascii="宋体" w:hAnsi="宋体" w:hint="eastAsia"/>
          <w:bCs/>
          <w:kern w:val="0"/>
          <w:sz w:val="20"/>
          <w:szCs w:val="20"/>
        </w:rPr>
        <w:sectPr w:rsidR="00F7241A">
          <w:pgSz w:w="11906" w:h="16838"/>
          <w:pgMar w:top="1134" w:right="1134" w:bottom="1134" w:left="1134" w:header="851" w:footer="992" w:gutter="0"/>
          <w:cols w:space="425"/>
          <w:docGrid w:type="lines" w:linePitch="312"/>
        </w:sectPr>
      </w:pPr>
    </w:p>
    <w:p w:rsidR="00F7241A" w:rsidRDefault="0010011A">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7</w:t>
      </w:r>
    </w:p>
    <w:p w:rsidR="00F7241A" w:rsidRDefault="0010011A">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F7241A">
        <w:trPr>
          <w:trHeight w:val="405"/>
          <w:jc w:val="center"/>
        </w:trPr>
        <w:tc>
          <w:tcPr>
            <w:tcW w:w="13467" w:type="dxa"/>
            <w:tcBorders>
              <w:top w:val="nil"/>
              <w:left w:val="nil"/>
              <w:bottom w:val="nil"/>
              <w:right w:val="nil"/>
            </w:tcBorders>
            <w:noWrap/>
            <w:vAlign w:val="bottom"/>
          </w:tcPr>
          <w:p w:rsidR="00F7241A" w:rsidRDefault="0010011A">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编制部门：新疆维吾尔自治区喀什地区中国共产主义青年团塔塔什库尔干塔吉克自治县</w:t>
            </w:r>
            <w:r>
              <w:rPr>
                <w:rFonts w:ascii="仿宋_GB2312" w:eastAsia="仿宋_GB2312" w:hAnsi="宋体" w:cs="宋体" w:hint="eastAsia"/>
                <w:kern w:val="0"/>
                <w:sz w:val="24"/>
              </w:rPr>
              <w:t>委员会</w:t>
            </w:r>
          </w:p>
        </w:tc>
        <w:tc>
          <w:tcPr>
            <w:tcW w:w="1417" w:type="dxa"/>
            <w:tcBorders>
              <w:top w:val="nil"/>
              <w:left w:val="nil"/>
              <w:bottom w:val="nil"/>
              <w:right w:val="nil"/>
            </w:tcBorders>
            <w:vAlign w:val="bottom"/>
          </w:tcPr>
          <w:p w:rsidR="00F7241A" w:rsidRDefault="0010011A">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F7241A" w:rsidRDefault="00F7241A">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F7241A">
        <w:trPr>
          <w:trHeight w:val="630"/>
          <w:tblHeader/>
          <w:jc w:val="center"/>
        </w:trPr>
        <w:tc>
          <w:tcPr>
            <w:tcW w:w="2122" w:type="dxa"/>
            <w:gridSpan w:val="3"/>
            <w:tcBorders>
              <w:top w:val="single" w:sz="4" w:space="0" w:color="auto"/>
            </w:tcBorders>
            <w:noWrap/>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目</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代</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码</w:t>
            </w:r>
          </w:p>
        </w:tc>
        <w:tc>
          <w:tcPr>
            <w:tcW w:w="1842" w:type="dxa"/>
            <w:vMerge w:val="restart"/>
            <w:tcBorders>
              <w:top w:val="single" w:sz="4" w:space="0" w:color="auto"/>
            </w:tcBorders>
            <w:noWrap/>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F7241A" w:rsidRDefault="0010011A">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F7241A">
        <w:trPr>
          <w:trHeight w:val="1367"/>
          <w:tblHeader/>
          <w:jc w:val="center"/>
        </w:trPr>
        <w:tc>
          <w:tcPr>
            <w:tcW w:w="704" w:type="dxa"/>
            <w:noWrap/>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F7241A" w:rsidRDefault="0010011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F7241A" w:rsidRDefault="00F7241A">
            <w:pPr>
              <w:widowControl/>
              <w:jc w:val="left"/>
              <w:rPr>
                <w:rFonts w:ascii="仿宋_GB2312" w:eastAsia="仿宋_GB2312" w:hAnsiTheme="minorEastAsia" w:cs="宋体" w:hint="eastAsia"/>
                <w:b/>
                <w:bCs/>
                <w:color w:val="000000"/>
                <w:kern w:val="0"/>
                <w:sz w:val="20"/>
                <w:szCs w:val="20"/>
              </w:rPr>
            </w:pPr>
          </w:p>
        </w:tc>
        <w:tc>
          <w:tcPr>
            <w:tcW w:w="2127" w:type="dxa"/>
            <w:vMerge/>
          </w:tcPr>
          <w:p w:rsidR="00F7241A" w:rsidRDefault="00F7241A">
            <w:pPr>
              <w:widowControl/>
              <w:jc w:val="left"/>
              <w:rPr>
                <w:rFonts w:ascii="仿宋_GB2312" w:eastAsia="仿宋_GB2312" w:hAnsiTheme="minorEastAsia" w:cs="宋体" w:hint="eastAsia"/>
                <w:b/>
                <w:bCs/>
                <w:color w:val="000000"/>
                <w:kern w:val="0"/>
                <w:sz w:val="20"/>
                <w:szCs w:val="20"/>
              </w:rPr>
            </w:pPr>
          </w:p>
        </w:tc>
        <w:tc>
          <w:tcPr>
            <w:tcW w:w="1417" w:type="dxa"/>
            <w:vMerge/>
          </w:tcPr>
          <w:p w:rsidR="00F7241A" w:rsidRDefault="00F7241A">
            <w:pPr>
              <w:widowControl/>
              <w:jc w:val="left"/>
              <w:rPr>
                <w:rFonts w:ascii="仿宋_GB2312" w:eastAsia="仿宋_GB2312" w:hAnsiTheme="minorEastAsia" w:cs="宋体" w:hint="eastAsia"/>
                <w:b/>
                <w:bCs/>
                <w:color w:val="000000"/>
                <w:kern w:val="0"/>
                <w:sz w:val="20"/>
                <w:szCs w:val="20"/>
              </w:rPr>
            </w:pPr>
          </w:p>
        </w:tc>
        <w:tc>
          <w:tcPr>
            <w:tcW w:w="709" w:type="dxa"/>
            <w:vMerge/>
          </w:tcPr>
          <w:p w:rsidR="00F7241A" w:rsidRDefault="00F7241A">
            <w:pPr>
              <w:widowControl/>
              <w:jc w:val="left"/>
              <w:rPr>
                <w:rFonts w:ascii="仿宋_GB2312" w:eastAsia="仿宋_GB2312" w:hAnsiTheme="minorEastAsia" w:cs="宋体" w:hint="eastAsia"/>
                <w:b/>
                <w:bCs/>
                <w:color w:val="000000"/>
                <w:kern w:val="0"/>
                <w:sz w:val="20"/>
                <w:szCs w:val="20"/>
              </w:rPr>
            </w:pPr>
          </w:p>
        </w:tc>
        <w:tc>
          <w:tcPr>
            <w:tcW w:w="709" w:type="dxa"/>
            <w:vMerge/>
          </w:tcPr>
          <w:p w:rsidR="00F7241A" w:rsidRDefault="00F7241A">
            <w:pPr>
              <w:widowControl/>
              <w:jc w:val="left"/>
              <w:rPr>
                <w:rFonts w:ascii="仿宋_GB2312" w:eastAsia="仿宋_GB2312" w:hAnsiTheme="minorEastAsia" w:cs="宋体" w:hint="eastAsia"/>
                <w:b/>
                <w:bCs/>
                <w:color w:val="000000"/>
                <w:kern w:val="0"/>
                <w:sz w:val="20"/>
                <w:szCs w:val="20"/>
              </w:rPr>
            </w:pPr>
          </w:p>
        </w:tc>
        <w:tc>
          <w:tcPr>
            <w:tcW w:w="708" w:type="dxa"/>
            <w:vMerge/>
          </w:tcPr>
          <w:p w:rsidR="00F7241A" w:rsidRDefault="00F7241A">
            <w:pPr>
              <w:widowControl/>
              <w:jc w:val="left"/>
              <w:rPr>
                <w:rFonts w:ascii="仿宋_GB2312" w:eastAsia="仿宋_GB2312" w:hAnsiTheme="minorEastAsia" w:cs="宋体" w:hint="eastAsia"/>
                <w:b/>
                <w:bCs/>
                <w:color w:val="000000"/>
                <w:kern w:val="0"/>
                <w:sz w:val="20"/>
                <w:szCs w:val="20"/>
              </w:rPr>
            </w:pPr>
          </w:p>
        </w:tc>
        <w:tc>
          <w:tcPr>
            <w:tcW w:w="709" w:type="dxa"/>
            <w:vMerge/>
          </w:tcPr>
          <w:p w:rsidR="00F7241A" w:rsidRDefault="00F7241A">
            <w:pPr>
              <w:widowControl/>
              <w:jc w:val="left"/>
              <w:rPr>
                <w:rFonts w:ascii="仿宋_GB2312" w:eastAsia="仿宋_GB2312" w:hAnsiTheme="minorEastAsia" w:cs="宋体" w:hint="eastAsia"/>
                <w:b/>
                <w:bCs/>
                <w:color w:val="000000"/>
                <w:kern w:val="0"/>
                <w:sz w:val="20"/>
                <w:szCs w:val="20"/>
              </w:rPr>
            </w:pPr>
          </w:p>
        </w:tc>
        <w:tc>
          <w:tcPr>
            <w:tcW w:w="851" w:type="dxa"/>
            <w:vMerge/>
          </w:tcPr>
          <w:p w:rsidR="00F7241A" w:rsidRDefault="00F7241A">
            <w:pPr>
              <w:widowControl/>
              <w:jc w:val="left"/>
              <w:rPr>
                <w:rFonts w:ascii="仿宋_GB2312" w:eastAsia="仿宋_GB2312" w:hAnsiTheme="minorEastAsia" w:cs="宋体" w:hint="eastAsia"/>
                <w:b/>
                <w:bCs/>
                <w:color w:val="000000"/>
                <w:kern w:val="0"/>
                <w:sz w:val="20"/>
                <w:szCs w:val="20"/>
              </w:rPr>
            </w:pPr>
          </w:p>
        </w:tc>
        <w:tc>
          <w:tcPr>
            <w:tcW w:w="708" w:type="dxa"/>
            <w:vMerge/>
          </w:tcPr>
          <w:p w:rsidR="00F7241A" w:rsidRDefault="00F7241A">
            <w:pPr>
              <w:widowControl/>
              <w:jc w:val="left"/>
              <w:rPr>
                <w:rFonts w:ascii="仿宋_GB2312" w:eastAsia="仿宋_GB2312" w:hAnsiTheme="minorEastAsia" w:cs="宋体" w:hint="eastAsia"/>
                <w:b/>
                <w:bCs/>
                <w:color w:val="000000"/>
                <w:kern w:val="0"/>
                <w:sz w:val="20"/>
                <w:szCs w:val="20"/>
              </w:rPr>
            </w:pPr>
          </w:p>
        </w:tc>
        <w:tc>
          <w:tcPr>
            <w:tcW w:w="851" w:type="dxa"/>
            <w:vMerge/>
          </w:tcPr>
          <w:p w:rsidR="00F7241A" w:rsidRDefault="00F7241A">
            <w:pPr>
              <w:widowControl/>
              <w:jc w:val="left"/>
              <w:rPr>
                <w:rFonts w:ascii="仿宋_GB2312" w:eastAsia="仿宋_GB2312" w:hAnsiTheme="minorEastAsia" w:cs="宋体" w:hint="eastAsia"/>
                <w:b/>
                <w:bCs/>
                <w:color w:val="000000"/>
                <w:kern w:val="0"/>
                <w:sz w:val="20"/>
                <w:szCs w:val="20"/>
              </w:rPr>
            </w:pPr>
          </w:p>
        </w:tc>
        <w:tc>
          <w:tcPr>
            <w:tcW w:w="709" w:type="dxa"/>
            <w:vMerge/>
          </w:tcPr>
          <w:p w:rsidR="00F7241A" w:rsidRDefault="00F7241A">
            <w:pPr>
              <w:widowControl/>
              <w:jc w:val="left"/>
              <w:rPr>
                <w:rFonts w:ascii="仿宋_GB2312" w:eastAsia="仿宋_GB2312" w:hAnsiTheme="minorEastAsia" w:cs="宋体" w:hint="eastAsia"/>
                <w:b/>
                <w:bCs/>
                <w:color w:val="000000"/>
                <w:kern w:val="0"/>
                <w:sz w:val="20"/>
                <w:szCs w:val="20"/>
              </w:rPr>
            </w:pPr>
          </w:p>
        </w:tc>
        <w:tc>
          <w:tcPr>
            <w:tcW w:w="708" w:type="dxa"/>
            <w:vMerge/>
          </w:tcPr>
          <w:p w:rsidR="00F7241A" w:rsidRDefault="00F7241A">
            <w:pPr>
              <w:widowControl/>
              <w:jc w:val="left"/>
              <w:rPr>
                <w:rFonts w:ascii="仿宋_GB2312" w:eastAsia="仿宋_GB2312" w:hAnsiTheme="minorEastAsia" w:cs="宋体" w:hint="eastAsia"/>
                <w:b/>
                <w:bCs/>
                <w:color w:val="000000"/>
                <w:kern w:val="0"/>
                <w:sz w:val="20"/>
                <w:szCs w:val="20"/>
              </w:rPr>
            </w:pPr>
          </w:p>
        </w:tc>
        <w:tc>
          <w:tcPr>
            <w:tcW w:w="709" w:type="dxa"/>
            <w:vMerge/>
          </w:tcPr>
          <w:p w:rsidR="00F7241A" w:rsidRDefault="00F7241A">
            <w:pPr>
              <w:widowControl/>
              <w:jc w:val="left"/>
              <w:rPr>
                <w:rFonts w:ascii="仿宋_GB2312" w:eastAsia="仿宋_GB2312" w:hAnsiTheme="minorEastAsia" w:cs="宋体" w:hint="eastAsia"/>
                <w:b/>
                <w:bCs/>
                <w:color w:val="000000"/>
                <w:kern w:val="0"/>
                <w:sz w:val="20"/>
                <w:szCs w:val="20"/>
              </w:rPr>
            </w:pPr>
          </w:p>
        </w:tc>
      </w:tr>
      <w:tr w:rsidR="00F7241A">
        <w:trPr>
          <w:trHeight w:val="482"/>
          <w:jc w:val="center"/>
        </w:trPr>
        <w:tc>
          <w:tcPr>
            <w:tcW w:w="704" w:type="dxa"/>
            <w:vAlign w:val="center"/>
          </w:tcPr>
          <w:p w:rsidR="00F7241A" w:rsidRDefault="0010011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F7241A" w:rsidRDefault="00F7241A">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F7241A" w:rsidRDefault="00F7241A">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F7241A" w:rsidRDefault="0010011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一般公共服务支出</w:t>
            </w:r>
          </w:p>
        </w:tc>
        <w:tc>
          <w:tcPr>
            <w:tcW w:w="2127" w:type="dxa"/>
            <w:vAlign w:val="center"/>
          </w:tcPr>
          <w:p w:rsidR="00F7241A" w:rsidRDefault="00F7241A">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F7241A" w:rsidRDefault="0010011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544.42</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525.20</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13.62</w:t>
            </w:r>
          </w:p>
        </w:tc>
        <w:tc>
          <w:tcPr>
            <w:tcW w:w="708" w:type="dxa"/>
            <w:vAlign w:val="center"/>
          </w:tcPr>
          <w:p w:rsidR="00F7241A" w:rsidRDefault="0010011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5.60</w:t>
            </w: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r>
      <w:tr w:rsidR="00F7241A">
        <w:trPr>
          <w:trHeight w:val="482"/>
          <w:jc w:val="center"/>
        </w:trPr>
        <w:tc>
          <w:tcPr>
            <w:tcW w:w="704" w:type="dxa"/>
            <w:vAlign w:val="center"/>
          </w:tcPr>
          <w:p w:rsidR="00F7241A" w:rsidRDefault="0010011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F7241A" w:rsidRDefault="0010011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29</w:t>
            </w:r>
          </w:p>
        </w:tc>
        <w:tc>
          <w:tcPr>
            <w:tcW w:w="709" w:type="dxa"/>
            <w:vAlign w:val="center"/>
          </w:tcPr>
          <w:p w:rsidR="00F7241A" w:rsidRDefault="00F7241A">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F7241A" w:rsidRDefault="0010011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群众团体事务</w:t>
            </w:r>
          </w:p>
        </w:tc>
        <w:tc>
          <w:tcPr>
            <w:tcW w:w="2127" w:type="dxa"/>
            <w:vAlign w:val="center"/>
          </w:tcPr>
          <w:p w:rsidR="00F7241A" w:rsidRDefault="00F7241A">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F7241A" w:rsidRDefault="0010011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544.42</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525.20</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13.62</w:t>
            </w:r>
          </w:p>
        </w:tc>
        <w:tc>
          <w:tcPr>
            <w:tcW w:w="708" w:type="dxa"/>
            <w:vAlign w:val="center"/>
          </w:tcPr>
          <w:p w:rsidR="00F7241A" w:rsidRDefault="0010011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5.60</w:t>
            </w: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r>
      <w:tr w:rsidR="00F7241A">
        <w:trPr>
          <w:trHeight w:val="482"/>
          <w:jc w:val="center"/>
        </w:trPr>
        <w:tc>
          <w:tcPr>
            <w:tcW w:w="704" w:type="dxa"/>
            <w:vAlign w:val="center"/>
          </w:tcPr>
          <w:p w:rsidR="00F7241A" w:rsidRDefault="0010011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F7241A" w:rsidRDefault="0010011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29</w:t>
            </w:r>
          </w:p>
        </w:tc>
        <w:tc>
          <w:tcPr>
            <w:tcW w:w="709" w:type="dxa"/>
            <w:vAlign w:val="center"/>
          </w:tcPr>
          <w:p w:rsidR="00F7241A" w:rsidRDefault="0010011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F7241A" w:rsidRDefault="0010011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一般行政管理事务</w:t>
            </w:r>
          </w:p>
        </w:tc>
        <w:tc>
          <w:tcPr>
            <w:tcW w:w="2127" w:type="dxa"/>
            <w:vAlign w:val="center"/>
          </w:tcPr>
          <w:p w:rsidR="00F7241A" w:rsidRDefault="0010011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地方项目西部计划志愿者</w:t>
            </w:r>
          </w:p>
        </w:tc>
        <w:tc>
          <w:tcPr>
            <w:tcW w:w="1417" w:type="dxa"/>
            <w:vAlign w:val="center"/>
          </w:tcPr>
          <w:p w:rsidR="00F7241A" w:rsidRDefault="0010011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337.06</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324.79</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12.27</w:t>
            </w:r>
          </w:p>
        </w:tc>
        <w:tc>
          <w:tcPr>
            <w:tcW w:w="708"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r>
      <w:tr w:rsidR="00F7241A">
        <w:trPr>
          <w:trHeight w:val="482"/>
          <w:jc w:val="center"/>
        </w:trPr>
        <w:tc>
          <w:tcPr>
            <w:tcW w:w="704" w:type="dxa"/>
            <w:vAlign w:val="center"/>
          </w:tcPr>
          <w:p w:rsidR="00F7241A" w:rsidRDefault="0010011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F7241A" w:rsidRDefault="0010011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29</w:t>
            </w:r>
          </w:p>
        </w:tc>
        <w:tc>
          <w:tcPr>
            <w:tcW w:w="709" w:type="dxa"/>
            <w:vAlign w:val="center"/>
          </w:tcPr>
          <w:p w:rsidR="00F7241A" w:rsidRDefault="0010011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F7241A" w:rsidRDefault="0010011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一般行政管理事务</w:t>
            </w:r>
          </w:p>
        </w:tc>
        <w:tc>
          <w:tcPr>
            <w:tcW w:w="2127" w:type="dxa"/>
            <w:vAlign w:val="center"/>
          </w:tcPr>
          <w:p w:rsidR="00F7241A" w:rsidRDefault="0010011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年西部计划志愿者全国项目</w:t>
            </w:r>
          </w:p>
        </w:tc>
        <w:tc>
          <w:tcPr>
            <w:tcW w:w="1417" w:type="dxa"/>
            <w:vAlign w:val="center"/>
          </w:tcPr>
          <w:p w:rsidR="00F7241A" w:rsidRDefault="0010011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159.09</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152.14</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1.35</w:t>
            </w:r>
          </w:p>
        </w:tc>
        <w:tc>
          <w:tcPr>
            <w:tcW w:w="708" w:type="dxa"/>
            <w:vAlign w:val="center"/>
          </w:tcPr>
          <w:p w:rsidR="00F7241A" w:rsidRDefault="0010011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5.60</w:t>
            </w: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r>
      <w:tr w:rsidR="00F7241A">
        <w:trPr>
          <w:trHeight w:val="482"/>
          <w:jc w:val="center"/>
        </w:trPr>
        <w:tc>
          <w:tcPr>
            <w:tcW w:w="704" w:type="dxa"/>
            <w:vAlign w:val="center"/>
          </w:tcPr>
          <w:p w:rsidR="00F7241A" w:rsidRDefault="0010011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201</w:t>
            </w:r>
          </w:p>
        </w:tc>
        <w:tc>
          <w:tcPr>
            <w:tcW w:w="709" w:type="dxa"/>
            <w:vAlign w:val="center"/>
          </w:tcPr>
          <w:p w:rsidR="00F7241A" w:rsidRDefault="0010011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29</w:t>
            </w:r>
          </w:p>
        </w:tc>
        <w:tc>
          <w:tcPr>
            <w:tcW w:w="709" w:type="dxa"/>
            <w:vAlign w:val="center"/>
          </w:tcPr>
          <w:p w:rsidR="00F7241A" w:rsidRDefault="0010011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F7241A" w:rsidRDefault="0010011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一般行政管理事务</w:t>
            </w:r>
          </w:p>
        </w:tc>
        <w:tc>
          <w:tcPr>
            <w:tcW w:w="2127" w:type="dxa"/>
            <w:vAlign w:val="center"/>
          </w:tcPr>
          <w:p w:rsidR="00F7241A" w:rsidRDefault="0010011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年全国项目西部计划志愿者</w:t>
            </w:r>
          </w:p>
        </w:tc>
        <w:tc>
          <w:tcPr>
            <w:tcW w:w="1417" w:type="dxa"/>
            <w:vAlign w:val="center"/>
          </w:tcPr>
          <w:p w:rsidR="00F7241A" w:rsidRDefault="0010011A">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48.27</w:t>
            </w:r>
          </w:p>
        </w:tc>
        <w:tc>
          <w:tcPr>
            <w:tcW w:w="709" w:type="dxa"/>
            <w:vAlign w:val="center"/>
          </w:tcPr>
          <w:p w:rsidR="00F7241A" w:rsidRDefault="0010011A">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48.27</w:t>
            </w: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bCs/>
                <w:color w:val="000000" w:themeColor="text1"/>
                <w:sz w:val="18"/>
                <w:szCs w:val="18"/>
              </w:rPr>
            </w:pPr>
          </w:p>
        </w:tc>
      </w:tr>
      <w:tr w:rsidR="00F7241A">
        <w:trPr>
          <w:trHeight w:val="482"/>
          <w:jc w:val="center"/>
        </w:trPr>
        <w:tc>
          <w:tcPr>
            <w:tcW w:w="704" w:type="dxa"/>
            <w:vAlign w:val="center"/>
          </w:tcPr>
          <w:p w:rsidR="00F7241A" w:rsidRDefault="00F7241A">
            <w:pPr>
              <w:widowControl/>
              <w:jc w:val="center"/>
              <w:outlineLvl w:val="1"/>
              <w:rPr>
                <w:rFonts w:ascii="仿宋_GB2312" w:eastAsia="仿宋_GB2312" w:hAnsiTheme="minorEastAsia" w:hint="eastAsia"/>
                <w:kern w:val="0"/>
                <w:sz w:val="20"/>
                <w:szCs w:val="20"/>
              </w:rPr>
            </w:pPr>
          </w:p>
        </w:tc>
        <w:tc>
          <w:tcPr>
            <w:tcW w:w="709" w:type="dxa"/>
            <w:vAlign w:val="center"/>
          </w:tcPr>
          <w:p w:rsidR="00F7241A" w:rsidRDefault="00F7241A">
            <w:pPr>
              <w:widowControl/>
              <w:jc w:val="center"/>
              <w:outlineLvl w:val="1"/>
              <w:rPr>
                <w:rFonts w:ascii="仿宋_GB2312" w:eastAsia="仿宋_GB2312" w:hAnsiTheme="minorEastAsia" w:hint="eastAsia"/>
                <w:kern w:val="0"/>
                <w:sz w:val="20"/>
                <w:szCs w:val="20"/>
              </w:rPr>
            </w:pPr>
          </w:p>
        </w:tc>
        <w:tc>
          <w:tcPr>
            <w:tcW w:w="709" w:type="dxa"/>
            <w:vAlign w:val="center"/>
          </w:tcPr>
          <w:p w:rsidR="00F7241A" w:rsidRDefault="00F7241A">
            <w:pPr>
              <w:widowControl/>
              <w:jc w:val="center"/>
              <w:outlineLvl w:val="1"/>
              <w:rPr>
                <w:rFonts w:ascii="仿宋_GB2312" w:eastAsia="仿宋_GB2312" w:hAnsiTheme="minorEastAsia" w:hint="eastAsia"/>
                <w:kern w:val="0"/>
                <w:sz w:val="20"/>
                <w:szCs w:val="20"/>
              </w:rPr>
            </w:pPr>
          </w:p>
        </w:tc>
        <w:tc>
          <w:tcPr>
            <w:tcW w:w="1842" w:type="dxa"/>
            <w:vAlign w:val="center"/>
          </w:tcPr>
          <w:p w:rsidR="00F7241A" w:rsidRDefault="00F7241A">
            <w:pPr>
              <w:widowControl/>
              <w:jc w:val="center"/>
              <w:outlineLvl w:val="1"/>
              <w:rPr>
                <w:rFonts w:ascii="仿宋_GB2312" w:eastAsia="仿宋_GB2312" w:hAnsiTheme="minorEastAsia" w:hint="eastAsia"/>
                <w:kern w:val="0"/>
                <w:sz w:val="20"/>
                <w:szCs w:val="20"/>
              </w:rPr>
            </w:pPr>
          </w:p>
        </w:tc>
        <w:tc>
          <w:tcPr>
            <w:tcW w:w="2127" w:type="dxa"/>
            <w:vAlign w:val="center"/>
          </w:tcPr>
          <w:p w:rsidR="00F7241A" w:rsidRDefault="0010011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Pr>
                <w:rFonts w:ascii="仿宋_GB2312" w:eastAsia="仿宋_GB2312" w:hAnsiTheme="minorEastAsia" w:hint="eastAsia"/>
                <w:b/>
                <w:bCs/>
                <w:kern w:val="0"/>
                <w:sz w:val="20"/>
                <w:szCs w:val="20"/>
              </w:rPr>
              <w:t xml:space="preserve">  </w:t>
            </w:r>
            <w:r>
              <w:rPr>
                <w:rFonts w:ascii="仿宋_GB2312" w:eastAsia="仿宋_GB2312" w:hAnsiTheme="minorEastAsia" w:hint="eastAsia"/>
                <w:b/>
                <w:bCs/>
                <w:kern w:val="0"/>
                <w:sz w:val="20"/>
                <w:szCs w:val="20"/>
              </w:rPr>
              <w:t>计</w:t>
            </w:r>
          </w:p>
        </w:tc>
        <w:tc>
          <w:tcPr>
            <w:tcW w:w="1417" w:type="dxa"/>
            <w:vAlign w:val="center"/>
          </w:tcPr>
          <w:p w:rsidR="00F7241A" w:rsidRDefault="0010011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544.42</w:t>
            </w:r>
          </w:p>
        </w:tc>
        <w:tc>
          <w:tcPr>
            <w:tcW w:w="709" w:type="dxa"/>
            <w:vAlign w:val="center"/>
          </w:tcPr>
          <w:p w:rsidR="00F7241A" w:rsidRDefault="0010011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525.20</w:t>
            </w:r>
          </w:p>
        </w:tc>
        <w:tc>
          <w:tcPr>
            <w:tcW w:w="709" w:type="dxa"/>
            <w:vAlign w:val="center"/>
          </w:tcPr>
          <w:p w:rsidR="00F7241A" w:rsidRDefault="0010011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13.62</w:t>
            </w:r>
          </w:p>
        </w:tc>
        <w:tc>
          <w:tcPr>
            <w:tcW w:w="708" w:type="dxa"/>
            <w:vAlign w:val="center"/>
          </w:tcPr>
          <w:p w:rsidR="00F7241A" w:rsidRDefault="0010011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5.60</w:t>
            </w:r>
          </w:p>
        </w:tc>
        <w:tc>
          <w:tcPr>
            <w:tcW w:w="709" w:type="dxa"/>
            <w:vAlign w:val="center"/>
          </w:tcPr>
          <w:p w:rsidR="00F7241A" w:rsidRDefault="00F7241A">
            <w:pPr>
              <w:widowControl/>
              <w:jc w:val="center"/>
              <w:outlineLvl w:val="1"/>
              <w:rPr>
                <w:rFonts w:ascii="仿宋_GB2312" w:eastAsia="仿宋_GB2312" w:hAnsiTheme="minorEastAsia" w:hint="eastAsia"/>
                <w:b/>
                <w:bCs/>
                <w:kern w:val="0"/>
                <w:sz w:val="20"/>
                <w:szCs w:val="20"/>
              </w:rPr>
            </w:pPr>
          </w:p>
        </w:tc>
        <w:tc>
          <w:tcPr>
            <w:tcW w:w="851" w:type="dxa"/>
            <w:vAlign w:val="center"/>
          </w:tcPr>
          <w:p w:rsidR="00F7241A" w:rsidRDefault="00F7241A">
            <w:pPr>
              <w:widowControl/>
              <w:jc w:val="center"/>
              <w:outlineLvl w:val="1"/>
              <w:rPr>
                <w:rFonts w:ascii="仿宋_GB2312" w:eastAsia="仿宋_GB2312" w:hAnsiTheme="minorEastAsia" w:hint="eastAsia"/>
                <w:b/>
                <w:bCs/>
                <w:kern w:val="0"/>
                <w:sz w:val="20"/>
                <w:szCs w:val="20"/>
              </w:rPr>
            </w:pPr>
          </w:p>
        </w:tc>
        <w:tc>
          <w:tcPr>
            <w:tcW w:w="708" w:type="dxa"/>
            <w:vAlign w:val="center"/>
          </w:tcPr>
          <w:p w:rsidR="00F7241A" w:rsidRDefault="00F7241A">
            <w:pPr>
              <w:widowControl/>
              <w:jc w:val="center"/>
              <w:outlineLvl w:val="1"/>
              <w:rPr>
                <w:rFonts w:ascii="仿宋_GB2312" w:eastAsia="仿宋_GB2312" w:hAnsiTheme="minorEastAsia" w:hint="eastAsia"/>
                <w:b/>
                <w:bCs/>
                <w:kern w:val="0"/>
                <w:sz w:val="20"/>
                <w:szCs w:val="20"/>
              </w:rPr>
            </w:pPr>
          </w:p>
        </w:tc>
        <w:tc>
          <w:tcPr>
            <w:tcW w:w="851" w:type="dxa"/>
            <w:vAlign w:val="center"/>
          </w:tcPr>
          <w:p w:rsidR="00F7241A" w:rsidRDefault="00F7241A">
            <w:pPr>
              <w:widowControl/>
              <w:jc w:val="center"/>
              <w:outlineLvl w:val="1"/>
              <w:rPr>
                <w:rFonts w:ascii="仿宋_GB2312" w:eastAsia="仿宋_GB2312" w:hAnsiTheme="minorEastAsia" w:hint="eastAsia"/>
                <w:b/>
                <w:bCs/>
                <w:kern w:val="0"/>
                <w:sz w:val="20"/>
                <w:szCs w:val="20"/>
              </w:rPr>
            </w:pPr>
          </w:p>
        </w:tc>
        <w:tc>
          <w:tcPr>
            <w:tcW w:w="709" w:type="dxa"/>
            <w:vAlign w:val="center"/>
          </w:tcPr>
          <w:p w:rsidR="00F7241A" w:rsidRDefault="00F7241A">
            <w:pPr>
              <w:widowControl/>
              <w:jc w:val="center"/>
              <w:outlineLvl w:val="1"/>
              <w:rPr>
                <w:rFonts w:ascii="仿宋_GB2312" w:eastAsia="仿宋_GB2312" w:hAnsiTheme="minorEastAsia" w:hint="eastAsia"/>
                <w:b/>
                <w:bCs/>
                <w:kern w:val="0"/>
                <w:sz w:val="20"/>
                <w:szCs w:val="20"/>
              </w:rPr>
            </w:pPr>
          </w:p>
        </w:tc>
        <w:tc>
          <w:tcPr>
            <w:tcW w:w="708" w:type="dxa"/>
            <w:vAlign w:val="center"/>
          </w:tcPr>
          <w:p w:rsidR="00F7241A" w:rsidRDefault="00F7241A">
            <w:pPr>
              <w:widowControl/>
              <w:jc w:val="center"/>
              <w:outlineLvl w:val="1"/>
              <w:rPr>
                <w:rFonts w:ascii="仿宋_GB2312" w:eastAsia="仿宋_GB2312" w:hAnsiTheme="minorEastAsia" w:hint="eastAsia"/>
                <w:b/>
                <w:bCs/>
                <w:kern w:val="0"/>
                <w:sz w:val="20"/>
                <w:szCs w:val="20"/>
              </w:rPr>
            </w:pPr>
          </w:p>
        </w:tc>
        <w:tc>
          <w:tcPr>
            <w:tcW w:w="709" w:type="dxa"/>
            <w:vAlign w:val="center"/>
          </w:tcPr>
          <w:p w:rsidR="00F7241A" w:rsidRDefault="00F7241A">
            <w:pPr>
              <w:pStyle w:val="HTML"/>
              <w:shd w:val="clear" w:color="auto" w:fill="FFFFFF"/>
              <w:jc w:val="center"/>
              <w:rPr>
                <w:rFonts w:ascii="仿宋_GB2312" w:eastAsia="仿宋_GB2312" w:hAnsi="Courier New" w:cs="Courier New" w:hint="default"/>
                <w:color w:val="080808"/>
                <w:sz w:val="20"/>
                <w:szCs w:val="20"/>
              </w:rPr>
            </w:pPr>
          </w:p>
        </w:tc>
      </w:tr>
    </w:tbl>
    <w:p w:rsidR="00F7241A" w:rsidRDefault="00F7241A">
      <w:pPr>
        <w:widowControl/>
        <w:spacing w:line="20" w:lineRule="exact"/>
        <w:jc w:val="left"/>
        <w:rPr>
          <w:rFonts w:asciiTheme="minorEastAsia" w:eastAsiaTheme="minorEastAsia" w:hAnsiTheme="minorEastAsia" w:cs="宋体" w:hint="eastAsia"/>
          <w:kern w:val="0"/>
          <w:sz w:val="18"/>
          <w:szCs w:val="18"/>
        </w:rPr>
      </w:pPr>
    </w:p>
    <w:p w:rsidR="00F7241A" w:rsidRDefault="00F7241A">
      <w:pPr>
        <w:widowControl/>
        <w:spacing w:line="20" w:lineRule="exact"/>
        <w:jc w:val="left"/>
        <w:rPr>
          <w:rFonts w:ascii="仿宋_GB2312" w:eastAsia="仿宋_GB2312" w:hAnsi="宋体" w:cs="宋体" w:hint="eastAsia"/>
          <w:b/>
          <w:bCs/>
          <w:color w:val="000000"/>
          <w:kern w:val="0"/>
          <w:sz w:val="18"/>
          <w:szCs w:val="18"/>
        </w:rPr>
        <w:sectPr w:rsidR="00F7241A">
          <w:pgSz w:w="16838" w:h="11906" w:orient="landscape"/>
          <w:pgMar w:top="1134" w:right="1134" w:bottom="1134" w:left="1134" w:header="851" w:footer="992" w:gutter="0"/>
          <w:cols w:space="425"/>
          <w:docGrid w:type="lines" w:linePitch="312"/>
        </w:sectPr>
      </w:pPr>
    </w:p>
    <w:p w:rsidR="00F7241A" w:rsidRDefault="0010011A">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8</w:t>
      </w:r>
    </w:p>
    <w:p w:rsidR="00F7241A" w:rsidRDefault="0010011A">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F7241A">
        <w:trPr>
          <w:trHeight w:val="357"/>
          <w:jc w:val="center"/>
        </w:trPr>
        <w:tc>
          <w:tcPr>
            <w:tcW w:w="8647" w:type="dxa"/>
            <w:vAlign w:val="bottom"/>
          </w:tcPr>
          <w:p w:rsidR="00F7241A" w:rsidRDefault="0010011A">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编制部门：新疆维吾尔自治区喀什地区中国共产主义青年团塔塔什库尔干塔吉克自治县</w:t>
            </w:r>
            <w:r>
              <w:rPr>
                <w:rFonts w:ascii="仿宋_GB2312" w:eastAsia="仿宋_GB2312" w:hAnsi="宋体" w:cs="宋体" w:hint="eastAsia"/>
                <w:kern w:val="0"/>
                <w:sz w:val="24"/>
              </w:rPr>
              <w:t>委员会</w:t>
            </w:r>
          </w:p>
        </w:tc>
        <w:tc>
          <w:tcPr>
            <w:tcW w:w="1418" w:type="dxa"/>
            <w:vAlign w:val="bottom"/>
          </w:tcPr>
          <w:p w:rsidR="00F7241A" w:rsidRDefault="0010011A">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F7241A" w:rsidRDefault="00F7241A">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F7241A">
        <w:trPr>
          <w:trHeight w:val="465"/>
          <w:tblHeader/>
          <w:jc w:val="center"/>
        </w:trPr>
        <w:tc>
          <w:tcPr>
            <w:tcW w:w="5524" w:type="dxa"/>
            <w:gridSpan w:val="4"/>
            <w:tcBorders>
              <w:top w:val="single" w:sz="4" w:space="0" w:color="auto"/>
            </w:tcBorders>
            <w:vAlign w:val="center"/>
          </w:tcPr>
          <w:p w:rsidR="00F7241A" w:rsidRDefault="0010011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w:t>
            </w:r>
            <w:r>
              <w:rPr>
                <w:rFonts w:ascii="仿宋_GB2312" w:eastAsia="仿宋_GB2312" w:hAnsiTheme="minorEastAsia" w:cs="宋体" w:hint="eastAsia"/>
                <w:b/>
                <w:bCs/>
                <w:kern w:val="0"/>
                <w:sz w:val="24"/>
              </w:rPr>
              <w:t xml:space="preserve">    </w:t>
            </w:r>
            <w:r>
              <w:rPr>
                <w:rFonts w:ascii="仿宋_GB2312" w:eastAsia="仿宋_GB2312" w:hAnsiTheme="minorEastAsia" w:cs="宋体" w:hint="eastAsia"/>
                <w:b/>
                <w:bCs/>
                <w:kern w:val="0"/>
                <w:sz w:val="24"/>
              </w:rPr>
              <w:t>目</w:t>
            </w:r>
          </w:p>
        </w:tc>
        <w:tc>
          <w:tcPr>
            <w:tcW w:w="4536" w:type="dxa"/>
            <w:gridSpan w:val="4"/>
            <w:tcBorders>
              <w:top w:val="single" w:sz="4" w:space="0" w:color="auto"/>
            </w:tcBorders>
            <w:vAlign w:val="center"/>
          </w:tcPr>
          <w:p w:rsidR="00F7241A" w:rsidRDefault="0010011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F7241A">
        <w:trPr>
          <w:trHeight w:val="794"/>
          <w:tblHeader/>
          <w:jc w:val="center"/>
        </w:trPr>
        <w:tc>
          <w:tcPr>
            <w:tcW w:w="2122" w:type="dxa"/>
            <w:gridSpan w:val="3"/>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2268" w:type="dxa"/>
            <w:gridSpan w:val="2"/>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F7241A">
        <w:trPr>
          <w:trHeight w:hRule="exact" w:val="794"/>
          <w:tblHeader/>
          <w:jc w:val="center"/>
        </w:trPr>
        <w:tc>
          <w:tcPr>
            <w:tcW w:w="704" w:type="dxa"/>
            <w:noWrap/>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F7241A" w:rsidRDefault="00F7241A">
            <w:pPr>
              <w:widowControl/>
              <w:jc w:val="left"/>
              <w:rPr>
                <w:rFonts w:ascii="仿宋_GB2312" w:eastAsia="仿宋_GB2312" w:hAnsiTheme="minorEastAsia" w:cs="宋体" w:hint="eastAsia"/>
                <w:b/>
                <w:bCs/>
                <w:kern w:val="0"/>
                <w:sz w:val="20"/>
                <w:szCs w:val="20"/>
              </w:rPr>
            </w:pPr>
          </w:p>
        </w:tc>
        <w:tc>
          <w:tcPr>
            <w:tcW w:w="1134" w:type="dxa"/>
            <w:vMerge/>
            <w:vAlign w:val="center"/>
          </w:tcPr>
          <w:p w:rsidR="00F7241A" w:rsidRDefault="00F7241A">
            <w:pPr>
              <w:widowControl/>
              <w:jc w:val="left"/>
              <w:rPr>
                <w:rFonts w:ascii="仿宋_GB2312" w:eastAsia="仿宋_GB2312" w:hAnsiTheme="minorEastAsia" w:cs="宋体" w:hint="eastAsia"/>
                <w:b/>
                <w:bCs/>
                <w:kern w:val="0"/>
                <w:sz w:val="20"/>
                <w:szCs w:val="20"/>
              </w:rPr>
            </w:pPr>
          </w:p>
        </w:tc>
        <w:tc>
          <w:tcPr>
            <w:tcW w:w="1134" w:type="dxa"/>
            <w:vAlign w:val="center"/>
          </w:tcPr>
          <w:p w:rsidR="00F7241A" w:rsidRDefault="0010011A">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F7241A" w:rsidRDefault="0010011A">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F7241A" w:rsidRDefault="00F7241A">
            <w:pPr>
              <w:widowControl/>
              <w:jc w:val="left"/>
              <w:rPr>
                <w:rFonts w:ascii="仿宋_GB2312" w:eastAsia="仿宋_GB2312" w:hAnsiTheme="minorEastAsia" w:cs="宋体" w:hint="eastAsia"/>
                <w:b/>
                <w:bCs/>
                <w:kern w:val="0"/>
                <w:sz w:val="20"/>
                <w:szCs w:val="20"/>
              </w:rPr>
            </w:pPr>
          </w:p>
        </w:tc>
      </w:tr>
      <w:tr w:rsidR="00F7241A">
        <w:trPr>
          <w:trHeight w:val="344"/>
          <w:jc w:val="center"/>
        </w:trPr>
        <w:tc>
          <w:tcPr>
            <w:tcW w:w="704" w:type="dxa"/>
            <w:noWrap/>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w:t>
            </w:r>
          </w:p>
        </w:tc>
        <w:tc>
          <w:tcPr>
            <w:tcW w:w="709" w:type="dxa"/>
            <w:noWrap/>
            <w:vAlign w:val="center"/>
          </w:tcPr>
          <w:p w:rsidR="00F7241A" w:rsidRDefault="00F7241A">
            <w:pPr>
              <w:widowControl/>
              <w:jc w:val="center"/>
              <w:rPr>
                <w:rFonts w:ascii="仿宋_GB2312" w:eastAsia="仿宋_GB2312" w:hAnsiTheme="minorEastAsia" w:cs="宋体" w:hint="eastAsia"/>
                <w:kern w:val="0"/>
                <w:sz w:val="18"/>
                <w:szCs w:val="18"/>
              </w:rPr>
            </w:pPr>
          </w:p>
        </w:tc>
        <w:tc>
          <w:tcPr>
            <w:tcW w:w="709" w:type="dxa"/>
            <w:vAlign w:val="center"/>
          </w:tcPr>
          <w:p w:rsidR="00F7241A" w:rsidRDefault="00F7241A">
            <w:pPr>
              <w:widowControl/>
              <w:jc w:val="center"/>
              <w:rPr>
                <w:rFonts w:ascii="仿宋_GB2312" w:eastAsia="仿宋_GB2312" w:hAnsiTheme="minorEastAsia" w:cs="宋体" w:hint="eastAsia"/>
                <w:kern w:val="0"/>
                <w:sz w:val="18"/>
                <w:szCs w:val="18"/>
              </w:rPr>
            </w:pPr>
          </w:p>
        </w:tc>
        <w:tc>
          <w:tcPr>
            <w:tcW w:w="3402" w:type="dxa"/>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其他支出</w:t>
            </w:r>
          </w:p>
        </w:tc>
        <w:tc>
          <w:tcPr>
            <w:tcW w:w="1134" w:type="dxa"/>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2.00</w:t>
            </w:r>
          </w:p>
        </w:tc>
        <w:tc>
          <w:tcPr>
            <w:tcW w:w="1134" w:type="dxa"/>
            <w:vAlign w:val="center"/>
          </w:tcPr>
          <w:p w:rsidR="00F7241A" w:rsidRDefault="00F7241A">
            <w:pPr>
              <w:widowControl/>
              <w:jc w:val="center"/>
              <w:rPr>
                <w:rFonts w:ascii="仿宋_GB2312" w:eastAsia="仿宋_GB2312" w:hAnsiTheme="minorEastAsia" w:cs="宋体" w:hint="eastAsia"/>
                <w:kern w:val="0"/>
                <w:sz w:val="18"/>
                <w:szCs w:val="18"/>
              </w:rPr>
            </w:pPr>
          </w:p>
        </w:tc>
        <w:tc>
          <w:tcPr>
            <w:tcW w:w="1134" w:type="dxa"/>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MS Gothic" w:cs="MS Gothic" w:hint="eastAsia"/>
                <w:kern w:val="0"/>
                <w:sz w:val="18"/>
                <w:szCs w:val="18"/>
                <w:cs/>
              </w:rPr>
              <w:t>‎</w:t>
            </w:r>
          </w:p>
        </w:tc>
        <w:tc>
          <w:tcPr>
            <w:tcW w:w="1134" w:type="dxa"/>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2.00</w:t>
            </w:r>
          </w:p>
        </w:tc>
      </w:tr>
      <w:tr w:rsidR="00F7241A">
        <w:trPr>
          <w:trHeight w:val="344"/>
          <w:jc w:val="center"/>
        </w:trPr>
        <w:tc>
          <w:tcPr>
            <w:tcW w:w="704" w:type="dxa"/>
            <w:noWrap/>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w:t>
            </w:r>
          </w:p>
        </w:tc>
        <w:tc>
          <w:tcPr>
            <w:tcW w:w="709" w:type="dxa"/>
            <w:noWrap/>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60</w:t>
            </w:r>
          </w:p>
        </w:tc>
        <w:tc>
          <w:tcPr>
            <w:tcW w:w="709" w:type="dxa"/>
            <w:vAlign w:val="center"/>
          </w:tcPr>
          <w:p w:rsidR="00F7241A" w:rsidRDefault="00F7241A">
            <w:pPr>
              <w:widowControl/>
              <w:jc w:val="center"/>
              <w:rPr>
                <w:rFonts w:ascii="仿宋_GB2312" w:eastAsia="仿宋_GB2312" w:hAnsiTheme="minorEastAsia" w:cs="宋体" w:hint="eastAsia"/>
                <w:kern w:val="0"/>
                <w:sz w:val="18"/>
                <w:szCs w:val="18"/>
              </w:rPr>
            </w:pPr>
          </w:p>
        </w:tc>
        <w:tc>
          <w:tcPr>
            <w:tcW w:w="3402" w:type="dxa"/>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彩票公益金安排的支出</w:t>
            </w:r>
          </w:p>
        </w:tc>
        <w:tc>
          <w:tcPr>
            <w:tcW w:w="1134" w:type="dxa"/>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2.00</w:t>
            </w:r>
          </w:p>
        </w:tc>
        <w:tc>
          <w:tcPr>
            <w:tcW w:w="1134" w:type="dxa"/>
            <w:vAlign w:val="center"/>
          </w:tcPr>
          <w:p w:rsidR="00F7241A" w:rsidRDefault="00F7241A">
            <w:pPr>
              <w:widowControl/>
              <w:jc w:val="center"/>
              <w:rPr>
                <w:rFonts w:ascii="仿宋_GB2312" w:eastAsia="仿宋_GB2312" w:hAnsiTheme="minorEastAsia" w:cs="宋体" w:hint="eastAsia"/>
                <w:kern w:val="0"/>
                <w:sz w:val="18"/>
                <w:szCs w:val="18"/>
              </w:rPr>
            </w:pPr>
          </w:p>
        </w:tc>
        <w:tc>
          <w:tcPr>
            <w:tcW w:w="1134" w:type="dxa"/>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MS Gothic" w:cs="MS Gothic" w:hint="eastAsia"/>
                <w:kern w:val="0"/>
                <w:sz w:val="18"/>
                <w:szCs w:val="18"/>
                <w:cs/>
              </w:rPr>
              <w:t>‎</w:t>
            </w:r>
          </w:p>
        </w:tc>
        <w:tc>
          <w:tcPr>
            <w:tcW w:w="1134" w:type="dxa"/>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2.00</w:t>
            </w:r>
          </w:p>
        </w:tc>
      </w:tr>
      <w:tr w:rsidR="00F7241A">
        <w:trPr>
          <w:trHeight w:val="344"/>
          <w:jc w:val="center"/>
        </w:trPr>
        <w:tc>
          <w:tcPr>
            <w:tcW w:w="704" w:type="dxa"/>
            <w:noWrap/>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w:t>
            </w:r>
          </w:p>
        </w:tc>
        <w:tc>
          <w:tcPr>
            <w:tcW w:w="709" w:type="dxa"/>
            <w:noWrap/>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60</w:t>
            </w:r>
          </w:p>
        </w:tc>
        <w:tc>
          <w:tcPr>
            <w:tcW w:w="709" w:type="dxa"/>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02</w:t>
            </w:r>
          </w:p>
        </w:tc>
        <w:tc>
          <w:tcPr>
            <w:tcW w:w="3402" w:type="dxa"/>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用于社会福利的彩票公益金支出</w:t>
            </w:r>
          </w:p>
        </w:tc>
        <w:tc>
          <w:tcPr>
            <w:tcW w:w="1134" w:type="dxa"/>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2.00</w:t>
            </w:r>
          </w:p>
        </w:tc>
        <w:tc>
          <w:tcPr>
            <w:tcW w:w="1134" w:type="dxa"/>
            <w:vAlign w:val="center"/>
          </w:tcPr>
          <w:p w:rsidR="00F7241A" w:rsidRDefault="00F7241A">
            <w:pPr>
              <w:widowControl/>
              <w:jc w:val="center"/>
              <w:rPr>
                <w:rFonts w:ascii="仿宋_GB2312" w:eastAsia="仿宋_GB2312" w:hAnsiTheme="minorEastAsia" w:cs="宋体" w:hint="eastAsia"/>
                <w:kern w:val="0"/>
                <w:sz w:val="18"/>
                <w:szCs w:val="18"/>
              </w:rPr>
            </w:pPr>
          </w:p>
        </w:tc>
        <w:tc>
          <w:tcPr>
            <w:tcW w:w="1134" w:type="dxa"/>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MS Gothic" w:cs="MS Gothic" w:hint="eastAsia"/>
                <w:kern w:val="0"/>
                <w:sz w:val="18"/>
                <w:szCs w:val="18"/>
                <w:cs/>
              </w:rPr>
              <w:t>‎</w:t>
            </w:r>
          </w:p>
        </w:tc>
        <w:tc>
          <w:tcPr>
            <w:tcW w:w="1134" w:type="dxa"/>
            <w:vAlign w:val="center"/>
          </w:tcPr>
          <w:p w:rsidR="00F7241A" w:rsidRDefault="0010011A">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2.00</w:t>
            </w:r>
          </w:p>
        </w:tc>
      </w:tr>
      <w:tr w:rsidR="00F7241A">
        <w:trPr>
          <w:trHeight w:val="278"/>
          <w:jc w:val="center"/>
        </w:trPr>
        <w:tc>
          <w:tcPr>
            <w:tcW w:w="704" w:type="dxa"/>
            <w:noWrap/>
            <w:vAlign w:val="center"/>
          </w:tcPr>
          <w:p w:rsidR="00F7241A" w:rsidRDefault="00F7241A">
            <w:pPr>
              <w:widowControl/>
              <w:jc w:val="center"/>
              <w:rPr>
                <w:rFonts w:ascii="仿宋_GB2312" w:eastAsia="仿宋_GB2312" w:hAnsiTheme="minorEastAsia" w:cs="宋体" w:hint="eastAsia"/>
                <w:b/>
                <w:bCs/>
                <w:kern w:val="0"/>
                <w:sz w:val="20"/>
                <w:szCs w:val="20"/>
              </w:rPr>
            </w:pPr>
          </w:p>
        </w:tc>
        <w:tc>
          <w:tcPr>
            <w:tcW w:w="709" w:type="dxa"/>
            <w:noWrap/>
            <w:vAlign w:val="center"/>
          </w:tcPr>
          <w:p w:rsidR="00F7241A" w:rsidRDefault="00F7241A">
            <w:pPr>
              <w:widowControl/>
              <w:jc w:val="center"/>
              <w:rPr>
                <w:rFonts w:ascii="仿宋_GB2312" w:eastAsia="仿宋_GB2312" w:hAnsiTheme="minorEastAsia" w:cs="宋体" w:hint="eastAsia"/>
                <w:b/>
                <w:bCs/>
                <w:kern w:val="0"/>
                <w:sz w:val="20"/>
                <w:szCs w:val="20"/>
              </w:rPr>
            </w:pPr>
          </w:p>
        </w:tc>
        <w:tc>
          <w:tcPr>
            <w:tcW w:w="709" w:type="dxa"/>
            <w:vAlign w:val="center"/>
          </w:tcPr>
          <w:p w:rsidR="00F7241A" w:rsidRDefault="00F7241A">
            <w:pPr>
              <w:widowControl/>
              <w:jc w:val="center"/>
              <w:rPr>
                <w:rFonts w:ascii="仿宋_GB2312" w:eastAsia="仿宋_GB2312" w:hAnsiTheme="minorEastAsia" w:cs="宋体" w:hint="eastAsia"/>
                <w:b/>
                <w:bCs/>
                <w:kern w:val="0"/>
                <w:sz w:val="20"/>
                <w:szCs w:val="20"/>
              </w:rPr>
            </w:pPr>
          </w:p>
        </w:tc>
        <w:tc>
          <w:tcPr>
            <w:tcW w:w="3402" w:type="dxa"/>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134" w:type="dxa"/>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2.00</w:t>
            </w:r>
          </w:p>
        </w:tc>
        <w:tc>
          <w:tcPr>
            <w:tcW w:w="1134" w:type="dxa"/>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2.00</w:t>
            </w:r>
          </w:p>
        </w:tc>
      </w:tr>
    </w:tbl>
    <w:p w:rsidR="00F7241A" w:rsidRDefault="0010011A">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F7241A" w:rsidRDefault="0010011A">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9</w:t>
      </w:r>
    </w:p>
    <w:p w:rsidR="00F7241A" w:rsidRDefault="0010011A">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F7241A">
        <w:trPr>
          <w:trHeight w:val="357"/>
          <w:jc w:val="center"/>
        </w:trPr>
        <w:tc>
          <w:tcPr>
            <w:tcW w:w="8647" w:type="dxa"/>
            <w:vAlign w:val="bottom"/>
          </w:tcPr>
          <w:p w:rsidR="00F7241A" w:rsidRDefault="0010011A">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编制部门：新疆维吾尔自治区喀什地区中国共产主义青年团塔塔什库尔干塔吉克自治县</w:t>
            </w:r>
            <w:r>
              <w:rPr>
                <w:rFonts w:ascii="仿宋_GB2312" w:eastAsia="仿宋_GB2312" w:hAnsi="宋体" w:cs="宋体" w:hint="eastAsia"/>
                <w:kern w:val="0"/>
                <w:sz w:val="24"/>
              </w:rPr>
              <w:t>委员会</w:t>
            </w:r>
          </w:p>
        </w:tc>
        <w:tc>
          <w:tcPr>
            <w:tcW w:w="1418" w:type="dxa"/>
            <w:vAlign w:val="bottom"/>
          </w:tcPr>
          <w:p w:rsidR="00F7241A" w:rsidRDefault="0010011A">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F7241A" w:rsidRDefault="00F7241A">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F7241A">
        <w:trPr>
          <w:trHeight w:val="465"/>
          <w:tblHeader/>
          <w:jc w:val="center"/>
        </w:trPr>
        <w:tc>
          <w:tcPr>
            <w:tcW w:w="5070" w:type="dxa"/>
            <w:gridSpan w:val="4"/>
            <w:tcBorders>
              <w:top w:val="single" w:sz="4" w:space="0" w:color="auto"/>
            </w:tcBorders>
            <w:vAlign w:val="center"/>
          </w:tcPr>
          <w:p w:rsidR="00F7241A" w:rsidRDefault="0010011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w:t>
            </w:r>
            <w:r>
              <w:rPr>
                <w:rFonts w:ascii="仿宋_GB2312" w:eastAsia="仿宋_GB2312" w:hAnsiTheme="minorEastAsia" w:cs="宋体" w:hint="eastAsia"/>
                <w:b/>
                <w:bCs/>
                <w:kern w:val="0"/>
                <w:sz w:val="24"/>
              </w:rPr>
              <w:t xml:space="preserve">     </w:t>
            </w:r>
            <w:r>
              <w:rPr>
                <w:rFonts w:ascii="仿宋_GB2312" w:eastAsia="仿宋_GB2312" w:hAnsiTheme="minorEastAsia" w:cs="宋体" w:hint="eastAsia"/>
                <w:b/>
                <w:bCs/>
                <w:kern w:val="0"/>
                <w:sz w:val="24"/>
              </w:rPr>
              <w:t>目</w:t>
            </w:r>
          </w:p>
        </w:tc>
        <w:tc>
          <w:tcPr>
            <w:tcW w:w="4990" w:type="dxa"/>
            <w:gridSpan w:val="4"/>
            <w:tcBorders>
              <w:top w:val="single" w:sz="4" w:space="0" w:color="auto"/>
            </w:tcBorders>
            <w:vAlign w:val="center"/>
          </w:tcPr>
          <w:p w:rsidR="00F7241A" w:rsidRDefault="0010011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F7241A">
        <w:trPr>
          <w:trHeight w:val="794"/>
          <w:tblHeader/>
          <w:jc w:val="center"/>
        </w:trPr>
        <w:tc>
          <w:tcPr>
            <w:tcW w:w="2122" w:type="dxa"/>
            <w:gridSpan w:val="3"/>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F7241A">
        <w:trPr>
          <w:trHeight w:val="794"/>
          <w:tblHeader/>
          <w:jc w:val="center"/>
        </w:trPr>
        <w:tc>
          <w:tcPr>
            <w:tcW w:w="704" w:type="dxa"/>
            <w:noWrap/>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F7241A" w:rsidRDefault="00F7241A">
            <w:pPr>
              <w:widowControl/>
              <w:jc w:val="left"/>
              <w:rPr>
                <w:rFonts w:ascii="仿宋_GB2312" w:eastAsia="仿宋_GB2312" w:hAnsiTheme="minorEastAsia" w:cs="宋体" w:hint="eastAsia"/>
                <w:b/>
                <w:bCs/>
                <w:kern w:val="0"/>
                <w:sz w:val="20"/>
                <w:szCs w:val="20"/>
              </w:rPr>
            </w:pPr>
          </w:p>
        </w:tc>
        <w:tc>
          <w:tcPr>
            <w:tcW w:w="1446" w:type="dxa"/>
            <w:vMerge/>
            <w:vAlign w:val="center"/>
          </w:tcPr>
          <w:p w:rsidR="00F7241A" w:rsidRDefault="00F7241A">
            <w:pPr>
              <w:widowControl/>
              <w:jc w:val="left"/>
              <w:rPr>
                <w:rFonts w:ascii="仿宋_GB2312" w:eastAsia="仿宋_GB2312" w:hAnsiTheme="minorEastAsia" w:cs="宋体" w:hint="eastAsia"/>
                <w:b/>
                <w:bCs/>
                <w:kern w:val="0"/>
                <w:sz w:val="20"/>
                <w:szCs w:val="20"/>
              </w:rPr>
            </w:pPr>
          </w:p>
        </w:tc>
        <w:tc>
          <w:tcPr>
            <w:tcW w:w="1134" w:type="dxa"/>
            <w:vAlign w:val="center"/>
          </w:tcPr>
          <w:p w:rsidR="00F7241A" w:rsidRDefault="0010011A">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F7241A" w:rsidRDefault="0010011A">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F7241A" w:rsidRDefault="00F7241A">
            <w:pPr>
              <w:widowControl/>
              <w:jc w:val="left"/>
              <w:rPr>
                <w:rFonts w:ascii="仿宋_GB2312" w:eastAsia="仿宋_GB2312" w:hAnsiTheme="minorEastAsia" w:cs="宋体" w:hint="eastAsia"/>
                <w:b/>
                <w:bCs/>
                <w:kern w:val="0"/>
                <w:sz w:val="20"/>
                <w:szCs w:val="20"/>
              </w:rPr>
            </w:pPr>
          </w:p>
        </w:tc>
      </w:tr>
      <w:tr w:rsidR="00F7241A">
        <w:trPr>
          <w:jc w:val="center"/>
        </w:trPr>
        <w:tc>
          <w:tcPr>
            <w:tcW w:w="704" w:type="dxa"/>
            <w:noWrap/>
            <w:vAlign w:val="center"/>
          </w:tcPr>
          <w:p w:rsidR="00F7241A" w:rsidRDefault="00F7241A">
            <w:pPr>
              <w:widowControl/>
              <w:jc w:val="center"/>
              <w:rPr>
                <w:rFonts w:ascii="仿宋_GB2312" w:eastAsia="仿宋_GB2312" w:hAnsiTheme="minorEastAsia" w:cs="宋体" w:hint="eastAsia"/>
                <w:b/>
                <w:bCs/>
                <w:kern w:val="0"/>
                <w:sz w:val="20"/>
                <w:szCs w:val="20"/>
              </w:rPr>
            </w:pPr>
          </w:p>
        </w:tc>
        <w:tc>
          <w:tcPr>
            <w:tcW w:w="709" w:type="dxa"/>
            <w:noWrap/>
            <w:vAlign w:val="center"/>
          </w:tcPr>
          <w:p w:rsidR="00F7241A" w:rsidRDefault="00F7241A">
            <w:pPr>
              <w:widowControl/>
              <w:jc w:val="center"/>
              <w:rPr>
                <w:rFonts w:ascii="仿宋_GB2312" w:eastAsia="仿宋_GB2312" w:hAnsiTheme="minorEastAsia" w:cs="宋体" w:hint="eastAsia"/>
                <w:b/>
                <w:bCs/>
                <w:kern w:val="0"/>
                <w:sz w:val="20"/>
                <w:szCs w:val="20"/>
              </w:rPr>
            </w:pPr>
          </w:p>
        </w:tc>
        <w:tc>
          <w:tcPr>
            <w:tcW w:w="709" w:type="dxa"/>
            <w:vAlign w:val="center"/>
          </w:tcPr>
          <w:p w:rsidR="00F7241A" w:rsidRDefault="00F7241A">
            <w:pPr>
              <w:widowControl/>
              <w:jc w:val="center"/>
              <w:rPr>
                <w:rFonts w:ascii="仿宋_GB2312" w:eastAsia="仿宋_GB2312" w:hAnsiTheme="minorEastAsia" w:cs="宋体" w:hint="eastAsia"/>
                <w:b/>
                <w:bCs/>
                <w:kern w:val="0"/>
                <w:sz w:val="20"/>
                <w:szCs w:val="20"/>
              </w:rPr>
            </w:pPr>
          </w:p>
        </w:tc>
        <w:tc>
          <w:tcPr>
            <w:tcW w:w="2948" w:type="dxa"/>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446" w:type="dxa"/>
            <w:vAlign w:val="center"/>
          </w:tcPr>
          <w:p w:rsidR="00F7241A" w:rsidRDefault="00F7241A">
            <w:pPr>
              <w:widowControl/>
              <w:jc w:val="center"/>
              <w:rPr>
                <w:rFonts w:ascii="仿宋_GB2312" w:eastAsia="仿宋_GB2312" w:hAnsiTheme="minorEastAsia" w:cs="宋体" w:hint="eastAsia"/>
                <w:b/>
                <w:bCs/>
                <w:kern w:val="0"/>
                <w:sz w:val="20"/>
                <w:szCs w:val="20"/>
              </w:rPr>
            </w:pPr>
          </w:p>
        </w:tc>
        <w:tc>
          <w:tcPr>
            <w:tcW w:w="1134" w:type="dxa"/>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F7241A" w:rsidRDefault="00F7241A">
            <w:pPr>
              <w:widowControl/>
              <w:jc w:val="center"/>
              <w:rPr>
                <w:rFonts w:ascii="仿宋_GB2312" w:eastAsia="仿宋_GB2312" w:hAnsiTheme="minorEastAsia" w:cs="宋体" w:hint="eastAsia"/>
                <w:b/>
                <w:bCs/>
                <w:kern w:val="0"/>
                <w:sz w:val="20"/>
                <w:szCs w:val="20"/>
              </w:rPr>
            </w:pPr>
          </w:p>
        </w:tc>
      </w:tr>
    </w:tbl>
    <w:p w:rsidR="00F7241A" w:rsidRDefault="0010011A">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备注：新疆维吾尔自治区喀什地区中国共产主义青年团塔塔什库尔干塔吉克自治县</w:t>
      </w:r>
      <w:r>
        <w:rPr>
          <w:rFonts w:asciiTheme="minorEastAsia" w:eastAsiaTheme="minorEastAsia" w:hAnsiTheme="minorEastAsia" w:cs="宋体" w:hint="eastAsia"/>
          <w:kern w:val="0"/>
          <w:sz w:val="18"/>
          <w:szCs w:val="18"/>
        </w:rPr>
        <w:t>委员会</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年没有使用国有资本经营预算拨款安排的支出，国有资本经营预算支出情况表为空表。</w:t>
      </w:r>
    </w:p>
    <w:p w:rsidR="00F7241A" w:rsidRDefault="0010011A">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F7241A" w:rsidRDefault="0010011A">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1</w:t>
      </w:r>
      <w:r>
        <w:rPr>
          <w:rFonts w:ascii="宋体" w:hAnsi="宋体"/>
          <w:bCs/>
          <w:kern w:val="0"/>
          <w:sz w:val="20"/>
          <w:szCs w:val="20"/>
        </w:rPr>
        <w:t>0</w:t>
      </w:r>
    </w:p>
    <w:p w:rsidR="00F7241A" w:rsidRDefault="0010011A">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F7241A">
        <w:trPr>
          <w:trHeight w:val="446"/>
          <w:jc w:val="center"/>
        </w:trPr>
        <w:tc>
          <w:tcPr>
            <w:tcW w:w="8505" w:type="dxa"/>
          </w:tcPr>
          <w:p w:rsidR="00F7241A" w:rsidRDefault="0010011A">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编制部门：新疆维吾尔自治区喀什地区中国共产主义青年团塔塔什库尔干塔吉克自治县</w:t>
            </w:r>
            <w:r>
              <w:rPr>
                <w:rFonts w:ascii="仿宋_GB2312" w:eastAsia="仿宋_GB2312" w:hAnsi="宋体" w:cs="宋体" w:hint="eastAsia"/>
                <w:kern w:val="0"/>
                <w:sz w:val="24"/>
              </w:rPr>
              <w:t>委员会</w:t>
            </w:r>
          </w:p>
        </w:tc>
        <w:tc>
          <w:tcPr>
            <w:tcW w:w="1418" w:type="dxa"/>
          </w:tcPr>
          <w:p w:rsidR="00F7241A" w:rsidRDefault="0010011A">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F7241A" w:rsidRDefault="00F7241A">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F7241A">
        <w:trPr>
          <w:trHeight w:val="609"/>
          <w:tblHeader/>
          <w:jc w:val="center"/>
        </w:trPr>
        <w:tc>
          <w:tcPr>
            <w:tcW w:w="3256" w:type="dxa"/>
            <w:vMerge w:val="restart"/>
            <w:tcBorders>
              <w:top w:val="single" w:sz="4" w:space="0" w:color="auto"/>
            </w:tcBorders>
            <w:vAlign w:val="center"/>
          </w:tcPr>
          <w:p w:rsidR="00F7241A" w:rsidRDefault="0010011A">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F7241A" w:rsidRDefault="0010011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F7241A" w:rsidRDefault="0010011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F7241A">
        <w:trPr>
          <w:trHeight w:val="338"/>
          <w:tblHeader/>
          <w:jc w:val="center"/>
        </w:trPr>
        <w:tc>
          <w:tcPr>
            <w:tcW w:w="3256" w:type="dxa"/>
            <w:vMerge/>
            <w:vAlign w:val="center"/>
          </w:tcPr>
          <w:p w:rsidR="00F7241A" w:rsidRDefault="00F7241A">
            <w:pPr>
              <w:widowControl/>
              <w:jc w:val="center"/>
              <w:rPr>
                <w:rFonts w:ascii="仿宋_GB2312" w:eastAsia="仿宋_GB2312" w:hAnsiTheme="minorEastAsia" w:cs="宋体" w:hint="eastAsia"/>
                <w:b/>
                <w:bCs/>
                <w:kern w:val="0"/>
                <w:sz w:val="24"/>
              </w:rPr>
            </w:pPr>
          </w:p>
        </w:tc>
        <w:tc>
          <w:tcPr>
            <w:tcW w:w="1984" w:type="dxa"/>
            <w:vMerge/>
            <w:vAlign w:val="center"/>
          </w:tcPr>
          <w:p w:rsidR="00F7241A" w:rsidRDefault="00F7241A">
            <w:pPr>
              <w:widowControl/>
              <w:jc w:val="center"/>
              <w:rPr>
                <w:rFonts w:ascii="仿宋_GB2312" w:eastAsia="仿宋_GB2312" w:hAnsiTheme="minorEastAsia" w:cs="宋体" w:hint="eastAsia"/>
                <w:b/>
                <w:bCs/>
                <w:kern w:val="0"/>
                <w:sz w:val="24"/>
              </w:rPr>
            </w:pPr>
          </w:p>
        </w:tc>
        <w:tc>
          <w:tcPr>
            <w:tcW w:w="1985" w:type="dxa"/>
            <w:vAlign w:val="center"/>
          </w:tcPr>
          <w:p w:rsidR="00F7241A" w:rsidRDefault="0010011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F7241A" w:rsidRDefault="0010011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F7241A" w:rsidRDefault="0010011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F7241A">
        <w:trPr>
          <w:trHeight w:val="620"/>
          <w:jc w:val="center"/>
        </w:trPr>
        <w:tc>
          <w:tcPr>
            <w:tcW w:w="3256" w:type="dxa"/>
            <w:vAlign w:val="center"/>
          </w:tcPr>
          <w:p w:rsidR="00F7241A" w:rsidRDefault="0010011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F7241A" w:rsidRDefault="00F7241A">
            <w:pPr>
              <w:widowControl/>
              <w:jc w:val="center"/>
              <w:rPr>
                <w:rFonts w:ascii="仿宋_GB2312" w:eastAsia="仿宋_GB2312" w:hAnsiTheme="minorEastAsia" w:cs="宋体" w:hint="eastAsia"/>
                <w:kern w:val="0"/>
                <w:sz w:val="20"/>
                <w:szCs w:val="20"/>
              </w:rPr>
            </w:pPr>
          </w:p>
        </w:tc>
        <w:tc>
          <w:tcPr>
            <w:tcW w:w="1985" w:type="dxa"/>
            <w:vAlign w:val="center"/>
          </w:tcPr>
          <w:p w:rsidR="00F7241A" w:rsidRDefault="00F7241A">
            <w:pPr>
              <w:widowControl/>
              <w:jc w:val="center"/>
              <w:rPr>
                <w:rFonts w:ascii="仿宋_GB2312" w:eastAsia="仿宋_GB2312" w:hAnsiTheme="minorEastAsia" w:cs="宋体" w:hint="eastAsia"/>
                <w:kern w:val="0"/>
                <w:sz w:val="18"/>
                <w:szCs w:val="18"/>
              </w:rPr>
            </w:pPr>
          </w:p>
        </w:tc>
        <w:tc>
          <w:tcPr>
            <w:tcW w:w="1134" w:type="dxa"/>
            <w:vAlign w:val="center"/>
          </w:tcPr>
          <w:p w:rsidR="00F7241A" w:rsidRDefault="00F7241A">
            <w:pPr>
              <w:widowControl/>
              <w:jc w:val="center"/>
              <w:rPr>
                <w:rFonts w:ascii="仿宋_GB2312" w:eastAsia="仿宋_GB2312" w:hAnsiTheme="minorEastAsia" w:cs="宋体" w:hint="eastAsia"/>
                <w:kern w:val="0"/>
                <w:sz w:val="18"/>
                <w:szCs w:val="18"/>
              </w:rPr>
            </w:pPr>
          </w:p>
        </w:tc>
        <w:tc>
          <w:tcPr>
            <w:tcW w:w="1559" w:type="dxa"/>
            <w:vAlign w:val="center"/>
          </w:tcPr>
          <w:p w:rsidR="00F7241A" w:rsidRDefault="00F7241A">
            <w:pPr>
              <w:widowControl/>
              <w:jc w:val="center"/>
              <w:rPr>
                <w:rFonts w:ascii="仿宋_GB2312" w:eastAsia="仿宋_GB2312" w:hAnsiTheme="minorEastAsia" w:cs="宋体" w:hint="eastAsia"/>
                <w:kern w:val="0"/>
                <w:sz w:val="18"/>
                <w:szCs w:val="18"/>
              </w:rPr>
            </w:pPr>
          </w:p>
        </w:tc>
      </w:tr>
      <w:tr w:rsidR="00F7241A">
        <w:trPr>
          <w:trHeight w:val="620"/>
          <w:jc w:val="center"/>
        </w:trPr>
        <w:tc>
          <w:tcPr>
            <w:tcW w:w="3256" w:type="dxa"/>
            <w:vAlign w:val="center"/>
          </w:tcPr>
          <w:p w:rsidR="00F7241A" w:rsidRDefault="0010011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F7241A" w:rsidRDefault="00F7241A">
            <w:pPr>
              <w:widowControl/>
              <w:jc w:val="center"/>
              <w:rPr>
                <w:rFonts w:ascii="仿宋_GB2312" w:eastAsia="仿宋_GB2312" w:hAnsiTheme="minorEastAsia" w:cs="宋体" w:hint="eastAsia"/>
                <w:kern w:val="0"/>
                <w:sz w:val="20"/>
                <w:szCs w:val="20"/>
              </w:rPr>
            </w:pPr>
          </w:p>
        </w:tc>
        <w:tc>
          <w:tcPr>
            <w:tcW w:w="1985" w:type="dxa"/>
            <w:vAlign w:val="center"/>
          </w:tcPr>
          <w:p w:rsidR="00F7241A" w:rsidRDefault="00F7241A">
            <w:pPr>
              <w:widowControl/>
              <w:jc w:val="center"/>
              <w:rPr>
                <w:rFonts w:ascii="仿宋_GB2312" w:eastAsia="仿宋_GB2312" w:hAnsiTheme="minorEastAsia" w:cs="宋体" w:hint="eastAsia"/>
                <w:kern w:val="0"/>
                <w:sz w:val="18"/>
                <w:szCs w:val="18"/>
              </w:rPr>
            </w:pPr>
          </w:p>
        </w:tc>
        <w:tc>
          <w:tcPr>
            <w:tcW w:w="1134" w:type="dxa"/>
            <w:vAlign w:val="center"/>
          </w:tcPr>
          <w:p w:rsidR="00F7241A" w:rsidRDefault="00F7241A">
            <w:pPr>
              <w:widowControl/>
              <w:jc w:val="center"/>
              <w:rPr>
                <w:rFonts w:ascii="仿宋_GB2312" w:eastAsia="仿宋_GB2312" w:hAnsiTheme="minorEastAsia" w:cs="宋体" w:hint="eastAsia"/>
                <w:kern w:val="0"/>
                <w:sz w:val="18"/>
                <w:szCs w:val="18"/>
              </w:rPr>
            </w:pPr>
          </w:p>
        </w:tc>
        <w:tc>
          <w:tcPr>
            <w:tcW w:w="1559" w:type="dxa"/>
            <w:vAlign w:val="center"/>
          </w:tcPr>
          <w:p w:rsidR="00F7241A" w:rsidRDefault="00F7241A">
            <w:pPr>
              <w:widowControl/>
              <w:jc w:val="center"/>
              <w:rPr>
                <w:rFonts w:ascii="仿宋_GB2312" w:eastAsia="仿宋_GB2312" w:hAnsiTheme="minorEastAsia" w:cs="宋体" w:hint="eastAsia"/>
                <w:kern w:val="0"/>
                <w:sz w:val="18"/>
                <w:szCs w:val="18"/>
              </w:rPr>
            </w:pPr>
          </w:p>
        </w:tc>
      </w:tr>
      <w:tr w:rsidR="00F7241A">
        <w:trPr>
          <w:trHeight w:val="620"/>
          <w:jc w:val="center"/>
        </w:trPr>
        <w:tc>
          <w:tcPr>
            <w:tcW w:w="3256" w:type="dxa"/>
            <w:vAlign w:val="center"/>
          </w:tcPr>
          <w:p w:rsidR="00F7241A" w:rsidRDefault="0010011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F7241A" w:rsidRDefault="0010011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F7241A" w:rsidRDefault="00F7241A">
            <w:pPr>
              <w:widowControl/>
              <w:jc w:val="center"/>
              <w:rPr>
                <w:rFonts w:ascii="仿宋_GB2312" w:eastAsia="仿宋_GB2312" w:hAnsiTheme="minorEastAsia" w:cs="宋体" w:hint="eastAsia"/>
                <w:kern w:val="0"/>
                <w:sz w:val="20"/>
                <w:szCs w:val="20"/>
              </w:rPr>
            </w:pPr>
          </w:p>
        </w:tc>
        <w:tc>
          <w:tcPr>
            <w:tcW w:w="1985" w:type="dxa"/>
            <w:vAlign w:val="center"/>
          </w:tcPr>
          <w:p w:rsidR="00F7241A" w:rsidRDefault="00F7241A">
            <w:pPr>
              <w:widowControl/>
              <w:jc w:val="center"/>
              <w:rPr>
                <w:rFonts w:ascii="仿宋_GB2312" w:eastAsia="仿宋_GB2312" w:hAnsiTheme="minorEastAsia" w:cs="宋体" w:hint="eastAsia"/>
                <w:kern w:val="0"/>
                <w:sz w:val="18"/>
                <w:szCs w:val="18"/>
              </w:rPr>
            </w:pPr>
          </w:p>
        </w:tc>
        <w:tc>
          <w:tcPr>
            <w:tcW w:w="1134" w:type="dxa"/>
            <w:vAlign w:val="center"/>
          </w:tcPr>
          <w:p w:rsidR="00F7241A" w:rsidRDefault="00F7241A">
            <w:pPr>
              <w:widowControl/>
              <w:jc w:val="center"/>
              <w:rPr>
                <w:rFonts w:ascii="仿宋_GB2312" w:eastAsia="仿宋_GB2312" w:hAnsiTheme="minorEastAsia" w:cs="宋体" w:hint="eastAsia"/>
                <w:kern w:val="0"/>
                <w:sz w:val="18"/>
                <w:szCs w:val="18"/>
              </w:rPr>
            </w:pPr>
          </w:p>
        </w:tc>
        <w:tc>
          <w:tcPr>
            <w:tcW w:w="1559" w:type="dxa"/>
            <w:vAlign w:val="center"/>
          </w:tcPr>
          <w:p w:rsidR="00F7241A" w:rsidRDefault="00F7241A">
            <w:pPr>
              <w:widowControl/>
              <w:jc w:val="center"/>
              <w:rPr>
                <w:rFonts w:ascii="仿宋_GB2312" w:eastAsia="仿宋_GB2312" w:hAnsiTheme="minorEastAsia" w:cs="宋体" w:hint="eastAsia"/>
                <w:kern w:val="0"/>
                <w:sz w:val="18"/>
                <w:szCs w:val="18"/>
              </w:rPr>
            </w:pPr>
          </w:p>
        </w:tc>
      </w:tr>
      <w:tr w:rsidR="00F7241A">
        <w:trPr>
          <w:trHeight w:val="620"/>
          <w:jc w:val="center"/>
        </w:trPr>
        <w:tc>
          <w:tcPr>
            <w:tcW w:w="3256" w:type="dxa"/>
            <w:vAlign w:val="center"/>
          </w:tcPr>
          <w:p w:rsidR="00F7241A" w:rsidRDefault="0010011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F7241A" w:rsidRDefault="00F7241A">
            <w:pPr>
              <w:widowControl/>
              <w:jc w:val="center"/>
              <w:rPr>
                <w:rFonts w:ascii="仿宋_GB2312" w:eastAsia="仿宋_GB2312" w:hAnsiTheme="minorEastAsia" w:cs="宋体" w:hint="eastAsia"/>
                <w:kern w:val="0"/>
                <w:sz w:val="20"/>
                <w:szCs w:val="20"/>
              </w:rPr>
            </w:pPr>
          </w:p>
        </w:tc>
        <w:tc>
          <w:tcPr>
            <w:tcW w:w="1985" w:type="dxa"/>
            <w:vAlign w:val="center"/>
          </w:tcPr>
          <w:p w:rsidR="00F7241A" w:rsidRDefault="00F7241A">
            <w:pPr>
              <w:widowControl/>
              <w:jc w:val="center"/>
              <w:rPr>
                <w:rFonts w:ascii="仿宋_GB2312" w:eastAsia="仿宋_GB2312" w:hAnsiTheme="minorEastAsia" w:cs="宋体" w:hint="eastAsia"/>
                <w:kern w:val="0"/>
                <w:sz w:val="18"/>
                <w:szCs w:val="18"/>
              </w:rPr>
            </w:pPr>
          </w:p>
        </w:tc>
        <w:tc>
          <w:tcPr>
            <w:tcW w:w="1134" w:type="dxa"/>
            <w:vAlign w:val="center"/>
          </w:tcPr>
          <w:p w:rsidR="00F7241A" w:rsidRDefault="00F7241A">
            <w:pPr>
              <w:widowControl/>
              <w:jc w:val="center"/>
              <w:rPr>
                <w:rFonts w:ascii="仿宋_GB2312" w:eastAsia="仿宋_GB2312" w:hAnsiTheme="minorEastAsia" w:cs="宋体" w:hint="eastAsia"/>
                <w:kern w:val="0"/>
                <w:sz w:val="18"/>
                <w:szCs w:val="18"/>
              </w:rPr>
            </w:pPr>
          </w:p>
        </w:tc>
        <w:tc>
          <w:tcPr>
            <w:tcW w:w="1559" w:type="dxa"/>
            <w:vAlign w:val="center"/>
          </w:tcPr>
          <w:p w:rsidR="00F7241A" w:rsidRDefault="00F7241A">
            <w:pPr>
              <w:widowControl/>
              <w:jc w:val="center"/>
              <w:rPr>
                <w:rFonts w:ascii="仿宋_GB2312" w:eastAsia="仿宋_GB2312" w:hAnsiTheme="minorEastAsia" w:cs="宋体" w:hint="eastAsia"/>
                <w:kern w:val="0"/>
                <w:sz w:val="18"/>
                <w:szCs w:val="18"/>
              </w:rPr>
            </w:pPr>
          </w:p>
        </w:tc>
      </w:tr>
      <w:tr w:rsidR="00F7241A">
        <w:trPr>
          <w:trHeight w:val="620"/>
          <w:jc w:val="center"/>
        </w:trPr>
        <w:tc>
          <w:tcPr>
            <w:tcW w:w="3256" w:type="dxa"/>
            <w:vAlign w:val="center"/>
          </w:tcPr>
          <w:p w:rsidR="00F7241A" w:rsidRDefault="0010011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F7241A" w:rsidRDefault="00F7241A">
            <w:pPr>
              <w:widowControl/>
              <w:jc w:val="center"/>
              <w:rPr>
                <w:rFonts w:ascii="仿宋_GB2312" w:eastAsia="仿宋_GB2312" w:hAnsiTheme="minorEastAsia" w:cs="宋体" w:hint="eastAsia"/>
                <w:kern w:val="0"/>
                <w:sz w:val="20"/>
                <w:szCs w:val="20"/>
              </w:rPr>
            </w:pPr>
          </w:p>
        </w:tc>
        <w:tc>
          <w:tcPr>
            <w:tcW w:w="1985" w:type="dxa"/>
            <w:vAlign w:val="center"/>
          </w:tcPr>
          <w:p w:rsidR="00F7241A" w:rsidRDefault="00F7241A">
            <w:pPr>
              <w:widowControl/>
              <w:jc w:val="center"/>
              <w:rPr>
                <w:rFonts w:ascii="仿宋_GB2312" w:eastAsia="仿宋_GB2312" w:hAnsiTheme="minorEastAsia" w:cs="宋体" w:hint="eastAsia"/>
                <w:kern w:val="0"/>
                <w:sz w:val="18"/>
                <w:szCs w:val="18"/>
              </w:rPr>
            </w:pPr>
          </w:p>
        </w:tc>
        <w:tc>
          <w:tcPr>
            <w:tcW w:w="1134" w:type="dxa"/>
            <w:vAlign w:val="center"/>
          </w:tcPr>
          <w:p w:rsidR="00F7241A" w:rsidRDefault="00F7241A">
            <w:pPr>
              <w:widowControl/>
              <w:jc w:val="center"/>
              <w:rPr>
                <w:rFonts w:ascii="仿宋_GB2312" w:eastAsia="仿宋_GB2312" w:hAnsiTheme="minorEastAsia" w:cs="宋体" w:hint="eastAsia"/>
                <w:kern w:val="0"/>
                <w:sz w:val="18"/>
                <w:szCs w:val="18"/>
              </w:rPr>
            </w:pPr>
          </w:p>
        </w:tc>
        <w:tc>
          <w:tcPr>
            <w:tcW w:w="1559" w:type="dxa"/>
            <w:vAlign w:val="center"/>
          </w:tcPr>
          <w:p w:rsidR="00F7241A" w:rsidRDefault="00F7241A">
            <w:pPr>
              <w:widowControl/>
              <w:jc w:val="center"/>
              <w:rPr>
                <w:rFonts w:ascii="仿宋_GB2312" w:eastAsia="仿宋_GB2312" w:hAnsiTheme="minorEastAsia" w:cs="宋体" w:hint="eastAsia"/>
                <w:kern w:val="0"/>
                <w:sz w:val="18"/>
                <w:szCs w:val="18"/>
              </w:rPr>
            </w:pPr>
          </w:p>
        </w:tc>
      </w:tr>
      <w:tr w:rsidR="00F7241A">
        <w:trPr>
          <w:trHeight w:val="620"/>
          <w:jc w:val="center"/>
        </w:trPr>
        <w:tc>
          <w:tcPr>
            <w:tcW w:w="3256" w:type="dxa"/>
            <w:vAlign w:val="center"/>
          </w:tcPr>
          <w:p w:rsidR="00F7241A" w:rsidRDefault="0010011A">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F7241A" w:rsidRDefault="00F7241A">
            <w:pPr>
              <w:widowControl/>
              <w:jc w:val="center"/>
              <w:rPr>
                <w:rFonts w:ascii="仿宋_GB2312" w:eastAsia="仿宋_GB2312" w:hAnsiTheme="minorEastAsia" w:cs="宋体" w:hint="eastAsia"/>
                <w:kern w:val="0"/>
                <w:sz w:val="20"/>
                <w:szCs w:val="20"/>
              </w:rPr>
            </w:pPr>
          </w:p>
        </w:tc>
        <w:tc>
          <w:tcPr>
            <w:tcW w:w="1985" w:type="dxa"/>
            <w:vAlign w:val="center"/>
          </w:tcPr>
          <w:p w:rsidR="00F7241A" w:rsidRDefault="00F7241A">
            <w:pPr>
              <w:widowControl/>
              <w:jc w:val="center"/>
              <w:rPr>
                <w:rFonts w:ascii="仿宋_GB2312" w:eastAsia="仿宋_GB2312" w:hAnsiTheme="minorEastAsia" w:cs="宋体" w:hint="eastAsia"/>
                <w:kern w:val="0"/>
                <w:sz w:val="18"/>
                <w:szCs w:val="18"/>
              </w:rPr>
            </w:pPr>
          </w:p>
        </w:tc>
        <w:tc>
          <w:tcPr>
            <w:tcW w:w="1134" w:type="dxa"/>
            <w:vAlign w:val="center"/>
          </w:tcPr>
          <w:p w:rsidR="00F7241A" w:rsidRDefault="00F7241A">
            <w:pPr>
              <w:widowControl/>
              <w:jc w:val="center"/>
              <w:rPr>
                <w:rFonts w:ascii="仿宋_GB2312" w:eastAsia="仿宋_GB2312" w:hAnsiTheme="minorEastAsia" w:cs="宋体" w:hint="eastAsia"/>
                <w:kern w:val="0"/>
                <w:sz w:val="18"/>
                <w:szCs w:val="18"/>
              </w:rPr>
            </w:pPr>
          </w:p>
        </w:tc>
        <w:tc>
          <w:tcPr>
            <w:tcW w:w="1559" w:type="dxa"/>
            <w:vAlign w:val="center"/>
          </w:tcPr>
          <w:p w:rsidR="00F7241A" w:rsidRDefault="00F7241A">
            <w:pPr>
              <w:widowControl/>
              <w:jc w:val="center"/>
              <w:rPr>
                <w:rFonts w:ascii="仿宋_GB2312" w:eastAsia="仿宋_GB2312" w:hAnsiTheme="minorEastAsia" w:cs="宋体" w:hint="eastAsia"/>
                <w:kern w:val="0"/>
                <w:sz w:val="18"/>
                <w:szCs w:val="18"/>
              </w:rPr>
            </w:pPr>
          </w:p>
        </w:tc>
      </w:tr>
    </w:tbl>
    <w:p w:rsidR="00F7241A" w:rsidRDefault="0010011A">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备注：新疆维吾尔自治区喀什地区中国共产主义青年团塔塔什库尔干塔吉克自治县</w:t>
      </w:r>
      <w:r>
        <w:rPr>
          <w:rFonts w:asciiTheme="minorEastAsia" w:eastAsiaTheme="minorEastAsia" w:hAnsiTheme="minorEastAsia" w:cs="宋体" w:hint="eastAsia"/>
          <w:kern w:val="0"/>
          <w:sz w:val="18"/>
          <w:szCs w:val="18"/>
        </w:rPr>
        <w:t>委员会</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年没有使用财政拨款“三公”经费安排的支出，财政拨款“三公”经费支出情况表为空表。</w:t>
      </w:r>
    </w:p>
    <w:p w:rsidR="00F7241A" w:rsidRDefault="0010011A">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F7241A" w:rsidRDefault="0010011A">
      <w:pPr>
        <w:widowControl/>
        <w:jc w:val="left"/>
        <w:rPr>
          <w:rFonts w:ascii="宋体" w:hAnsi="宋体" w:hint="eastAsia"/>
          <w:bCs/>
          <w:kern w:val="0"/>
          <w:sz w:val="20"/>
          <w:szCs w:val="20"/>
        </w:rPr>
      </w:pPr>
      <w:r>
        <w:rPr>
          <w:rFonts w:ascii="宋体" w:hAnsi="宋体"/>
          <w:bCs/>
          <w:kern w:val="0"/>
          <w:sz w:val="20"/>
          <w:szCs w:val="20"/>
        </w:rPr>
        <w:t>表</w:t>
      </w:r>
      <w:r>
        <w:rPr>
          <w:rFonts w:ascii="宋体" w:hAnsi="宋体"/>
          <w:bCs/>
          <w:kern w:val="0"/>
          <w:sz w:val="20"/>
          <w:szCs w:val="20"/>
        </w:rPr>
        <w:t>11</w:t>
      </w:r>
    </w:p>
    <w:p w:rsidR="00F7241A" w:rsidRDefault="0010011A">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F7241A">
        <w:trPr>
          <w:trHeight w:val="446"/>
          <w:jc w:val="center"/>
        </w:trPr>
        <w:tc>
          <w:tcPr>
            <w:tcW w:w="8505" w:type="dxa"/>
          </w:tcPr>
          <w:p w:rsidR="00F7241A" w:rsidRDefault="0010011A">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编制部门：新疆维吾尔自治区喀什地区中国共产主义青年团塔塔什库尔干塔吉克自治县</w:t>
            </w:r>
            <w:r>
              <w:rPr>
                <w:rFonts w:ascii="仿宋_GB2312" w:eastAsia="仿宋_GB2312" w:hAnsi="宋体" w:cs="宋体" w:hint="eastAsia"/>
                <w:kern w:val="0"/>
                <w:sz w:val="24"/>
              </w:rPr>
              <w:t>委员会</w:t>
            </w:r>
          </w:p>
        </w:tc>
        <w:tc>
          <w:tcPr>
            <w:tcW w:w="1418" w:type="dxa"/>
          </w:tcPr>
          <w:p w:rsidR="00F7241A" w:rsidRDefault="0010011A">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F7241A" w:rsidRDefault="00F7241A">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F7241A">
        <w:trPr>
          <w:trHeight w:val="312"/>
          <w:tblHeader/>
          <w:jc w:val="center"/>
        </w:trPr>
        <w:tc>
          <w:tcPr>
            <w:tcW w:w="1171" w:type="dxa"/>
            <w:vMerge w:val="restart"/>
            <w:vAlign w:val="center"/>
          </w:tcPr>
          <w:p w:rsidR="00F7241A" w:rsidRDefault="0010011A">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F7241A" w:rsidRDefault="0010011A">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F7241A" w:rsidRDefault="0010011A">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F7241A">
        <w:trPr>
          <w:trHeight w:val="312"/>
          <w:tblHeader/>
          <w:jc w:val="center"/>
        </w:trPr>
        <w:tc>
          <w:tcPr>
            <w:tcW w:w="1171" w:type="dxa"/>
            <w:vMerge/>
            <w:vAlign w:val="center"/>
          </w:tcPr>
          <w:p w:rsidR="00F7241A" w:rsidRDefault="00F7241A">
            <w:pPr>
              <w:widowControl/>
              <w:spacing w:line="280" w:lineRule="exact"/>
              <w:jc w:val="center"/>
              <w:rPr>
                <w:rFonts w:eastAsia="仿宋_GB2312"/>
                <w:b/>
                <w:bCs/>
                <w:kern w:val="0"/>
                <w:sz w:val="20"/>
                <w:szCs w:val="20"/>
              </w:rPr>
            </w:pPr>
          </w:p>
        </w:tc>
        <w:tc>
          <w:tcPr>
            <w:tcW w:w="1286" w:type="dxa"/>
            <w:vMerge/>
            <w:vAlign w:val="center"/>
          </w:tcPr>
          <w:p w:rsidR="00F7241A" w:rsidRDefault="00F7241A">
            <w:pPr>
              <w:spacing w:line="600" w:lineRule="exact"/>
              <w:jc w:val="center"/>
              <w:rPr>
                <w:rFonts w:eastAsia="仿宋"/>
                <w:bCs/>
                <w:kern w:val="0"/>
                <w:sz w:val="28"/>
                <w:szCs w:val="28"/>
              </w:rPr>
            </w:pPr>
          </w:p>
        </w:tc>
        <w:tc>
          <w:tcPr>
            <w:tcW w:w="1933" w:type="dxa"/>
            <w:vAlign w:val="center"/>
          </w:tcPr>
          <w:p w:rsidR="00F7241A" w:rsidRDefault="0010011A">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F7241A" w:rsidRDefault="0010011A">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F7241A" w:rsidRDefault="0010011A">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F7241A">
        <w:trPr>
          <w:trHeight w:val="650"/>
          <w:jc w:val="center"/>
        </w:trPr>
        <w:tc>
          <w:tcPr>
            <w:tcW w:w="1171" w:type="dxa"/>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F7241A" w:rsidRDefault="00F7241A">
            <w:pPr>
              <w:jc w:val="center"/>
              <w:rPr>
                <w:rFonts w:eastAsia="仿宋"/>
                <w:bCs/>
                <w:kern w:val="0"/>
                <w:sz w:val="20"/>
                <w:szCs w:val="20"/>
              </w:rPr>
            </w:pPr>
          </w:p>
        </w:tc>
        <w:tc>
          <w:tcPr>
            <w:tcW w:w="1933" w:type="dxa"/>
            <w:vAlign w:val="center"/>
          </w:tcPr>
          <w:p w:rsidR="00F7241A" w:rsidRDefault="00F7241A">
            <w:pPr>
              <w:jc w:val="center"/>
              <w:rPr>
                <w:rFonts w:eastAsia="仿宋"/>
                <w:bCs/>
                <w:kern w:val="0"/>
                <w:sz w:val="20"/>
                <w:szCs w:val="20"/>
              </w:rPr>
            </w:pPr>
          </w:p>
        </w:tc>
        <w:tc>
          <w:tcPr>
            <w:tcW w:w="1984" w:type="dxa"/>
            <w:vAlign w:val="center"/>
          </w:tcPr>
          <w:p w:rsidR="00F7241A" w:rsidRDefault="00F7241A">
            <w:pPr>
              <w:jc w:val="center"/>
              <w:rPr>
                <w:rFonts w:eastAsia="仿宋"/>
                <w:bCs/>
                <w:kern w:val="0"/>
                <w:sz w:val="20"/>
                <w:szCs w:val="20"/>
              </w:rPr>
            </w:pPr>
          </w:p>
        </w:tc>
        <w:tc>
          <w:tcPr>
            <w:tcW w:w="3254" w:type="dxa"/>
            <w:vAlign w:val="center"/>
          </w:tcPr>
          <w:p w:rsidR="00F7241A" w:rsidRDefault="00F7241A">
            <w:pPr>
              <w:jc w:val="center"/>
              <w:rPr>
                <w:rFonts w:eastAsia="仿宋"/>
                <w:bCs/>
                <w:kern w:val="0"/>
                <w:sz w:val="20"/>
                <w:szCs w:val="20"/>
              </w:rPr>
            </w:pPr>
          </w:p>
        </w:tc>
      </w:tr>
    </w:tbl>
    <w:p w:rsidR="00F7241A" w:rsidRDefault="0010011A">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备注：新疆维吾尔自治区喀什地区中国共产主义青年团塔塔什库尔干塔吉克自治县</w:t>
      </w:r>
      <w:r>
        <w:rPr>
          <w:rFonts w:asciiTheme="minorEastAsia" w:eastAsiaTheme="minorEastAsia" w:hAnsiTheme="minorEastAsia" w:cs="宋体" w:hint="eastAsia"/>
          <w:kern w:val="0"/>
          <w:sz w:val="18"/>
          <w:szCs w:val="18"/>
        </w:rPr>
        <w:t>委员会</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年没有委托业务费预算的支出，财政拨款委托业务费支出情况表为空表。</w:t>
      </w:r>
    </w:p>
    <w:p w:rsidR="00F7241A" w:rsidRDefault="0010011A">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F7241A" w:rsidRDefault="0010011A">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F7241A" w:rsidRDefault="0010011A">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F7241A">
        <w:trPr>
          <w:trHeight w:val="357"/>
          <w:jc w:val="center"/>
        </w:trPr>
        <w:tc>
          <w:tcPr>
            <w:tcW w:w="8222" w:type="dxa"/>
            <w:vAlign w:val="bottom"/>
          </w:tcPr>
          <w:p w:rsidR="00F7241A" w:rsidRDefault="0010011A">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编制部门：新疆维吾尔自治区喀什地区中国共产主义青年团塔塔什库尔干塔吉克自治县</w:t>
            </w:r>
            <w:r>
              <w:rPr>
                <w:rFonts w:ascii="仿宋_GB2312" w:eastAsia="仿宋_GB2312" w:hAnsi="宋体" w:cs="宋体" w:hint="eastAsia"/>
                <w:kern w:val="0"/>
                <w:sz w:val="24"/>
              </w:rPr>
              <w:t>委员会</w:t>
            </w:r>
          </w:p>
        </w:tc>
        <w:tc>
          <w:tcPr>
            <w:tcW w:w="1843" w:type="dxa"/>
            <w:vAlign w:val="bottom"/>
          </w:tcPr>
          <w:p w:rsidR="00F7241A" w:rsidRDefault="0010011A">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F7241A">
        <w:trPr>
          <w:trHeight w:val="416"/>
          <w:tblHeader/>
        </w:trPr>
        <w:tc>
          <w:tcPr>
            <w:tcW w:w="1951" w:type="dxa"/>
            <w:vMerge w:val="restart"/>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F7241A">
        <w:trPr>
          <w:trHeight w:val="422"/>
          <w:tblHeader/>
        </w:trPr>
        <w:tc>
          <w:tcPr>
            <w:tcW w:w="1951" w:type="dxa"/>
            <w:vMerge/>
            <w:vAlign w:val="center"/>
          </w:tcPr>
          <w:p w:rsidR="00F7241A" w:rsidRDefault="00F7241A">
            <w:pPr>
              <w:widowControl/>
              <w:jc w:val="center"/>
              <w:rPr>
                <w:rFonts w:ascii="仿宋_GB2312" w:eastAsia="仿宋_GB2312" w:hAnsiTheme="minorEastAsia" w:cs="宋体" w:hint="eastAsia"/>
                <w:b/>
                <w:bCs/>
                <w:kern w:val="0"/>
                <w:sz w:val="20"/>
                <w:szCs w:val="20"/>
              </w:rPr>
            </w:pPr>
          </w:p>
        </w:tc>
        <w:tc>
          <w:tcPr>
            <w:tcW w:w="1163" w:type="dxa"/>
            <w:vMerge/>
            <w:vAlign w:val="center"/>
          </w:tcPr>
          <w:p w:rsidR="00F7241A" w:rsidRDefault="00F7241A">
            <w:pPr>
              <w:rPr>
                <w:rFonts w:ascii="仿宋_GB2312" w:eastAsia="仿宋_GB2312" w:hAnsiTheme="minorEastAsia" w:cs="宋体" w:hint="eastAsia"/>
                <w:b/>
                <w:bCs/>
                <w:kern w:val="0"/>
                <w:sz w:val="20"/>
                <w:szCs w:val="20"/>
              </w:rPr>
            </w:pPr>
          </w:p>
        </w:tc>
        <w:tc>
          <w:tcPr>
            <w:tcW w:w="992" w:type="dxa"/>
            <w:vMerge w:val="restart"/>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F7241A" w:rsidRDefault="0010011A">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F7241A" w:rsidRDefault="0010011A">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F7241A">
        <w:trPr>
          <w:trHeight w:val="765"/>
          <w:tblHeader/>
        </w:trPr>
        <w:tc>
          <w:tcPr>
            <w:tcW w:w="1951" w:type="dxa"/>
            <w:vMerge/>
            <w:vAlign w:val="center"/>
          </w:tcPr>
          <w:p w:rsidR="00F7241A" w:rsidRDefault="00F7241A">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F7241A" w:rsidRDefault="00F7241A">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F7241A" w:rsidRDefault="00F7241A">
            <w:pPr>
              <w:widowControl/>
              <w:jc w:val="center"/>
              <w:rPr>
                <w:rFonts w:asciiTheme="minorEastAsia" w:eastAsiaTheme="minorEastAsia" w:hAnsiTheme="minorEastAsia" w:cs="宋体" w:hint="eastAsia"/>
                <w:b/>
                <w:bCs/>
                <w:kern w:val="0"/>
                <w:sz w:val="20"/>
                <w:szCs w:val="20"/>
              </w:rPr>
            </w:pPr>
          </w:p>
        </w:tc>
        <w:tc>
          <w:tcPr>
            <w:tcW w:w="709" w:type="dxa"/>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F7241A" w:rsidRDefault="00F7241A">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F7241A" w:rsidRDefault="00F7241A">
            <w:pPr>
              <w:widowControl/>
              <w:jc w:val="center"/>
              <w:rPr>
                <w:rFonts w:asciiTheme="minorEastAsia" w:eastAsiaTheme="minorEastAsia" w:hAnsiTheme="minorEastAsia" w:cs="宋体" w:hint="eastAsia"/>
                <w:b/>
                <w:bCs/>
                <w:kern w:val="0"/>
                <w:sz w:val="20"/>
                <w:szCs w:val="20"/>
              </w:rPr>
            </w:pPr>
          </w:p>
        </w:tc>
        <w:tc>
          <w:tcPr>
            <w:tcW w:w="709" w:type="dxa"/>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F7241A" w:rsidRDefault="0010011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F7241A" w:rsidRDefault="00F7241A">
            <w:pPr>
              <w:widowControl/>
              <w:spacing w:line="280" w:lineRule="exact"/>
              <w:jc w:val="center"/>
              <w:rPr>
                <w:rFonts w:ascii="仿宋_GB2312" w:eastAsia="仿宋_GB2312" w:hAnsi="宋体" w:cs="宋体" w:hint="eastAsia"/>
                <w:b/>
                <w:bCs/>
                <w:kern w:val="0"/>
                <w:sz w:val="20"/>
                <w:szCs w:val="20"/>
              </w:rPr>
            </w:pPr>
          </w:p>
        </w:tc>
      </w:tr>
      <w:tr w:rsidR="00F7241A">
        <w:trPr>
          <w:trHeight w:val="618"/>
        </w:trPr>
        <w:tc>
          <w:tcPr>
            <w:tcW w:w="1951" w:type="dxa"/>
            <w:vAlign w:val="center"/>
          </w:tcPr>
          <w:p w:rsidR="00F7241A" w:rsidRDefault="0010011A">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w:t>
            </w:r>
            <w:r>
              <w:rPr>
                <w:rFonts w:ascii="仿宋_GB2312" w:eastAsia="仿宋_GB2312" w:hint="eastAsia"/>
                <w:sz w:val="18"/>
                <w:szCs w:val="18"/>
              </w:rPr>
              <w:t>1</w:t>
            </w:r>
          </w:p>
        </w:tc>
        <w:tc>
          <w:tcPr>
            <w:tcW w:w="1163" w:type="dxa"/>
            <w:vAlign w:val="center"/>
          </w:tcPr>
          <w:p w:rsidR="00F7241A" w:rsidRDefault="0010011A">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0.94</w:t>
            </w:r>
          </w:p>
        </w:tc>
        <w:tc>
          <w:tcPr>
            <w:tcW w:w="992" w:type="dxa"/>
            <w:vAlign w:val="center"/>
          </w:tcPr>
          <w:p w:rsidR="00F7241A" w:rsidRDefault="0010011A">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0.94</w:t>
            </w:r>
          </w:p>
        </w:tc>
        <w:tc>
          <w:tcPr>
            <w:tcW w:w="709" w:type="dxa"/>
            <w:vAlign w:val="center"/>
          </w:tcPr>
          <w:p w:rsidR="00F7241A" w:rsidRDefault="0010011A">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0.94</w:t>
            </w:r>
          </w:p>
        </w:tc>
        <w:tc>
          <w:tcPr>
            <w:tcW w:w="709" w:type="dxa"/>
            <w:vAlign w:val="center"/>
          </w:tcPr>
          <w:p w:rsidR="00F7241A" w:rsidRDefault="00F7241A">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F7241A" w:rsidRDefault="00F7241A">
            <w:pPr>
              <w:spacing w:line="600" w:lineRule="exact"/>
              <w:jc w:val="center"/>
              <w:rPr>
                <w:rFonts w:ascii="仿宋_GB2312" w:eastAsia="仿宋_GB2312" w:hAnsi="仿宋" w:cs="仿宋_GB2312" w:hint="eastAsia"/>
                <w:kern w:val="0"/>
                <w:sz w:val="18"/>
                <w:szCs w:val="18"/>
              </w:rPr>
            </w:pPr>
          </w:p>
        </w:tc>
        <w:tc>
          <w:tcPr>
            <w:tcW w:w="1134" w:type="dxa"/>
            <w:vAlign w:val="center"/>
          </w:tcPr>
          <w:p w:rsidR="00F7241A" w:rsidRDefault="00F7241A">
            <w:pPr>
              <w:spacing w:line="600" w:lineRule="exact"/>
              <w:jc w:val="center"/>
              <w:rPr>
                <w:rFonts w:ascii="仿宋_GB2312" w:eastAsia="仿宋_GB2312" w:hAnsi="仿宋" w:cs="仿宋_GB2312" w:hint="eastAsia"/>
                <w:kern w:val="0"/>
                <w:sz w:val="18"/>
                <w:szCs w:val="18"/>
              </w:rPr>
            </w:pPr>
          </w:p>
        </w:tc>
        <w:tc>
          <w:tcPr>
            <w:tcW w:w="709" w:type="dxa"/>
            <w:vAlign w:val="center"/>
          </w:tcPr>
          <w:p w:rsidR="00F7241A" w:rsidRDefault="00F7241A">
            <w:pPr>
              <w:spacing w:line="600" w:lineRule="exact"/>
              <w:jc w:val="center"/>
              <w:rPr>
                <w:rFonts w:ascii="仿宋_GB2312" w:eastAsia="仿宋_GB2312" w:hAnsi="仿宋" w:cs="仿宋_GB2312" w:hint="eastAsia"/>
                <w:kern w:val="0"/>
                <w:sz w:val="18"/>
                <w:szCs w:val="18"/>
              </w:rPr>
            </w:pPr>
          </w:p>
        </w:tc>
        <w:tc>
          <w:tcPr>
            <w:tcW w:w="708" w:type="dxa"/>
            <w:vAlign w:val="center"/>
          </w:tcPr>
          <w:p w:rsidR="00F7241A" w:rsidRDefault="00F7241A">
            <w:pPr>
              <w:spacing w:line="600" w:lineRule="exact"/>
              <w:jc w:val="center"/>
              <w:rPr>
                <w:rFonts w:ascii="仿宋_GB2312" w:eastAsia="仿宋_GB2312" w:hAnsi="仿宋" w:cs="仿宋_GB2312" w:hint="eastAsia"/>
                <w:kern w:val="0"/>
                <w:sz w:val="18"/>
                <w:szCs w:val="18"/>
              </w:rPr>
            </w:pPr>
          </w:p>
        </w:tc>
        <w:tc>
          <w:tcPr>
            <w:tcW w:w="993" w:type="dxa"/>
            <w:vAlign w:val="center"/>
          </w:tcPr>
          <w:p w:rsidR="00F7241A" w:rsidRDefault="00F7241A">
            <w:pPr>
              <w:spacing w:line="600" w:lineRule="exact"/>
              <w:jc w:val="center"/>
              <w:rPr>
                <w:rFonts w:ascii="仿宋_GB2312" w:eastAsia="仿宋_GB2312" w:hAnsi="仿宋" w:cs="仿宋_GB2312" w:hint="eastAsia"/>
                <w:kern w:val="0"/>
                <w:sz w:val="18"/>
                <w:szCs w:val="18"/>
              </w:rPr>
            </w:pPr>
          </w:p>
        </w:tc>
      </w:tr>
      <w:tr w:rsidR="00F7241A">
        <w:trPr>
          <w:trHeight w:val="618"/>
        </w:trPr>
        <w:tc>
          <w:tcPr>
            <w:tcW w:w="1951" w:type="dxa"/>
            <w:vAlign w:val="center"/>
          </w:tcPr>
          <w:p w:rsidR="00F7241A" w:rsidRDefault="0010011A">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关于拨付</w:t>
            </w:r>
            <w:r>
              <w:rPr>
                <w:rFonts w:ascii="仿宋_GB2312" w:eastAsia="仿宋_GB2312" w:hint="eastAsia"/>
                <w:sz w:val="18"/>
                <w:szCs w:val="18"/>
              </w:rPr>
              <w:t>2025</w:t>
            </w:r>
            <w:r>
              <w:rPr>
                <w:rFonts w:ascii="仿宋_GB2312" w:eastAsia="仿宋_GB2312" w:hint="eastAsia"/>
                <w:sz w:val="18"/>
                <w:szCs w:val="18"/>
              </w:rPr>
              <w:t>年</w:t>
            </w:r>
            <w:r>
              <w:rPr>
                <w:rFonts w:ascii="仿宋_GB2312" w:eastAsia="仿宋_GB2312" w:hint="eastAsia"/>
                <w:sz w:val="18"/>
                <w:szCs w:val="18"/>
              </w:rPr>
              <w:t>8-12</w:t>
            </w:r>
            <w:r>
              <w:rPr>
                <w:rFonts w:ascii="仿宋_GB2312" w:eastAsia="仿宋_GB2312" w:hint="eastAsia"/>
                <w:sz w:val="18"/>
                <w:szCs w:val="18"/>
              </w:rPr>
              <w:t>月全国项目西部计划志愿者补助资金</w:t>
            </w:r>
          </w:p>
        </w:tc>
        <w:tc>
          <w:tcPr>
            <w:tcW w:w="1163" w:type="dxa"/>
            <w:vAlign w:val="center"/>
          </w:tcPr>
          <w:p w:rsidR="00F7241A" w:rsidRDefault="0010011A">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9.98</w:t>
            </w:r>
          </w:p>
        </w:tc>
        <w:tc>
          <w:tcPr>
            <w:tcW w:w="992" w:type="dxa"/>
            <w:vAlign w:val="center"/>
          </w:tcPr>
          <w:p w:rsidR="00F7241A" w:rsidRDefault="0010011A">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9.98</w:t>
            </w:r>
          </w:p>
        </w:tc>
        <w:tc>
          <w:tcPr>
            <w:tcW w:w="709" w:type="dxa"/>
            <w:vAlign w:val="center"/>
          </w:tcPr>
          <w:p w:rsidR="00F7241A" w:rsidRDefault="00F7241A">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F7241A" w:rsidRDefault="00F7241A">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F7241A" w:rsidRDefault="0010011A">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9.98</w:t>
            </w:r>
          </w:p>
        </w:tc>
        <w:tc>
          <w:tcPr>
            <w:tcW w:w="1134" w:type="dxa"/>
            <w:vAlign w:val="center"/>
          </w:tcPr>
          <w:p w:rsidR="00F7241A" w:rsidRDefault="00F7241A">
            <w:pPr>
              <w:spacing w:line="600" w:lineRule="exact"/>
              <w:jc w:val="center"/>
              <w:rPr>
                <w:rFonts w:ascii="仿宋_GB2312" w:eastAsia="仿宋_GB2312" w:hAnsi="仿宋" w:cs="仿宋_GB2312" w:hint="eastAsia"/>
                <w:kern w:val="0"/>
                <w:sz w:val="18"/>
                <w:szCs w:val="18"/>
              </w:rPr>
            </w:pPr>
          </w:p>
        </w:tc>
        <w:tc>
          <w:tcPr>
            <w:tcW w:w="709" w:type="dxa"/>
            <w:vAlign w:val="center"/>
          </w:tcPr>
          <w:p w:rsidR="00F7241A" w:rsidRDefault="00F7241A">
            <w:pPr>
              <w:spacing w:line="600" w:lineRule="exact"/>
              <w:jc w:val="center"/>
              <w:rPr>
                <w:rFonts w:ascii="仿宋_GB2312" w:eastAsia="仿宋_GB2312" w:hAnsi="仿宋" w:cs="仿宋_GB2312" w:hint="eastAsia"/>
                <w:kern w:val="0"/>
                <w:sz w:val="18"/>
                <w:szCs w:val="18"/>
              </w:rPr>
            </w:pPr>
          </w:p>
        </w:tc>
        <w:tc>
          <w:tcPr>
            <w:tcW w:w="708" w:type="dxa"/>
            <w:vAlign w:val="center"/>
          </w:tcPr>
          <w:p w:rsidR="00F7241A" w:rsidRDefault="00F7241A">
            <w:pPr>
              <w:spacing w:line="600" w:lineRule="exact"/>
              <w:jc w:val="center"/>
              <w:rPr>
                <w:rFonts w:ascii="仿宋_GB2312" w:eastAsia="仿宋_GB2312" w:hAnsi="仿宋" w:cs="仿宋_GB2312" w:hint="eastAsia"/>
                <w:kern w:val="0"/>
                <w:sz w:val="18"/>
                <w:szCs w:val="18"/>
              </w:rPr>
            </w:pPr>
          </w:p>
        </w:tc>
        <w:tc>
          <w:tcPr>
            <w:tcW w:w="993" w:type="dxa"/>
            <w:vAlign w:val="center"/>
          </w:tcPr>
          <w:p w:rsidR="00F7241A" w:rsidRDefault="00F7241A">
            <w:pPr>
              <w:spacing w:line="600" w:lineRule="exact"/>
              <w:jc w:val="center"/>
              <w:rPr>
                <w:rFonts w:ascii="仿宋_GB2312" w:eastAsia="仿宋_GB2312" w:hAnsi="仿宋" w:cs="仿宋_GB2312" w:hint="eastAsia"/>
                <w:kern w:val="0"/>
                <w:sz w:val="18"/>
                <w:szCs w:val="18"/>
              </w:rPr>
            </w:pPr>
          </w:p>
        </w:tc>
      </w:tr>
      <w:tr w:rsidR="00F7241A">
        <w:trPr>
          <w:trHeight w:val="618"/>
        </w:trPr>
        <w:tc>
          <w:tcPr>
            <w:tcW w:w="1951" w:type="dxa"/>
            <w:vAlign w:val="center"/>
          </w:tcPr>
          <w:p w:rsidR="00F7241A" w:rsidRDefault="0010011A">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F7241A" w:rsidRDefault="0010011A">
            <w:pPr>
              <w:jc w:val="center"/>
              <w:rPr>
                <w:rFonts w:ascii="仿宋_GB2312" w:eastAsia="仿宋_GB2312"/>
                <w:b/>
                <w:bCs/>
                <w:sz w:val="18"/>
                <w:szCs w:val="18"/>
              </w:rPr>
            </w:pPr>
            <w:r>
              <w:rPr>
                <w:rFonts w:ascii="仿宋_GB2312" w:eastAsia="仿宋_GB2312" w:hint="eastAsia"/>
                <w:b/>
                <w:bCs/>
                <w:sz w:val="18"/>
                <w:szCs w:val="18"/>
              </w:rPr>
              <w:t>10.92</w:t>
            </w:r>
          </w:p>
        </w:tc>
        <w:tc>
          <w:tcPr>
            <w:tcW w:w="992" w:type="dxa"/>
            <w:vAlign w:val="center"/>
          </w:tcPr>
          <w:p w:rsidR="00F7241A" w:rsidRDefault="0010011A">
            <w:pPr>
              <w:jc w:val="center"/>
              <w:rPr>
                <w:rFonts w:ascii="仿宋_GB2312" w:eastAsia="仿宋_GB2312"/>
                <w:b/>
                <w:bCs/>
                <w:sz w:val="18"/>
                <w:szCs w:val="18"/>
              </w:rPr>
            </w:pPr>
            <w:r>
              <w:rPr>
                <w:rFonts w:ascii="仿宋_GB2312" w:eastAsia="仿宋_GB2312" w:hint="eastAsia"/>
                <w:b/>
                <w:bCs/>
                <w:sz w:val="18"/>
                <w:szCs w:val="18"/>
              </w:rPr>
              <w:t>10.92</w:t>
            </w:r>
          </w:p>
        </w:tc>
        <w:tc>
          <w:tcPr>
            <w:tcW w:w="709" w:type="dxa"/>
            <w:vAlign w:val="center"/>
          </w:tcPr>
          <w:p w:rsidR="00F7241A" w:rsidRDefault="0010011A">
            <w:pPr>
              <w:widowControl/>
              <w:jc w:val="center"/>
              <w:rPr>
                <w:rFonts w:ascii="仿宋_GB2312" w:eastAsia="仿宋_GB2312"/>
                <w:b/>
                <w:bCs/>
                <w:sz w:val="18"/>
                <w:szCs w:val="18"/>
              </w:rPr>
            </w:pPr>
            <w:r>
              <w:rPr>
                <w:rFonts w:ascii="仿宋_GB2312" w:eastAsia="仿宋_GB2312" w:hint="eastAsia"/>
                <w:b/>
                <w:bCs/>
                <w:sz w:val="18"/>
                <w:szCs w:val="18"/>
              </w:rPr>
              <w:t>0.94</w:t>
            </w:r>
          </w:p>
        </w:tc>
        <w:tc>
          <w:tcPr>
            <w:tcW w:w="709" w:type="dxa"/>
            <w:vAlign w:val="center"/>
          </w:tcPr>
          <w:p w:rsidR="00F7241A" w:rsidRDefault="00F7241A">
            <w:pPr>
              <w:widowControl/>
              <w:jc w:val="center"/>
              <w:rPr>
                <w:rFonts w:ascii="仿宋_GB2312" w:eastAsia="仿宋_GB2312"/>
                <w:b/>
                <w:bCs/>
                <w:sz w:val="18"/>
                <w:szCs w:val="18"/>
              </w:rPr>
            </w:pPr>
          </w:p>
        </w:tc>
        <w:tc>
          <w:tcPr>
            <w:tcW w:w="992" w:type="dxa"/>
            <w:vAlign w:val="center"/>
          </w:tcPr>
          <w:p w:rsidR="00F7241A" w:rsidRDefault="0010011A">
            <w:pPr>
              <w:jc w:val="center"/>
              <w:rPr>
                <w:rFonts w:ascii="仿宋_GB2312" w:eastAsia="仿宋_GB2312"/>
                <w:b/>
                <w:bCs/>
                <w:sz w:val="18"/>
                <w:szCs w:val="18"/>
              </w:rPr>
            </w:pPr>
            <w:r>
              <w:rPr>
                <w:rFonts w:ascii="仿宋_GB2312" w:eastAsia="仿宋_GB2312" w:hint="eastAsia"/>
                <w:b/>
                <w:bCs/>
                <w:sz w:val="18"/>
                <w:szCs w:val="18"/>
              </w:rPr>
              <w:t>9.98</w:t>
            </w:r>
          </w:p>
        </w:tc>
        <w:tc>
          <w:tcPr>
            <w:tcW w:w="1134" w:type="dxa"/>
            <w:vAlign w:val="center"/>
          </w:tcPr>
          <w:p w:rsidR="00F7241A" w:rsidRDefault="00F7241A">
            <w:pPr>
              <w:jc w:val="center"/>
              <w:rPr>
                <w:rFonts w:ascii="仿宋_GB2312" w:eastAsia="仿宋_GB2312"/>
                <w:b/>
                <w:bCs/>
                <w:sz w:val="18"/>
                <w:szCs w:val="18"/>
              </w:rPr>
            </w:pPr>
          </w:p>
        </w:tc>
        <w:tc>
          <w:tcPr>
            <w:tcW w:w="709" w:type="dxa"/>
            <w:vAlign w:val="center"/>
          </w:tcPr>
          <w:p w:rsidR="00F7241A" w:rsidRDefault="00F7241A">
            <w:pPr>
              <w:jc w:val="center"/>
              <w:rPr>
                <w:rFonts w:ascii="仿宋_GB2312" w:eastAsia="仿宋_GB2312"/>
                <w:b/>
                <w:bCs/>
                <w:sz w:val="18"/>
                <w:szCs w:val="18"/>
              </w:rPr>
            </w:pPr>
          </w:p>
        </w:tc>
        <w:tc>
          <w:tcPr>
            <w:tcW w:w="708" w:type="dxa"/>
            <w:vAlign w:val="center"/>
          </w:tcPr>
          <w:p w:rsidR="00F7241A" w:rsidRDefault="00F7241A">
            <w:pPr>
              <w:jc w:val="center"/>
              <w:rPr>
                <w:rFonts w:ascii="仿宋_GB2312" w:eastAsia="仿宋_GB2312"/>
                <w:b/>
                <w:bCs/>
                <w:sz w:val="18"/>
                <w:szCs w:val="18"/>
              </w:rPr>
            </w:pPr>
          </w:p>
        </w:tc>
        <w:tc>
          <w:tcPr>
            <w:tcW w:w="993" w:type="dxa"/>
            <w:vAlign w:val="center"/>
          </w:tcPr>
          <w:p w:rsidR="00F7241A" w:rsidRDefault="00F7241A">
            <w:pPr>
              <w:jc w:val="center"/>
              <w:rPr>
                <w:rFonts w:ascii="仿宋_GB2312" w:eastAsia="仿宋_GB2312"/>
                <w:b/>
                <w:bCs/>
                <w:sz w:val="18"/>
                <w:szCs w:val="18"/>
              </w:rPr>
            </w:pPr>
          </w:p>
        </w:tc>
      </w:tr>
    </w:tbl>
    <w:p w:rsidR="00F7241A" w:rsidRDefault="0010011A">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F7241A" w:rsidRDefault="0010011A">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w:t>
      </w:r>
      <w:r>
        <w:rPr>
          <w:rFonts w:ascii="黑体" w:eastAsia="黑体" w:hAnsi="黑体" w:hint="eastAsia"/>
          <w:kern w:val="0"/>
          <w:sz w:val="32"/>
          <w:szCs w:val="32"/>
        </w:rPr>
        <w:t xml:space="preserve"> 2026</w:t>
      </w:r>
      <w:r>
        <w:rPr>
          <w:rFonts w:ascii="黑体" w:eastAsia="黑体" w:hAnsi="黑体" w:hint="eastAsia"/>
          <w:kern w:val="0"/>
          <w:sz w:val="32"/>
          <w:szCs w:val="32"/>
        </w:rPr>
        <w:t>年</w:t>
      </w:r>
      <w:r>
        <w:rPr>
          <w:rFonts w:ascii="黑体" w:eastAsia="黑体" w:hAnsi="黑体"/>
          <w:kern w:val="0"/>
          <w:sz w:val="32"/>
          <w:szCs w:val="32"/>
          <w:cs/>
        </w:rPr>
        <w:t>‎</w:t>
      </w:r>
      <w:r>
        <w:rPr>
          <w:rFonts w:ascii="黑体" w:eastAsia="黑体" w:hAnsi="黑体" w:hint="eastAsia"/>
          <w:kern w:val="0"/>
          <w:sz w:val="32"/>
          <w:szCs w:val="32"/>
        </w:rPr>
        <w:t>部门预算情况说明</w:t>
      </w:r>
    </w:p>
    <w:p w:rsidR="00F7241A" w:rsidRDefault="00F7241A">
      <w:pPr>
        <w:spacing w:line="560" w:lineRule="exact"/>
        <w:jc w:val="center"/>
        <w:rPr>
          <w:rFonts w:ascii="黑体" w:eastAsia="黑体" w:hAnsi="黑体" w:hint="eastAsia"/>
          <w:kern w:val="0"/>
          <w:sz w:val="32"/>
          <w:szCs w:val="32"/>
        </w:rPr>
      </w:pPr>
    </w:p>
    <w:p w:rsidR="00F7241A" w:rsidRDefault="0010011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一、关于新疆维吾尔自治区喀什地区中国共产主义青年团塔塔什库尔干塔吉克自治县</w:t>
      </w:r>
      <w:r>
        <w:rPr>
          <w:rFonts w:ascii="楷体_GB2312" w:eastAsia="楷体_GB2312" w:hAnsi="楷体_GB2312" w:cs="楷体_GB2312" w:hint="eastAsia"/>
          <w:b/>
          <w:kern w:val="0"/>
          <w:sz w:val="32"/>
          <w:szCs w:val="32"/>
        </w:rPr>
        <w:t>委员会</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年收支预算情况的总体说明</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按照全口径预算的原则，新疆维吾尔自治区喀什地区中国共产主义青年团塔塔什库尔干塔吉克自治县</w:t>
      </w:r>
      <w:r>
        <w:rPr>
          <w:rFonts w:ascii="仿宋_GB2312" w:eastAsia="仿宋_GB2312" w:hAnsi="宋体" w:cs="宋体" w:hint="eastAsia"/>
          <w:kern w:val="0"/>
          <w:sz w:val="32"/>
          <w:szCs w:val="32"/>
        </w:rPr>
        <w:t>委员会</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年所有收入和支出均纳入部门预算管理。收支总预算</w:t>
      </w:r>
      <w:r>
        <w:rPr>
          <w:rFonts w:ascii="仿宋_GB2312" w:eastAsia="仿宋_GB2312" w:hAnsi="宋体" w:cs="宋体" w:hint="eastAsia"/>
          <w:kern w:val="0"/>
          <w:sz w:val="32"/>
          <w:szCs w:val="32"/>
        </w:rPr>
        <w:t>656.86</w:t>
      </w:r>
      <w:r>
        <w:rPr>
          <w:rFonts w:ascii="仿宋_GB2312" w:eastAsia="仿宋_GB2312" w:hAnsi="宋体" w:cs="宋体" w:hint="eastAsia"/>
          <w:kern w:val="0"/>
          <w:sz w:val="32"/>
          <w:szCs w:val="32"/>
        </w:rPr>
        <w:t>万元。</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收入预算包括：一般公共预算、政府性基金预算、单位资金、财政拨款结转结余。</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支出预算包括：一般公共服务支出、社会保障和就业支出、卫生健康支出、农林水支出、住房保障支出、其他支出。</w:t>
      </w:r>
    </w:p>
    <w:p w:rsidR="00F7241A" w:rsidRDefault="0010011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二、关于新疆维吾尔自治区喀什地区中国共产主义青年团塔塔什库尔干塔吉克自治县</w:t>
      </w:r>
      <w:r>
        <w:rPr>
          <w:rFonts w:ascii="楷体_GB2312" w:eastAsia="楷体_GB2312" w:hAnsi="楷体_GB2312" w:cs="楷体_GB2312" w:hint="eastAsia"/>
          <w:b/>
          <w:kern w:val="0"/>
          <w:sz w:val="32"/>
          <w:szCs w:val="32"/>
        </w:rPr>
        <w:t>委员会</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年收入预算情况说明</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新疆维吾尔自治区喀什地区中国共产主义青年团塔塔什库尔干塔吉克自治县</w:t>
      </w:r>
      <w:r>
        <w:rPr>
          <w:rFonts w:ascii="仿宋_GB2312" w:eastAsia="仿宋_GB2312" w:hAnsi="宋体" w:cs="宋体" w:hint="eastAsia"/>
          <w:kern w:val="0"/>
          <w:sz w:val="32"/>
          <w:szCs w:val="32"/>
        </w:rPr>
        <w:t>委员会收入预算</w:t>
      </w:r>
      <w:r>
        <w:rPr>
          <w:rFonts w:ascii="仿宋_GB2312" w:eastAsia="仿宋_GB2312" w:hAnsi="宋体" w:cs="宋体" w:hint="eastAsia"/>
          <w:kern w:val="0"/>
          <w:sz w:val="32"/>
          <w:szCs w:val="32"/>
        </w:rPr>
        <w:t>656.86</w:t>
      </w:r>
      <w:r>
        <w:rPr>
          <w:rFonts w:ascii="仿宋_GB2312" w:eastAsia="仿宋_GB2312" w:hAnsi="宋体" w:cs="宋体" w:hint="eastAsia"/>
          <w:kern w:val="0"/>
          <w:sz w:val="32"/>
          <w:szCs w:val="32"/>
        </w:rPr>
        <w:t>万元，其中：</w:t>
      </w:r>
    </w:p>
    <w:p w:rsidR="00F7241A" w:rsidRDefault="0010011A">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w:t>
      </w:r>
      <w:r>
        <w:rPr>
          <w:rFonts w:ascii="仿宋_GB2312" w:eastAsia="仿宋_GB2312" w:hAnsi="宋体" w:cs="宋体" w:hint="eastAsia"/>
          <w:kern w:val="0"/>
          <w:sz w:val="32"/>
          <w:szCs w:val="32"/>
        </w:rPr>
        <w:t>433.58</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66.01%,</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100.94</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30.35%</w:t>
      </w:r>
      <w:r>
        <w:rPr>
          <w:rFonts w:ascii="仿宋_GB2312" w:eastAsia="仿宋_GB2312" w:hAnsi="宋体" w:cs="宋体" w:hint="eastAsia"/>
          <w:kern w:val="0"/>
          <w:sz w:val="32"/>
          <w:szCs w:val="32"/>
        </w:rPr>
        <w:t>，主要原因是：本年度预算新增在职人员，致使本年度人员经费增加、对个人和家庭的补助支出增加，同时地方项目西部计划志愿者项目资金增加，预算数相应增加。</w:t>
      </w:r>
    </w:p>
    <w:p w:rsidR="00F7241A" w:rsidRDefault="0010011A">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207.36</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31.57%,</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121.58</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141.73%</w:t>
      </w:r>
      <w:r>
        <w:rPr>
          <w:rFonts w:ascii="仿宋_GB2312" w:eastAsia="仿宋_GB2312" w:hAnsi="宋体" w:cs="宋体" w:hint="eastAsia"/>
          <w:kern w:val="0"/>
          <w:sz w:val="32"/>
          <w:szCs w:val="32"/>
        </w:rPr>
        <w:t>，主要原因是：本年度上级安排的西部计划志愿者全国项目资金增加，预算数相应增加。</w:t>
      </w:r>
    </w:p>
    <w:p w:rsidR="00F7241A" w:rsidRDefault="0010011A">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F7241A" w:rsidRDefault="0010011A">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0.3%,</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1.25</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166.67%</w:t>
      </w:r>
      <w:r>
        <w:rPr>
          <w:rFonts w:ascii="仿宋_GB2312" w:eastAsia="仿宋_GB2312" w:hAnsi="宋体" w:cs="宋体" w:hint="eastAsia"/>
          <w:kern w:val="0"/>
          <w:sz w:val="32"/>
          <w:szCs w:val="32"/>
        </w:rPr>
        <w:t>，主要原因是：本年度上级政府性基金安排的共青团“阳光巴郎”项目资金增加，预算数相应增加。</w:t>
      </w:r>
    </w:p>
    <w:p w:rsidR="00F7241A" w:rsidRDefault="0010011A">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F7241A" w:rsidRDefault="0010011A">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F7241A" w:rsidRDefault="0010011A">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单位资金</w:t>
      </w: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0.46%,</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，主要原因是：本年度单位资金安排的共青团活动经费增加，预算数相应增加。</w:t>
      </w:r>
    </w:p>
    <w:p w:rsidR="00F7241A" w:rsidRDefault="0010011A">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w:t>
      </w:r>
      <w:r>
        <w:rPr>
          <w:rFonts w:ascii="仿宋_GB2312" w:eastAsia="仿宋_GB2312" w:hAnsi="宋体" w:cs="宋体" w:hint="eastAsia"/>
          <w:kern w:val="0"/>
          <w:sz w:val="32"/>
          <w:szCs w:val="32"/>
        </w:rPr>
        <w:t>10.92</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1.66%,</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7.77</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246.67%</w:t>
      </w:r>
      <w:r>
        <w:rPr>
          <w:rFonts w:ascii="仿宋_GB2312" w:eastAsia="仿宋_GB2312" w:hAnsi="宋体" w:cs="宋体" w:hint="eastAsia"/>
          <w:kern w:val="0"/>
          <w:sz w:val="32"/>
          <w:szCs w:val="32"/>
        </w:rPr>
        <w:t>，主要原因是：上年度关于拨付</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8-12</w:t>
      </w:r>
      <w:r>
        <w:rPr>
          <w:rFonts w:ascii="仿宋_GB2312" w:eastAsia="仿宋_GB2312" w:hAnsi="宋体" w:cs="宋体" w:hint="eastAsia"/>
          <w:kern w:val="0"/>
          <w:sz w:val="32"/>
          <w:szCs w:val="32"/>
        </w:rPr>
        <w:t>月全国项目西部计划志愿者补助资金未支付完成，资金结转至本年度继续使用，预算数相应增加。</w:t>
      </w:r>
    </w:p>
    <w:p w:rsidR="00F7241A" w:rsidRDefault="0010011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三、关于新疆维吾尔自治区喀什地区中国共产主义青年团塔塔什库尔干塔吉克自治县</w:t>
      </w:r>
      <w:r>
        <w:rPr>
          <w:rFonts w:ascii="楷体_GB2312" w:eastAsia="楷体_GB2312" w:hAnsi="楷体_GB2312" w:cs="楷体_GB2312" w:hint="eastAsia"/>
          <w:b/>
          <w:kern w:val="0"/>
          <w:sz w:val="32"/>
          <w:szCs w:val="32"/>
        </w:rPr>
        <w:t>委员会</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年支出预算情况说明</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新疆维吾尔自治区喀什地区中国共产主义青年团塔塔什库尔干塔吉克自治县</w:t>
      </w:r>
      <w:r>
        <w:rPr>
          <w:rFonts w:ascii="仿宋_GB2312" w:eastAsia="仿宋_GB2312" w:hAnsi="宋体" w:cs="宋体" w:hint="eastAsia"/>
          <w:kern w:val="0"/>
          <w:sz w:val="32"/>
          <w:szCs w:val="32"/>
        </w:rPr>
        <w:t>委员会</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年支出预算</w:t>
      </w:r>
      <w:r>
        <w:rPr>
          <w:rFonts w:ascii="仿宋_GB2312" w:eastAsia="仿宋_GB2312" w:hAnsi="宋体" w:cs="宋体"/>
          <w:kern w:val="0"/>
          <w:sz w:val="32"/>
          <w:szCs w:val="32"/>
        </w:rPr>
        <w:t>656.86</w:t>
      </w:r>
      <w:r>
        <w:rPr>
          <w:rFonts w:ascii="仿宋_GB2312" w:eastAsia="仿宋_GB2312" w:hAnsi="宋体" w:cs="宋体" w:hint="eastAsia"/>
          <w:kern w:val="0"/>
          <w:sz w:val="32"/>
          <w:szCs w:val="32"/>
        </w:rPr>
        <w:t>万元，其中：</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97.46</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14.84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33.62</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52.66</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本年度预算在职人员人数增加，人员工资福利支出增加，预算数相应增加。</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559.4</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85.16</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200.92</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56.05</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地方项目西部计划志愿者项目、西部计划志愿者全国项目、西部计划志愿者全国项目资金增加，预算数相应增加。</w:t>
      </w:r>
    </w:p>
    <w:p w:rsidR="00F7241A" w:rsidRDefault="0010011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四、关于新疆维吾尔自治区喀什地区中国共产主义青年团塔塔什库尔干塔吉克自治县</w:t>
      </w:r>
      <w:r>
        <w:rPr>
          <w:rFonts w:ascii="楷体_GB2312" w:eastAsia="楷体_GB2312" w:hAnsi="楷体_GB2312" w:cs="楷体_GB2312" w:hint="eastAsia"/>
          <w:b/>
          <w:kern w:val="0"/>
          <w:sz w:val="32"/>
          <w:szCs w:val="32"/>
        </w:rPr>
        <w:t>委员会</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年财政拨款收支预算情况的总体说明</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年财政拨款收支总预算</w:t>
      </w:r>
      <w:r>
        <w:rPr>
          <w:rFonts w:ascii="仿宋_GB2312" w:eastAsia="仿宋_GB2312" w:hAnsi="宋体" w:cs="宋体" w:hint="eastAsia"/>
          <w:kern w:val="0"/>
          <w:sz w:val="32"/>
          <w:szCs w:val="32"/>
        </w:rPr>
        <w:t>642.94</w:t>
      </w:r>
      <w:r>
        <w:rPr>
          <w:rFonts w:ascii="仿宋_GB2312" w:eastAsia="仿宋_GB2312" w:hAnsi="宋体" w:cs="宋体" w:hint="eastAsia"/>
          <w:kern w:val="0"/>
          <w:sz w:val="32"/>
          <w:szCs w:val="32"/>
        </w:rPr>
        <w:t>万元。</w:t>
      </w:r>
    </w:p>
    <w:p w:rsidR="00F7241A" w:rsidRDefault="0010011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w:t>
      </w:r>
      <w:r>
        <w:rPr>
          <w:rFonts w:ascii="仿宋_GB2312" w:eastAsia="仿宋_GB2312" w:hAnsi="宋体" w:cs="宋体" w:hint="eastAsia"/>
          <w:kern w:val="0"/>
          <w:sz w:val="32"/>
          <w:szCs w:val="32"/>
        </w:rPr>
        <w:t>640.94</w:t>
      </w:r>
      <w:r>
        <w:rPr>
          <w:rFonts w:ascii="仿宋_GB2312" w:eastAsia="仿宋_GB2312" w:hAnsi="宋体" w:cs="宋体" w:hint="eastAsia"/>
          <w:kern w:val="0"/>
          <w:sz w:val="32"/>
          <w:szCs w:val="32"/>
        </w:rPr>
        <w:t>万元，政府性基金预算拨款</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万元，国有资本经营预算拨款</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r>
        <w:rPr>
          <w:rFonts w:ascii="仿宋_GB2312" w:eastAsia="仿宋_GB2312" w:hAnsi="MS Gothic" w:cs="MS Gothic" w:hint="eastAsia"/>
          <w:kern w:val="0"/>
          <w:sz w:val="32"/>
          <w:szCs w:val="32"/>
          <w:cs/>
        </w:rPr>
        <w:t>‎</w:t>
      </w:r>
    </w:p>
    <w:p w:rsidR="00F7241A" w:rsidRDefault="0010011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一般公共预算支出包括：一般公共服务支出</w:t>
      </w:r>
      <w:r>
        <w:rPr>
          <w:rFonts w:ascii="仿宋_GB2312" w:eastAsia="仿宋_GB2312" w:hAnsi="宋体" w:cs="宋体" w:hint="eastAsia"/>
          <w:kern w:val="0"/>
          <w:sz w:val="32"/>
          <w:szCs w:val="32"/>
        </w:rPr>
        <w:t>612.47</w:t>
      </w:r>
      <w:r>
        <w:rPr>
          <w:rFonts w:ascii="仿宋_GB2312" w:eastAsia="仿宋_GB2312" w:hAnsi="宋体" w:cs="宋体" w:hint="eastAsia"/>
          <w:kern w:val="0"/>
          <w:sz w:val="32"/>
          <w:szCs w:val="32"/>
        </w:rPr>
        <w:t>万元，主要用于：基本工资、津贴补贴、奖金、绩效工资、其他社会保障缴费、办公费、水费、电费、邮电费、差旅费、工会经费、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年西部计划志愿者全国项目、</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年全国项目西部计划志愿者、地方项目西部计划志愿者支出；社会保障和就业支出</w:t>
      </w:r>
      <w:r>
        <w:rPr>
          <w:rFonts w:ascii="仿宋_GB2312" w:eastAsia="仿宋_GB2312" w:hAnsi="宋体" w:cs="宋体" w:hint="eastAsia"/>
          <w:kern w:val="0"/>
          <w:sz w:val="32"/>
          <w:szCs w:val="32"/>
        </w:rPr>
        <w:t>15.96</w:t>
      </w:r>
      <w:r>
        <w:rPr>
          <w:rFonts w:ascii="仿宋_GB2312" w:eastAsia="仿宋_GB2312" w:hAnsi="宋体" w:cs="宋体" w:hint="eastAsia"/>
          <w:kern w:val="0"/>
          <w:sz w:val="32"/>
          <w:szCs w:val="32"/>
        </w:rPr>
        <w:t>万元，主要用于：机关事业单位基本养老保险缴费、职业年金缴费、退休费、奖励金支出；卫生健康支出</w:t>
      </w:r>
      <w:r>
        <w:rPr>
          <w:rFonts w:ascii="仿宋_GB2312" w:eastAsia="仿宋_GB2312" w:hAnsi="宋体" w:cs="宋体" w:hint="eastAsia"/>
          <w:kern w:val="0"/>
          <w:sz w:val="32"/>
          <w:szCs w:val="32"/>
        </w:rPr>
        <w:t>4.82</w:t>
      </w:r>
      <w:r>
        <w:rPr>
          <w:rFonts w:ascii="仿宋_GB2312" w:eastAsia="仿宋_GB2312" w:hAnsi="宋体" w:cs="宋体" w:hint="eastAsia"/>
          <w:kern w:val="0"/>
          <w:sz w:val="32"/>
          <w:szCs w:val="32"/>
        </w:rPr>
        <w:t>万元，主要用于：职工基本医疗保险缴费、公务员医疗补助缴费支出；住房保障支出</w:t>
      </w:r>
      <w:r>
        <w:rPr>
          <w:rFonts w:ascii="仿宋_GB2312" w:eastAsia="仿宋_GB2312" w:hAnsi="宋体" w:cs="宋体" w:hint="eastAsia"/>
          <w:kern w:val="0"/>
          <w:sz w:val="32"/>
          <w:szCs w:val="32"/>
        </w:rPr>
        <w:t>7.69</w:t>
      </w:r>
      <w:r>
        <w:rPr>
          <w:rFonts w:ascii="仿宋_GB2312" w:eastAsia="仿宋_GB2312" w:hAnsi="宋体" w:cs="宋体" w:hint="eastAsia"/>
          <w:kern w:val="0"/>
          <w:sz w:val="32"/>
          <w:szCs w:val="32"/>
        </w:rPr>
        <w:t>万元，主要用于：住房公积金支出。</w:t>
      </w:r>
    </w:p>
    <w:p w:rsidR="00F7241A" w:rsidRDefault="0010011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政府性基金预算支出包括：其他支出</w:t>
      </w:r>
      <w:r>
        <w:rPr>
          <w:rFonts w:ascii="仿宋_GB2312" w:eastAsia="仿宋_GB2312" w:hAnsi="宋体" w:cs="宋体" w:hint="eastAsia"/>
          <w:kern w:val="0"/>
          <w:sz w:val="32"/>
          <w:szCs w:val="32"/>
        </w:rPr>
        <w:t>2.00</w:t>
      </w:r>
      <w:r>
        <w:rPr>
          <w:rFonts w:ascii="仿宋_GB2312" w:eastAsia="仿宋_GB2312" w:hAnsi="宋体" w:cs="宋体" w:hint="eastAsia"/>
          <w:kern w:val="0"/>
          <w:sz w:val="32"/>
          <w:szCs w:val="32"/>
        </w:rPr>
        <w:t>万元，主要用于：共青团“阳光巴郎”项目支出。</w:t>
      </w:r>
    </w:p>
    <w:p w:rsidR="00F7241A" w:rsidRDefault="0010011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国有资本经营预算包括：</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p>
    <w:p w:rsidR="00F7241A" w:rsidRDefault="0010011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五、关于新疆维吾尔自治区喀什地区中国共产主义青年团塔塔什库尔干塔吉克自治县</w:t>
      </w:r>
      <w:r>
        <w:rPr>
          <w:rFonts w:ascii="楷体_GB2312" w:eastAsia="楷体_GB2312" w:hAnsi="楷体_GB2312" w:cs="楷体_GB2312" w:hint="eastAsia"/>
          <w:b/>
          <w:kern w:val="0"/>
          <w:sz w:val="32"/>
          <w:szCs w:val="32"/>
        </w:rPr>
        <w:t>委员会</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年一般公共预算当年拨款情况说明</w:t>
      </w:r>
    </w:p>
    <w:p w:rsidR="00F7241A" w:rsidRDefault="0010011A">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F7241A" w:rsidRDefault="0010011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新疆维吾尔自治区喀什地区中国共产主义青年团塔塔什库尔干塔吉克自治县</w:t>
      </w:r>
      <w:r>
        <w:rPr>
          <w:rFonts w:ascii="仿宋_GB2312" w:eastAsia="仿宋_GB2312" w:hAnsi="宋体" w:cs="宋体" w:hint="eastAsia"/>
          <w:kern w:val="0"/>
          <w:sz w:val="32"/>
          <w:szCs w:val="32"/>
        </w:rPr>
        <w:t>委员会</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年一般公共预算拨款合计</w:t>
      </w:r>
      <w:r>
        <w:rPr>
          <w:rFonts w:ascii="仿宋_GB2312" w:eastAsia="仿宋_GB2312" w:hAnsi="宋体" w:cs="宋体"/>
          <w:kern w:val="0"/>
          <w:sz w:val="32"/>
          <w:szCs w:val="32"/>
        </w:rPr>
        <w:t>640.94</w:t>
      </w:r>
      <w:r>
        <w:rPr>
          <w:rFonts w:ascii="仿宋_GB2312" w:eastAsia="仿宋_GB2312" w:hAnsi="宋体" w:cs="宋体" w:hint="eastAsia"/>
          <w:kern w:val="0"/>
          <w:sz w:val="32"/>
          <w:szCs w:val="32"/>
        </w:rPr>
        <w:t>万元，其中：</w:t>
      </w:r>
    </w:p>
    <w:p w:rsidR="00F7241A" w:rsidRDefault="0010011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96.52</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32.68</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r>
        <w:rPr>
          <w:rFonts w:ascii="仿宋_GB2312" w:eastAsia="仿宋_GB2312" w:hAnsi="宋体" w:cs="宋体"/>
          <w:kern w:val="0"/>
          <w:sz w:val="32"/>
          <w:szCs w:val="32"/>
        </w:rPr>
        <w:t>51.19</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本年度预算在职人员人数增加，工资标准调增，人员工资福利支出增加，预算数相应增加。</w:t>
      </w:r>
    </w:p>
    <w:p w:rsidR="00F7241A" w:rsidRDefault="0010011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544.42</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189.84</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bookmarkEnd w:id="2"/>
      <w:r>
        <w:rPr>
          <w:rFonts w:ascii="仿宋_GB2312" w:eastAsia="仿宋_GB2312" w:hAnsi="宋体" w:cs="宋体"/>
          <w:kern w:val="0"/>
          <w:sz w:val="32"/>
          <w:szCs w:val="32"/>
        </w:rPr>
        <w:t>53.54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西部计划志愿者全国项目、地方项目西部计划志愿者项目资金增加，预算数相应增加。</w:t>
      </w:r>
    </w:p>
    <w:p w:rsidR="00F7241A" w:rsidRDefault="0010011A">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F7241A" w:rsidRDefault="0010011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w:t>
      </w:r>
      <w:r>
        <w:rPr>
          <w:rFonts w:ascii="仿宋_GB2312" w:eastAsia="仿宋_GB2312" w:hAnsi="宋体" w:cs="宋体"/>
          <w:kern w:val="0"/>
          <w:sz w:val="32"/>
          <w:szCs w:val="32"/>
        </w:rPr>
        <w:t>一般公共服务支出（类）</w:t>
      </w:r>
      <w:r>
        <w:rPr>
          <w:rFonts w:ascii="仿宋_GB2312" w:eastAsia="仿宋_GB2312" w:hAnsi="宋体" w:cs="宋体"/>
          <w:kern w:val="0"/>
          <w:sz w:val="32"/>
          <w:szCs w:val="32"/>
        </w:rPr>
        <w:t>612.47</w:t>
      </w:r>
      <w:r>
        <w:rPr>
          <w:rFonts w:ascii="仿宋_GB2312" w:eastAsia="仿宋_GB2312" w:hAnsi="宋体" w:cs="宋体"/>
          <w:kern w:val="0"/>
          <w:sz w:val="32"/>
          <w:szCs w:val="32"/>
        </w:rPr>
        <w:t>万元，占</w:t>
      </w:r>
      <w:r>
        <w:rPr>
          <w:rFonts w:ascii="仿宋_GB2312" w:eastAsia="仿宋_GB2312" w:hAnsi="宋体" w:cs="宋体"/>
          <w:kern w:val="0"/>
          <w:sz w:val="32"/>
          <w:szCs w:val="32"/>
        </w:rPr>
        <w:t>95.56%</w:t>
      </w:r>
      <w:r>
        <w:rPr>
          <w:rFonts w:ascii="仿宋_GB2312" w:eastAsia="仿宋_GB2312" w:hAnsi="宋体" w:cs="宋体" w:hint="eastAsia"/>
          <w:kern w:val="0"/>
          <w:sz w:val="32"/>
          <w:szCs w:val="32"/>
        </w:rPr>
        <w:t>。</w:t>
      </w:r>
    </w:p>
    <w:p w:rsidR="00F7241A" w:rsidRDefault="0010011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w:t>
      </w:r>
      <w:r>
        <w:rPr>
          <w:rFonts w:ascii="仿宋_GB2312" w:eastAsia="仿宋_GB2312" w:hAnsi="宋体" w:cs="宋体"/>
          <w:kern w:val="0"/>
          <w:sz w:val="32"/>
          <w:szCs w:val="32"/>
        </w:rPr>
        <w:t>社会保障和就业支出（类）</w:t>
      </w:r>
      <w:r>
        <w:rPr>
          <w:rFonts w:ascii="仿宋_GB2312" w:eastAsia="仿宋_GB2312" w:hAnsi="宋体" w:cs="宋体"/>
          <w:kern w:val="0"/>
          <w:sz w:val="32"/>
          <w:szCs w:val="32"/>
        </w:rPr>
        <w:t>15.96</w:t>
      </w:r>
      <w:r>
        <w:rPr>
          <w:rFonts w:ascii="仿宋_GB2312" w:eastAsia="仿宋_GB2312" w:hAnsi="宋体" w:cs="宋体"/>
          <w:kern w:val="0"/>
          <w:sz w:val="32"/>
          <w:szCs w:val="32"/>
        </w:rPr>
        <w:t>万元，占</w:t>
      </w:r>
      <w:r>
        <w:rPr>
          <w:rFonts w:ascii="仿宋_GB2312" w:eastAsia="仿宋_GB2312" w:hAnsi="宋体" w:cs="宋体"/>
          <w:kern w:val="0"/>
          <w:sz w:val="32"/>
          <w:szCs w:val="32"/>
        </w:rPr>
        <w:t>2.49%</w:t>
      </w:r>
      <w:r>
        <w:rPr>
          <w:rFonts w:ascii="仿宋_GB2312" w:eastAsia="仿宋_GB2312" w:hAnsi="宋体" w:cs="宋体" w:hint="eastAsia"/>
          <w:kern w:val="0"/>
          <w:sz w:val="32"/>
          <w:szCs w:val="32"/>
        </w:rPr>
        <w:t>。</w:t>
      </w:r>
    </w:p>
    <w:p w:rsidR="00F7241A" w:rsidRDefault="0010011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kern w:val="0"/>
          <w:sz w:val="32"/>
          <w:szCs w:val="32"/>
        </w:rPr>
        <w:t>.</w:t>
      </w:r>
      <w:r>
        <w:rPr>
          <w:rFonts w:ascii="仿宋_GB2312" w:eastAsia="仿宋_GB2312" w:hAnsi="宋体" w:cs="宋体"/>
          <w:kern w:val="0"/>
          <w:sz w:val="32"/>
          <w:szCs w:val="32"/>
        </w:rPr>
        <w:t>卫生健康支出（类）</w:t>
      </w:r>
      <w:r>
        <w:rPr>
          <w:rFonts w:ascii="仿宋_GB2312" w:eastAsia="仿宋_GB2312" w:hAnsi="宋体" w:cs="宋体"/>
          <w:kern w:val="0"/>
          <w:sz w:val="32"/>
          <w:szCs w:val="32"/>
        </w:rPr>
        <w:t>4.82</w:t>
      </w:r>
      <w:r>
        <w:rPr>
          <w:rFonts w:ascii="仿宋_GB2312" w:eastAsia="仿宋_GB2312" w:hAnsi="宋体" w:cs="宋体"/>
          <w:kern w:val="0"/>
          <w:sz w:val="32"/>
          <w:szCs w:val="32"/>
        </w:rPr>
        <w:t>万元，占</w:t>
      </w:r>
      <w:r>
        <w:rPr>
          <w:rFonts w:ascii="仿宋_GB2312" w:eastAsia="仿宋_GB2312" w:hAnsi="宋体" w:cs="宋体"/>
          <w:kern w:val="0"/>
          <w:sz w:val="32"/>
          <w:szCs w:val="32"/>
        </w:rPr>
        <w:t>0.75%</w:t>
      </w:r>
      <w:r>
        <w:rPr>
          <w:rFonts w:ascii="仿宋_GB2312" w:eastAsia="仿宋_GB2312" w:hAnsi="宋体" w:cs="宋体" w:hint="eastAsia"/>
          <w:kern w:val="0"/>
          <w:sz w:val="32"/>
          <w:szCs w:val="32"/>
        </w:rPr>
        <w:t>。</w:t>
      </w:r>
    </w:p>
    <w:p w:rsidR="00F7241A" w:rsidRDefault="0010011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kern w:val="0"/>
          <w:sz w:val="32"/>
          <w:szCs w:val="32"/>
        </w:rPr>
        <w:t>.</w:t>
      </w:r>
      <w:r>
        <w:rPr>
          <w:rFonts w:ascii="仿宋_GB2312" w:eastAsia="仿宋_GB2312" w:hAnsi="宋体" w:cs="宋体"/>
          <w:kern w:val="0"/>
          <w:sz w:val="32"/>
          <w:szCs w:val="32"/>
        </w:rPr>
        <w:t>住房保障支出（类）</w:t>
      </w:r>
      <w:r>
        <w:rPr>
          <w:rFonts w:ascii="仿宋_GB2312" w:eastAsia="仿宋_GB2312" w:hAnsi="宋体" w:cs="宋体"/>
          <w:kern w:val="0"/>
          <w:sz w:val="32"/>
          <w:szCs w:val="32"/>
        </w:rPr>
        <w:t>7.69</w:t>
      </w:r>
      <w:r>
        <w:rPr>
          <w:rFonts w:ascii="仿宋_GB2312" w:eastAsia="仿宋_GB2312" w:hAnsi="宋体" w:cs="宋体"/>
          <w:kern w:val="0"/>
          <w:sz w:val="32"/>
          <w:szCs w:val="32"/>
        </w:rPr>
        <w:t>万元，占</w:t>
      </w:r>
      <w:r>
        <w:rPr>
          <w:rFonts w:ascii="仿宋_GB2312" w:eastAsia="仿宋_GB2312" w:hAnsi="宋体" w:cs="宋体"/>
          <w:kern w:val="0"/>
          <w:sz w:val="32"/>
          <w:szCs w:val="32"/>
        </w:rPr>
        <w:t>1.20%</w:t>
      </w:r>
      <w:r>
        <w:rPr>
          <w:rFonts w:ascii="仿宋_GB2312" w:eastAsia="仿宋_GB2312" w:hAnsi="宋体" w:cs="宋体" w:hint="eastAsia"/>
          <w:kern w:val="0"/>
          <w:sz w:val="32"/>
          <w:szCs w:val="32"/>
        </w:rPr>
        <w:t>。</w:t>
      </w:r>
    </w:p>
    <w:p w:rsidR="00F7241A" w:rsidRDefault="0010011A">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F7241A" w:rsidRDefault="0010011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一般公共服务支出（类）群众团体事务（款）行政运行（项）：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52.46</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20.63</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64.81%</w:t>
      </w:r>
      <w:r>
        <w:rPr>
          <w:rFonts w:ascii="仿宋_GB2312" w:eastAsia="仿宋_GB2312" w:hAnsi="宋体" w:cs="宋体" w:hint="eastAsia"/>
          <w:kern w:val="0"/>
          <w:sz w:val="32"/>
          <w:szCs w:val="32"/>
        </w:rPr>
        <w:t>，主要原因是：本年度预算在职人员人数增加，致使本年度人员工资福利支出增加，预算数相应增加。</w:t>
      </w:r>
    </w:p>
    <w:p w:rsidR="00F7241A" w:rsidRDefault="0010011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一般公共服务支出（类）群众团体事务（款）一般行政管理事务（项）：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544.42</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189.84</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53.54%</w:t>
      </w:r>
      <w:r>
        <w:rPr>
          <w:rFonts w:ascii="仿宋_GB2312" w:eastAsia="仿宋_GB2312" w:hAnsi="宋体" w:cs="宋体" w:hint="eastAsia"/>
          <w:kern w:val="0"/>
          <w:sz w:val="32"/>
          <w:szCs w:val="32"/>
        </w:rPr>
        <w:t>，主要原因是：地方项目西部计划志愿者项目、西部计划志愿者全国项目资金增加，预算数相应增加。</w:t>
      </w:r>
    </w:p>
    <w:p w:rsidR="00F7241A" w:rsidRDefault="0010011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一般公共服务支出（类）群众团体事务（款）事业运行（项）：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15.59</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0.21</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1.37%</w:t>
      </w:r>
      <w:r>
        <w:rPr>
          <w:rFonts w:ascii="仿宋_GB2312" w:eastAsia="仿宋_GB2312" w:hAnsi="宋体" w:cs="宋体" w:hint="eastAsia"/>
          <w:kern w:val="0"/>
          <w:sz w:val="32"/>
          <w:szCs w:val="32"/>
        </w:rPr>
        <w:t>，主要原因是：本年度预算在职人员人数增加，致使本年度人员工资福利支出增加，预算数相应增加。</w:t>
      </w:r>
    </w:p>
    <w:p w:rsidR="00F7241A" w:rsidRDefault="0010011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社会保障和就业支出（类）行政事业单位养老支出（款）行政单位离退休（项）：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2.27</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0.03</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1.30%</w:t>
      </w:r>
      <w:r>
        <w:rPr>
          <w:rFonts w:ascii="仿宋_GB2312" w:eastAsia="仿宋_GB2312" w:hAnsi="宋体" w:cs="宋体" w:hint="eastAsia"/>
          <w:kern w:val="0"/>
          <w:sz w:val="32"/>
          <w:szCs w:val="32"/>
        </w:rPr>
        <w:t>，主要原因是：本年度预算退休人员人数减少，致使本年度离退休经费相应减少。</w:t>
      </w:r>
    </w:p>
    <w:p w:rsidR="00F7241A" w:rsidRDefault="0010011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社会保障和就业支出（类）行政事业单位养老支出（款）机关事业单位基本养老保险缴费支出（项）：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9.13</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4.11</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81.87%</w:t>
      </w:r>
      <w:r>
        <w:rPr>
          <w:rFonts w:ascii="仿宋_GB2312" w:eastAsia="仿宋_GB2312" w:hAnsi="宋体" w:cs="宋体" w:hint="eastAsia"/>
          <w:kern w:val="0"/>
          <w:sz w:val="32"/>
          <w:szCs w:val="32"/>
        </w:rPr>
        <w:t>，主要原因是：本年度社保基数调增，致使本年度基本养老保险缴费支出增加。</w:t>
      </w:r>
    </w:p>
    <w:p w:rsidR="00F7241A" w:rsidRDefault="0010011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社会保障和就业支出（类）行政事业单位养老支出（款）机关事业单位职业年金缴费支出（项）：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4.56</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4.56</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100.00%</w:t>
      </w:r>
      <w:r>
        <w:rPr>
          <w:rFonts w:ascii="仿宋_GB2312" w:eastAsia="仿宋_GB2312" w:hAnsi="宋体" w:cs="宋体" w:hint="eastAsia"/>
          <w:kern w:val="0"/>
          <w:sz w:val="32"/>
          <w:szCs w:val="32"/>
        </w:rPr>
        <w:t>，主要原因是：本年预算在职人员职业年金按月做实。</w:t>
      </w:r>
    </w:p>
    <w:p w:rsidR="00F7241A" w:rsidRDefault="0010011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w:t>
      </w:r>
      <w:r>
        <w:rPr>
          <w:rFonts w:ascii="仿宋_GB2312" w:eastAsia="仿宋_GB2312" w:hAnsi="宋体" w:cs="宋体" w:hint="eastAsia"/>
          <w:kern w:val="0"/>
          <w:sz w:val="32"/>
          <w:szCs w:val="32"/>
        </w:rPr>
        <w:t>卫生健康支出（类）行政事业单位医疗（款）行政单位医疗（项）：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3.93</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1.05</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36.46%</w:t>
      </w:r>
      <w:r>
        <w:rPr>
          <w:rFonts w:ascii="仿宋_GB2312" w:eastAsia="仿宋_GB2312" w:hAnsi="宋体" w:cs="宋体" w:hint="eastAsia"/>
          <w:kern w:val="0"/>
          <w:sz w:val="32"/>
          <w:szCs w:val="32"/>
        </w:rPr>
        <w:t>，主要原因是：本年度医保基数调增，致使本年度基本医疗保险缴费支出增加。</w:t>
      </w:r>
    </w:p>
    <w:p w:rsidR="00F7241A" w:rsidRDefault="0010011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w:t>
      </w:r>
      <w:r>
        <w:rPr>
          <w:rFonts w:ascii="仿宋_GB2312" w:eastAsia="仿宋_GB2312" w:hAnsi="宋体" w:cs="宋体" w:hint="eastAsia"/>
          <w:kern w:val="0"/>
          <w:sz w:val="32"/>
          <w:szCs w:val="32"/>
        </w:rPr>
        <w:t>卫生健康支出（类）行政事业单位医疗（款）公务员医疗补助（项）：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0.89</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0.02</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2.30%</w:t>
      </w:r>
      <w:r>
        <w:rPr>
          <w:rFonts w:ascii="仿宋_GB2312" w:eastAsia="仿宋_GB2312" w:hAnsi="宋体" w:cs="宋体" w:hint="eastAsia"/>
          <w:kern w:val="0"/>
          <w:sz w:val="32"/>
          <w:szCs w:val="32"/>
        </w:rPr>
        <w:t>，主要原因是：本年度医保基数调增，致使本年度公务员医疗保险缴费支出增加。</w:t>
      </w:r>
    </w:p>
    <w:p w:rsidR="00F7241A" w:rsidRDefault="0010011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w:t>
      </w:r>
      <w:r>
        <w:rPr>
          <w:rFonts w:ascii="仿宋_GB2312" w:eastAsia="仿宋_GB2312" w:hAnsi="宋体" w:cs="宋体" w:hint="eastAsia"/>
          <w:kern w:val="0"/>
          <w:sz w:val="32"/>
          <w:szCs w:val="32"/>
        </w:rPr>
        <w:t>住房保障支出（类）住房改革支出（款）住房公积金（项）：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7.69</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2.13</w:t>
      </w:r>
      <w:r>
        <w:rPr>
          <w:rFonts w:ascii="仿宋_GB2312" w:eastAsia="仿宋_GB2312" w:hAnsi="宋体" w:cs="宋体" w:hint="eastAsia"/>
          <w:kern w:val="0"/>
          <w:sz w:val="32"/>
          <w:szCs w:val="32"/>
        </w:rPr>
        <w:t>万元，</w:t>
      </w:r>
      <w:bookmarkStart w:id="3" w:name="_Hlk157617573"/>
      <w:r>
        <w:rPr>
          <w:rFonts w:ascii="仿宋_GB2312" w:eastAsia="仿宋_GB2312" w:hAnsi="宋体" w:cs="宋体" w:hint="eastAsia"/>
          <w:kern w:val="0"/>
          <w:sz w:val="32"/>
          <w:szCs w:val="32"/>
        </w:rPr>
        <w:t>增长</w:t>
      </w:r>
      <w:bookmarkEnd w:id="3"/>
      <w:r>
        <w:rPr>
          <w:rFonts w:ascii="仿宋_GB2312" w:eastAsia="仿宋_GB2312" w:hAnsi="宋体" w:cs="宋体" w:hint="eastAsia"/>
          <w:kern w:val="0"/>
          <w:sz w:val="32"/>
          <w:szCs w:val="32"/>
        </w:rPr>
        <w:t>38.31%</w:t>
      </w:r>
      <w:r>
        <w:rPr>
          <w:rFonts w:ascii="仿宋_GB2312" w:eastAsia="仿宋_GB2312" w:hAnsi="宋体" w:cs="宋体" w:hint="eastAsia"/>
          <w:kern w:val="0"/>
          <w:sz w:val="32"/>
          <w:szCs w:val="32"/>
        </w:rPr>
        <w:t>，主要原因是：本年度公积金基数调增，致使本年度住房公积金缴费支出增加。</w:t>
      </w:r>
    </w:p>
    <w:p w:rsidR="00F7241A" w:rsidRDefault="0010011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六、关于新疆维吾尔自治区喀什地区中国共产主义青年团塔塔什库尔干塔吉克自治县</w:t>
      </w:r>
      <w:r>
        <w:rPr>
          <w:rFonts w:ascii="楷体_GB2312" w:eastAsia="楷体_GB2312" w:hAnsi="楷体_GB2312" w:cs="楷体_GB2312" w:hint="eastAsia"/>
          <w:b/>
          <w:kern w:val="0"/>
          <w:sz w:val="32"/>
          <w:szCs w:val="32"/>
        </w:rPr>
        <w:t>委员会</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年一般公共预算基本支出情况说明</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新疆维吾尔自治区喀什地区中国共产主义青年团塔塔什库尔干塔吉克自治县</w:t>
      </w:r>
      <w:r>
        <w:rPr>
          <w:rFonts w:ascii="仿宋_GB2312" w:eastAsia="仿宋_GB2312" w:hAnsi="宋体" w:cs="宋体" w:hint="eastAsia"/>
          <w:kern w:val="0"/>
          <w:sz w:val="32"/>
          <w:szCs w:val="32"/>
        </w:rPr>
        <w:t>委员会</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年一般公共预算基本支出</w:t>
      </w:r>
      <w:r>
        <w:rPr>
          <w:rFonts w:ascii="仿宋_GB2312" w:eastAsia="仿宋_GB2312" w:hAnsi="宋体" w:cs="宋体"/>
          <w:kern w:val="0"/>
          <w:sz w:val="32"/>
          <w:szCs w:val="32"/>
        </w:rPr>
        <w:t>96.52</w:t>
      </w:r>
      <w:r>
        <w:rPr>
          <w:rFonts w:ascii="仿宋_GB2312" w:eastAsia="仿宋_GB2312" w:hAnsi="宋体" w:cs="宋体" w:hint="eastAsia"/>
          <w:kern w:val="0"/>
          <w:sz w:val="32"/>
          <w:szCs w:val="32"/>
        </w:rPr>
        <w:t>万元，其中：</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w:t>
      </w:r>
      <w:r>
        <w:rPr>
          <w:rFonts w:ascii="仿宋_GB2312" w:eastAsia="仿宋_GB2312" w:hAnsi="宋体" w:cs="宋体" w:hint="eastAsia"/>
          <w:kern w:val="0"/>
          <w:sz w:val="32"/>
          <w:szCs w:val="32"/>
        </w:rPr>
        <w:t>94.43</w:t>
      </w:r>
      <w:r>
        <w:rPr>
          <w:rFonts w:ascii="仿宋_GB2312" w:eastAsia="仿宋_GB2312" w:hAnsi="宋体" w:cs="宋体" w:hint="eastAsia"/>
          <w:kern w:val="0"/>
          <w:sz w:val="32"/>
          <w:szCs w:val="32"/>
        </w:rPr>
        <w:t>万元，主要包括：基本工资、津贴补贴、奖金、绩效工资、机关事业单位基本养老保险缴费、职业年金缴费、职工基本医疗保险缴费、公务员医疗补助缴费、其他社会保障缴费、住房公积金、退休费、奖励金。</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w:t>
      </w:r>
      <w:r>
        <w:rPr>
          <w:rFonts w:ascii="仿宋_GB2312" w:eastAsia="仿宋_GB2312" w:hAnsi="宋体" w:cs="宋体" w:hint="eastAsia"/>
          <w:kern w:val="0"/>
          <w:sz w:val="32"/>
          <w:szCs w:val="32"/>
        </w:rPr>
        <w:t>2.09</w:t>
      </w:r>
      <w:r>
        <w:rPr>
          <w:rFonts w:ascii="仿宋_GB2312" w:eastAsia="仿宋_GB2312" w:hAnsi="宋体" w:cs="宋体" w:hint="eastAsia"/>
          <w:kern w:val="0"/>
          <w:sz w:val="32"/>
          <w:szCs w:val="32"/>
        </w:rPr>
        <w:t>万元，主要包括：办公费、水费、电费、邮电费、差旅费、工会经费。</w:t>
      </w:r>
    </w:p>
    <w:p w:rsidR="00F7241A" w:rsidRDefault="0010011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七、关于新疆维吾尔自治区喀什地区中国共产主义青年团塔塔什库尔干塔吉克自治县</w:t>
      </w:r>
      <w:r>
        <w:rPr>
          <w:rFonts w:ascii="楷体_GB2312" w:eastAsia="楷体_GB2312" w:hAnsi="楷体_GB2312" w:cs="楷体_GB2312" w:hint="eastAsia"/>
          <w:b/>
          <w:kern w:val="0"/>
          <w:sz w:val="32"/>
          <w:szCs w:val="32"/>
        </w:rPr>
        <w:t>委员会</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年一般公共预算项目支出情况说明</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年西部计划志愿者全国项目</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年大学生志愿服务西部计划自治区补助经费预算的通知》（喀地财行</w:t>
      </w:r>
      <w:r>
        <w:rPr>
          <w:rFonts w:ascii="仿宋_GB2312" w:eastAsia="仿宋_GB2312" w:hAnsi="仿宋_GB2312" w:cs="仿宋_GB2312" w:hint="eastAsia"/>
          <w:kern w:val="0"/>
          <w:sz w:val="32"/>
          <w:szCs w:val="32"/>
        </w:rPr>
        <w:t>[2025]65</w:t>
      </w:r>
      <w:r>
        <w:rPr>
          <w:rFonts w:ascii="仿宋_GB2312" w:eastAsia="仿宋_GB2312" w:hAnsi="仿宋_GB2312" w:cs="仿宋_GB2312" w:hint="eastAsia"/>
          <w:kern w:val="0"/>
          <w:sz w:val="32"/>
          <w:szCs w:val="32"/>
        </w:rPr>
        <w:t>号）</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159.09</w:t>
      </w:r>
      <w:r>
        <w:rPr>
          <w:rFonts w:ascii="仿宋_GB2312" w:eastAsia="仿宋_GB2312" w:hAnsi="仿宋_GB2312" w:cs="仿宋_GB2312" w:hint="eastAsia"/>
          <w:kern w:val="0"/>
          <w:sz w:val="32"/>
          <w:szCs w:val="32"/>
        </w:rPr>
        <w:t>万元</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项目承担单位：新疆维吾尔自治区喀什地区中国共产主义青年团塔塔什库尔干塔吉克自治县</w:t>
      </w:r>
      <w:r>
        <w:rPr>
          <w:rFonts w:ascii="仿宋_GB2312" w:eastAsia="仿宋_GB2312" w:hAnsi="仿宋_GB2312" w:cs="仿宋_GB2312" w:hint="eastAsia"/>
          <w:kern w:val="0"/>
          <w:sz w:val="32"/>
          <w:szCs w:val="32"/>
        </w:rPr>
        <w:t>委员会</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159.09</w:t>
      </w:r>
      <w:r>
        <w:rPr>
          <w:rFonts w:ascii="仿宋_GB2312" w:eastAsia="仿宋_GB2312" w:hAnsi="仿宋_GB2312" w:cs="仿宋_GB2312" w:hint="eastAsia"/>
          <w:kern w:val="0"/>
          <w:sz w:val="32"/>
          <w:szCs w:val="32"/>
        </w:rPr>
        <w:t>万元，全部用于发放西部计划志愿者津补贴和各类补助支出，其中：津贴补贴</w:t>
      </w:r>
      <w:r>
        <w:rPr>
          <w:rFonts w:ascii="仿宋_GB2312" w:eastAsia="仿宋_GB2312" w:hAnsi="仿宋_GB2312" w:cs="仿宋_GB2312" w:hint="eastAsia"/>
          <w:kern w:val="0"/>
          <w:sz w:val="32"/>
          <w:szCs w:val="32"/>
        </w:rPr>
        <w:t>1153400</w:t>
      </w:r>
      <w:r>
        <w:rPr>
          <w:rFonts w:ascii="仿宋_GB2312" w:eastAsia="仿宋_GB2312" w:hAnsi="仿宋_GB2312" w:cs="仿宋_GB2312" w:hint="eastAsia"/>
          <w:kern w:val="0"/>
          <w:sz w:val="32"/>
          <w:szCs w:val="32"/>
        </w:rPr>
        <w:t>元，机关事业单位基本养老保险缴费</w:t>
      </w:r>
      <w:r>
        <w:rPr>
          <w:rFonts w:ascii="仿宋_GB2312" w:eastAsia="仿宋_GB2312" w:hAnsi="仿宋_GB2312" w:cs="仿宋_GB2312" w:hint="eastAsia"/>
          <w:kern w:val="0"/>
          <w:sz w:val="32"/>
          <w:szCs w:val="32"/>
        </w:rPr>
        <w:t>256000</w:t>
      </w:r>
      <w:r>
        <w:rPr>
          <w:rFonts w:ascii="仿宋_GB2312" w:eastAsia="仿宋_GB2312" w:hAnsi="仿宋_GB2312" w:cs="仿宋_GB2312" w:hint="eastAsia"/>
          <w:kern w:val="0"/>
          <w:sz w:val="32"/>
          <w:szCs w:val="32"/>
        </w:rPr>
        <w:t>元，职工基本医疗保险缴费</w:t>
      </w:r>
      <w:r>
        <w:rPr>
          <w:rFonts w:ascii="仿宋_GB2312" w:eastAsia="仿宋_GB2312" w:hAnsi="仿宋_GB2312" w:cs="仿宋_GB2312" w:hint="eastAsia"/>
          <w:kern w:val="0"/>
          <w:sz w:val="32"/>
          <w:szCs w:val="32"/>
        </w:rPr>
        <w:t>112000</w:t>
      </w:r>
      <w:r>
        <w:rPr>
          <w:rFonts w:ascii="仿宋_GB2312" w:eastAsia="仿宋_GB2312" w:hAnsi="仿宋_GB2312" w:cs="仿宋_GB2312" w:hint="eastAsia"/>
          <w:kern w:val="0"/>
          <w:sz w:val="32"/>
          <w:szCs w:val="32"/>
        </w:rPr>
        <w:t>元，其他商品和服务支出</w:t>
      </w:r>
      <w:r>
        <w:rPr>
          <w:rFonts w:ascii="仿宋_GB2312" w:eastAsia="仿宋_GB2312" w:hAnsi="仿宋_GB2312" w:cs="仿宋_GB2312" w:hint="eastAsia"/>
          <w:kern w:val="0"/>
          <w:sz w:val="32"/>
          <w:szCs w:val="32"/>
        </w:rPr>
        <w:t>13500</w:t>
      </w:r>
      <w:r>
        <w:rPr>
          <w:rFonts w:ascii="仿宋_GB2312" w:eastAsia="仿宋_GB2312" w:hAnsi="仿宋_GB2312" w:cs="仿宋_GB2312" w:hint="eastAsia"/>
          <w:kern w:val="0"/>
          <w:sz w:val="32"/>
          <w:szCs w:val="32"/>
        </w:rPr>
        <w:t>元，其他对个人和家庭的补助</w:t>
      </w:r>
      <w:r>
        <w:rPr>
          <w:rFonts w:ascii="仿宋_GB2312" w:eastAsia="仿宋_GB2312" w:hAnsi="仿宋_GB2312" w:cs="仿宋_GB2312" w:hint="eastAsia"/>
          <w:kern w:val="0"/>
          <w:sz w:val="32"/>
          <w:szCs w:val="32"/>
        </w:rPr>
        <w:t>56000</w:t>
      </w:r>
      <w:r>
        <w:rPr>
          <w:rFonts w:ascii="仿宋_GB2312" w:eastAsia="仿宋_GB2312" w:hAnsi="仿宋_GB2312" w:cs="仿宋_GB2312" w:hint="eastAsia"/>
          <w:kern w:val="0"/>
          <w:sz w:val="32"/>
          <w:szCs w:val="32"/>
        </w:rPr>
        <w:t>元。</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年全国项目西部计划志愿者</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年度大学生志愿服务西部计划中央财政补助资金预算的通知》（喀地财行</w:t>
      </w:r>
      <w:r>
        <w:rPr>
          <w:rFonts w:ascii="仿宋_GB2312" w:eastAsia="仿宋_GB2312" w:hAnsi="仿宋_GB2312" w:cs="仿宋_GB2312" w:hint="eastAsia"/>
          <w:kern w:val="0"/>
          <w:sz w:val="32"/>
          <w:szCs w:val="32"/>
        </w:rPr>
        <w:t>[2025]54</w:t>
      </w:r>
      <w:r>
        <w:rPr>
          <w:rFonts w:ascii="仿宋_GB2312" w:eastAsia="仿宋_GB2312" w:hAnsi="仿宋_GB2312" w:cs="仿宋_GB2312" w:hint="eastAsia"/>
          <w:kern w:val="0"/>
          <w:sz w:val="32"/>
          <w:szCs w:val="32"/>
        </w:rPr>
        <w:t>号）</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48.27</w:t>
      </w:r>
      <w:r>
        <w:rPr>
          <w:rFonts w:ascii="仿宋_GB2312" w:eastAsia="仿宋_GB2312" w:hAnsi="仿宋_GB2312" w:cs="仿宋_GB2312" w:hint="eastAsia"/>
          <w:kern w:val="0"/>
          <w:sz w:val="32"/>
          <w:szCs w:val="32"/>
        </w:rPr>
        <w:t>万元</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项目承担单位：新疆维吾尔自治区喀什地区中国共产主义青年团塔塔什库尔干塔吉克自治县</w:t>
      </w:r>
      <w:r>
        <w:rPr>
          <w:rFonts w:ascii="仿宋_GB2312" w:eastAsia="仿宋_GB2312" w:hAnsi="仿宋_GB2312" w:cs="仿宋_GB2312" w:hint="eastAsia"/>
          <w:kern w:val="0"/>
          <w:sz w:val="32"/>
          <w:szCs w:val="32"/>
        </w:rPr>
        <w:t>委员会</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48.27</w:t>
      </w:r>
      <w:r>
        <w:rPr>
          <w:rFonts w:ascii="仿宋_GB2312" w:eastAsia="仿宋_GB2312" w:hAnsi="仿宋_GB2312" w:cs="仿宋_GB2312" w:hint="eastAsia"/>
          <w:kern w:val="0"/>
          <w:sz w:val="32"/>
          <w:szCs w:val="32"/>
        </w:rPr>
        <w:t>万元，全部用于发放西部计划志愿者津补贴。</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）项目名称：地方项目西部计划志愿者</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w:t>
      </w:r>
      <w:r>
        <w:rPr>
          <w:rFonts w:ascii="仿宋_GB2312" w:eastAsia="仿宋_GB2312" w:hAnsi="仿宋_GB2312" w:cs="仿宋_GB2312" w:hint="eastAsia"/>
          <w:kern w:val="0"/>
          <w:sz w:val="32"/>
          <w:szCs w:val="32"/>
        </w:rPr>
        <w:t>[2026]1</w:t>
      </w:r>
      <w:r>
        <w:rPr>
          <w:rFonts w:ascii="仿宋_GB2312" w:eastAsia="仿宋_GB2312" w:hAnsi="仿宋_GB2312" w:cs="仿宋_GB2312" w:hint="eastAsia"/>
          <w:kern w:val="0"/>
          <w:sz w:val="32"/>
          <w:szCs w:val="32"/>
        </w:rPr>
        <w:t>号）</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337.06</w:t>
      </w:r>
      <w:r>
        <w:rPr>
          <w:rFonts w:ascii="仿宋_GB2312" w:eastAsia="仿宋_GB2312" w:hAnsi="仿宋_GB2312" w:cs="仿宋_GB2312" w:hint="eastAsia"/>
          <w:kern w:val="0"/>
          <w:sz w:val="32"/>
          <w:szCs w:val="32"/>
        </w:rPr>
        <w:t>万元</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项目承担单位：新疆维吾尔自治区喀什地区中国共产主义青年团塔塔什库尔干塔吉克自治县</w:t>
      </w:r>
      <w:r>
        <w:rPr>
          <w:rFonts w:ascii="仿宋_GB2312" w:eastAsia="仿宋_GB2312" w:hAnsi="仿宋_GB2312" w:cs="仿宋_GB2312" w:hint="eastAsia"/>
          <w:kern w:val="0"/>
          <w:sz w:val="32"/>
          <w:szCs w:val="32"/>
        </w:rPr>
        <w:t>委员会</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337.06</w:t>
      </w:r>
      <w:r>
        <w:rPr>
          <w:rFonts w:ascii="仿宋_GB2312" w:eastAsia="仿宋_GB2312" w:hAnsi="仿宋_GB2312" w:cs="仿宋_GB2312" w:hint="eastAsia"/>
          <w:kern w:val="0"/>
          <w:sz w:val="32"/>
          <w:szCs w:val="32"/>
        </w:rPr>
        <w:t>万元，全部用于发放西部计划志愿者津补贴和各类补助支出，其中：津贴补贴</w:t>
      </w:r>
      <w:r>
        <w:rPr>
          <w:rFonts w:ascii="仿宋_GB2312" w:eastAsia="仿宋_GB2312" w:hAnsi="仿宋_GB2312" w:cs="仿宋_GB2312" w:hint="eastAsia"/>
          <w:kern w:val="0"/>
          <w:sz w:val="32"/>
          <w:szCs w:val="32"/>
        </w:rPr>
        <w:t>2820000</w:t>
      </w:r>
      <w:r>
        <w:rPr>
          <w:rFonts w:ascii="仿宋_GB2312" w:eastAsia="仿宋_GB2312" w:hAnsi="仿宋_GB2312" w:cs="仿宋_GB2312" w:hint="eastAsia"/>
          <w:kern w:val="0"/>
          <w:sz w:val="32"/>
          <w:szCs w:val="32"/>
        </w:rPr>
        <w:t>元，机关事业单位基本养老保险缴费</w:t>
      </w:r>
      <w:r>
        <w:rPr>
          <w:rFonts w:ascii="仿宋_GB2312" w:eastAsia="仿宋_GB2312" w:hAnsi="仿宋_GB2312" w:cs="仿宋_GB2312" w:hint="eastAsia"/>
          <w:kern w:val="0"/>
          <w:sz w:val="32"/>
          <w:szCs w:val="32"/>
        </w:rPr>
        <w:t>254400</w:t>
      </w:r>
      <w:r>
        <w:rPr>
          <w:rFonts w:ascii="仿宋_GB2312" w:eastAsia="仿宋_GB2312" w:hAnsi="仿宋_GB2312" w:cs="仿宋_GB2312" w:hint="eastAsia"/>
          <w:kern w:val="0"/>
          <w:sz w:val="32"/>
          <w:szCs w:val="32"/>
        </w:rPr>
        <w:t>元，职工基本医疗保险缴费</w:t>
      </w:r>
      <w:r>
        <w:rPr>
          <w:rFonts w:ascii="仿宋_GB2312" w:eastAsia="仿宋_GB2312" w:hAnsi="仿宋_GB2312" w:cs="仿宋_GB2312" w:hint="eastAsia"/>
          <w:kern w:val="0"/>
          <w:sz w:val="32"/>
          <w:szCs w:val="32"/>
        </w:rPr>
        <w:t>111000</w:t>
      </w:r>
      <w:r>
        <w:rPr>
          <w:rFonts w:ascii="仿宋_GB2312" w:eastAsia="仿宋_GB2312" w:hAnsi="仿宋_GB2312" w:cs="仿宋_GB2312" w:hint="eastAsia"/>
          <w:kern w:val="0"/>
          <w:sz w:val="32"/>
          <w:szCs w:val="32"/>
        </w:rPr>
        <w:t>元，其他工资福利支出</w:t>
      </w:r>
      <w:r>
        <w:rPr>
          <w:rFonts w:ascii="仿宋_GB2312" w:eastAsia="仿宋_GB2312" w:hAnsi="仿宋_GB2312" w:cs="仿宋_GB2312" w:hint="eastAsia"/>
          <w:kern w:val="0"/>
          <w:sz w:val="32"/>
          <w:szCs w:val="32"/>
        </w:rPr>
        <w:t>62500</w:t>
      </w:r>
      <w:r>
        <w:rPr>
          <w:rFonts w:ascii="仿宋_GB2312" w:eastAsia="仿宋_GB2312" w:hAnsi="仿宋_GB2312" w:cs="仿宋_GB2312" w:hint="eastAsia"/>
          <w:kern w:val="0"/>
          <w:sz w:val="32"/>
          <w:szCs w:val="32"/>
        </w:rPr>
        <w:t>元，其他商品和服务支出</w:t>
      </w:r>
      <w:r>
        <w:rPr>
          <w:rFonts w:ascii="仿宋_GB2312" w:eastAsia="仿宋_GB2312" w:hAnsi="仿宋_GB2312" w:cs="仿宋_GB2312" w:hint="eastAsia"/>
          <w:kern w:val="0"/>
          <w:sz w:val="32"/>
          <w:szCs w:val="32"/>
        </w:rPr>
        <w:t>122700</w:t>
      </w:r>
      <w:r>
        <w:rPr>
          <w:rFonts w:ascii="仿宋_GB2312" w:eastAsia="仿宋_GB2312" w:hAnsi="仿宋_GB2312" w:cs="仿宋_GB2312" w:hint="eastAsia"/>
          <w:kern w:val="0"/>
          <w:sz w:val="32"/>
          <w:szCs w:val="32"/>
        </w:rPr>
        <w:t>元。</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F7241A" w:rsidRDefault="0010011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八、关于新疆维吾尔自治区喀什地区中国共产主义青年团塔塔什库尔干塔吉克自治县</w:t>
      </w:r>
      <w:r>
        <w:rPr>
          <w:rFonts w:ascii="楷体_GB2312" w:eastAsia="楷体_GB2312" w:hAnsi="楷体_GB2312" w:cs="楷体_GB2312" w:hint="eastAsia"/>
          <w:b/>
          <w:kern w:val="0"/>
          <w:sz w:val="32"/>
          <w:szCs w:val="32"/>
        </w:rPr>
        <w:t>委员会</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年政府性基金预算拨款情况说明</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新疆维吾尔自治区喀什地区中国共产主义青年团塔塔什库尔干塔吉克自治县</w:t>
      </w:r>
      <w:r>
        <w:rPr>
          <w:rFonts w:ascii="仿宋_GB2312" w:eastAsia="仿宋_GB2312" w:hAnsi="宋体" w:cs="宋体" w:hint="eastAsia"/>
          <w:kern w:val="0"/>
          <w:sz w:val="32"/>
          <w:szCs w:val="32"/>
        </w:rPr>
        <w:t>委员会</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年政府性基金支出预算支出</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万元，与上年预算相比增加</w:t>
      </w:r>
      <w:r>
        <w:rPr>
          <w:rFonts w:ascii="仿宋_GB2312" w:eastAsia="仿宋_GB2312" w:hAnsi="宋体" w:cs="宋体" w:hint="eastAsia"/>
          <w:kern w:val="0"/>
          <w:sz w:val="32"/>
          <w:szCs w:val="32"/>
        </w:rPr>
        <w:t>1.25</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166.67%</w:t>
      </w:r>
      <w:r>
        <w:rPr>
          <w:rFonts w:ascii="仿宋_GB2312" w:eastAsia="仿宋_GB2312" w:hAnsi="宋体" w:cs="宋体" w:hint="eastAsia"/>
          <w:kern w:val="0"/>
          <w:sz w:val="32"/>
          <w:szCs w:val="32"/>
        </w:rPr>
        <w:t>。主要原因是：共青团“阳光巴郎”项目资金增加，预算数相应增加。其中：</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其他支出（类）彩票公益金安排的支出（款）用于社会福利的彩票公益金支出（项）</w:t>
      </w:r>
      <w:r>
        <w:rPr>
          <w:rFonts w:ascii="仿宋_GB2312" w:eastAsia="仿宋_GB2312" w:hAnsi="宋体" w:cs="宋体" w:hint="eastAsia"/>
          <w:kern w:val="0"/>
          <w:sz w:val="32"/>
          <w:szCs w:val="32"/>
        </w:rPr>
        <w:t>2.00</w:t>
      </w:r>
      <w:r>
        <w:rPr>
          <w:rFonts w:ascii="仿宋_GB2312" w:eastAsia="仿宋_GB2312" w:hAnsi="宋体" w:cs="宋体" w:hint="eastAsia"/>
          <w:kern w:val="0"/>
          <w:sz w:val="32"/>
          <w:szCs w:val="32"/>
        </w:rPr>
        <w:t>万元，与上年预算相比</w:t>
      </w:r>
      <w:bookmarkStart w:id="4" w:name="_Hlk157958158"/>
      <w:r>
        <w:rPr>
          <w:rFonts w:ascii="仿宋_GB2312" w:eastAsia="仿宋_GB2312" w:hAnsi="宋体" w:cs="宋体" w:hint="eastAsia"/>
          <w:kern w:val="0"/>
          <w:sz w:val="32"/>
          <w:szCs w:val="32"/>
        </w:rPr>
        <w:t>增加</w:t>
      </w:r>
      <w:bookmarkEnd w:id="4"/>
      <w:r>
        <w:rPr>
          <w:rFonts w:ascii="仿宋_GB2312" w:eastAsia="仿宋_GB2312" w:hAnsi="宋体" w:cs="宋体" w:hint="eastAsia"/>
          <w:kern w:val="0"/>
          <w:sz w:val="32"/>
          <w:szCs w:val="32"/>
        </w:rPr>
        <w:t>1.25</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166.67%</w:t>
      </w:r>
      <w:r>
        <w:rPr>
          <w:rFonts w:ascii="仿宋_GB2312" w:eastAsia="仿宋_GB2312" w:hAnsi="宋体" w:cs="宋体" w:hint="eastAsia"/>
          <w:kern w:val="0"/>
          <w:sz w:val="32"/>
          <w:szCs w:val="32"/>
        </w:rPr>
        <w:t>，主要原因是：共青团“阳光巴郎”项目资金增加，预算数相应增加。</w:t>
      </w:r>
    </w:p>
    <w:p w:rsidR="00F7241A" w:rsidRDefault="0010011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九、关于新疆维吾尔自治区喀什地区中国共产主义青年团塔塔什库尔干塔吉克自治县</w:t>
      </w:r>
      <w:r>
        <w:rPr>
          <w:rFonts w:ascii="楷体_GB2312" w:eastAsia="楷体_GB2312" w:hAnsi="楷体_GB2312" w:cs="楷体_GB2312" w:hint="eastAsia"/>
          <w:b/>
          <w:kern w:val="0"/>
          <w:sz w:val="32"/>
          <w:szCs w:val="32"/>
        </w:rPr>
        <w:t>委员会</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年国有资本经营预算拨款情况说明</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新疆维吾尔自治区喀什地区中国共产主义青年团塔塔什库尔干塔吉克自治县</w:t>
      </w:r>
      <w:r>
        <w:rPr>
          <w:rFonts w:ascii="仿宋_GB2312" w:eastAsia="仿宋_GB2312" w:hAnsi="宋体" w:cs="宋体" w:hint="eastAsia"/>
          <w:kern w:val="0"/>
          <w:sz w:val="32"/>
          <w:szCs w:val="32"/>
        </w:rPr>
        <w:t>委员会</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年没有使用国有资本经营预算拨款安排的支出，国有资本经营预算支出情况表为空表。</w:t>
      </w:r>
    </w:p>
    <w:p w:rsidR="00F7241A" w:rsidRDefault="0010011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十、关于新疆维吾尔自治区喀什地区中国共产主义青年团塔塔什库尔干塔吉克自治县</w:t>
      </w:r>
      <w:r>
        <w:rPr>
          <w:rFonts w:ascii="楷体_GB2312" w:eastAsia="楷体_GB2312" w:hAnsi="楷体_GB2312" w:cs="楷体_GB2312" w:hint="eastAsia"/>
          <w:b/>
          <w:kern w:val="0"/>
          <w:sz w:val="32"/>
          <w:szCs w:val="32"/>
        </w:rPr>
        <w:t>委员会</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年财政拨款“三公”经费预算情况说明</w:t>
      </w:r>
    </w:p>
    <w:p w:rsidR="00F7241A" w:rsidRDefault="0010011A">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新疆维吾尔自治区喀什地区中国共产主义青年团塔塔什库尔干塔吉克自治县</w:t>
      </w:r>
      <w:r>
        <w:rPr>
          <w:rFonts w:ascii="仿宋_GB2312" w:eastAsia="仿宋_GB2312" w:hAnsi="宋体" w:cs="宋体" w:hint="eastAsia"/>
          <w:kern w:val="0"/>
          <w:sz w:val="32"/>
          <w:szCs w:val="32"/>
        </w:rPr>
        <w:t>委员会</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年财政拨款“三公”经费数为</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万元，其中：因公出国（境）费用</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万元，公务用车购置费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万元，公务用车运行费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万元，公务接待费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年财政拨款“三公”经费比上年预算增加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，其中：因公出国（境）费用增加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，主要原因是：我部门上年和本年均未安排因公出国（境）费；公务用车购置费增加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，主要原因是：我部门上年和本年均未安排公务用车购置；公务用车运行费增加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，主要原因是：我部门上年和本年均未安排公务用车运行维护费；公务接待费增加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，主要原因是：我部门上年和本年均未安排公务接待费。</w:t>
      </w:r>
    </w:p>
    <w:p w:rsidR="00F7241A" w:rsidRDefault="0010011A">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十一、关于新疆维吾尔自治区喀什地区中国共产主义青年团塔塔什库尔干塔吉克自治县</w:t>
      </w:r>
      <w:r>
        <w:rPr>
          <w:rFonts w:ascii="楷体_GB2312" w:eastAsia="楷体_GB2312" w:hAnsi="楷体_GB2312" w:cs="楷体_GB2312" w:hint="eastAsia"/>
          <w:b/>
          <w:kern w:val="0"/>
          <w:sz w:val="32"/>
          <w:szCs w:val="32"/>
        </w:rPr>
        <w:t>委员会</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F7241A" w:rsidRDefault="0010011A">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新疆维吾尔自治区喀什地区中国共产主义青年团塔塔什库尔干塔吉克自治县</w:t>
      </w:r>
      <w:r>
        <w:rPr>
          <w:rFonts w:ascii="仿宋_GB2312" w:eastAsia="仿宋_GB2312" w:hAnsi="仿宋_GB2312" w:cs="仿宋_GB2312" w:hint="eastAsia"/>
          <w:kern w:val="0"/>
          <w:sz w:val="32"/>
          <w:szCs w:val="32"/>
        </w:rPr>
        <w:t>委员会</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年没有委托业务费预算的支出，财政拨款委托业务费支出情况表为空表。</w:t>
      </w:r>
    </w:p>
    <w:p w:rsidR="00F7241A" w:rsidRDefault="0010011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十二、关于新疆维吾尔自治区喀什地区中国共产主义青年团塔塔什库尔干塔吉克自治县</w:t>
      </w:r>
      <w:r>
        <w:rPr>
          <w:rFonts w:ascii="楷体_GB2312" w:eastAsia="楷体_GB2312" w:hAnsi="楷体_GB2312" w:cs="楷体_GB2312" w:hint="eastAsia"/>
          <w:b/>
          <w:kern w:val="0"/>
          <w:sz w:val="32"/>
          <w:szCs w:val="32"/>
        </w:rPr>
        <w:t>委员会</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年上年结转结余预算情况说明</w:t>
      </w:r>
    </w:p>
    <w:p w:rsidR="00F7241A" w:rsidRDefault="0010011A">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中国共产主义青年团塔塔什库尔干塔吉克自治县</w:t>
      </w:r>
      <w:r>
        <w:rPr>
          <w:rFonts w:ascii="仿宋_GB2312" w:eastAsia="仿宋_GB2312" w:hAnsi="仿宋_GB2312" w:cs="仿宋_GB2312"/>
          <w:kern w:val="0"/>
          <w:sz w:val="32"/>
          <w:szCs w:val="32"/>
        </w:rPr>
        <w:t>委员会</w:t>
      </w:r>
      <w:r>
        <w:rPr>
          <w:rFonts w:ascii="仿宋_GB2312" w:eastAsia="仿宋_GB2312" w:hAnsi="仿宋_GB2312" w:cs="仿宋_GB2312"/>
          <w:kern w:val="0"/>
          <w:sz w:val="32"/>
          <w:szCs w:val="32"/>
        </w:rPr>
        <w:t>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10.92</w:t>
      </w:r>
      <w:r>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10.92</w:t>
      </w:r>
      <w:r>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万元，其中：</w:t>
      </w:r>
      <w:r>
        <w:rPr>
          <w:rFonts w:ascii="MS Gothic" w:eastAsia="MS Gothic" w:hAnsi="MS Gothic" w:cs="MS Gothic" w:hint="eastAsia"/>
          <w:kern w:val="0"/>
          <w:sz w:val="32"/>
          <w:szCs w:val="32"/>
          <w:cs/>
        </w:rPr>
        <w:t>‎</w:t>
      </w:r>
    </w:p>
    <w:p w:rsidR="00F7241A" w:rsidRDefault="0010011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w:t>
      </w:r>
      <w:r>
        <w:rPr>
          <w:rFonts w:ascii="仿宋_GB2312" w:eastAsia="仿宋_GB2312" w:hAnsi="仿宋_GB2312" w:cs="仿宋_GB2312"/>
          <w:kern w:val="0"/>
          <w:sz w:val="32"/>
          <w:szCs w:val="32"/>
        </w:rPr>
        <w:t>结转项目</w:t>
      </w:r>
      <w:r>
        <w:rPr>
          <w:rFonts w:ascii="仿宋_GB2312" w:eastAsia="仿宋_GB2312" w:hAnsi="仿宋_GB2312" w:cs="仿宋_GB2312"/>
          <w:kern w:val="0"/>
          <w:sz w:val="32"/>
          <w:szCs w:val="32"/>
        </w:rPr>
        <w:t>1</w:t>
      </w:r>
      <w:r>
        <w:rPr>
          <w:rFonts w:ascii="仿宋_GB2312" w:eastAsia="仿宋_GB2312" w:hAnsi="仿宋_GB2312" w:cs="仿宋_GB2312"/>
          <w:kern w:val="0"/>
          <w:sz w:val="32"/>
          <w:szCs w:val="32"/>
        </w:rPr>
        <w:t>结转</w:t>
      </w:r>
      <w:r>
        <w:rPr>
          <w:rFonts w:ascii="仿宋_GB2312" w:eastAsia="仿宋_GB2312" w:hAnsi="仿宋_GB2312" w:cs="仿宋_GB2312"/>
          <w:kern w:val="0"/>
          <w:sz w:val="32"/>
          <w:szCs w:val="32"/>
        </w:rPr>
        <w:t>0.94</w:t>
      </w:r>
      <w:r>
        <w:rPr>
          <w:rFonts w:ascii="仿宋_GB2312" w:eastAsia="仿宋_GB2312" w:hAnsi="仿宋_GB2312" w:cs="仿宋_GB2312"/>
          <w:kern w:val="0"/>
          <w:sz w:val="32"/>
          <w:szCs w:val="32"/>
        </w:rPr>
        <w:t>万元，主要用于：补发人员津补贴、绩效工资和退休人员采暖补贴。</w:t>
      </w:r>
      <w:r>
        <w:rPr>
          <w:rFonts w:ascii="仿宋_GB2312" w:eastAsia="仿宋_GB2312" w:hAnsi="仿宋_GB2312" w:cs="仿宋_GB2312"/>
          <w:kern w:val="0"/>
          <w:sz w:val="32"/>
          <w:szCs w:val="32"/>
        </w:rPr>
        <w:t xml:space="preserve"> ‎</w:t>
      </w:r>
    </w:p>
    <w:p w:rsidR="00F7241A" w:rsidRDefault="0010011A">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w:t>
      </w:r>
      <w:r>
        <w:rPr>
          <w:rFonts w:ascii="仿宋_GB2312" w:eastAsia="仿宋_GB2312" w:hAnsi="仿宋_GB2312" w:cs="仿宋_GB2312"/>
          <w:kern w:val="0"/>
          <w:sz w:val="32"/>
          <w:szCs w:val="32"/>
        </w:rPr>
        <w:t>关于拨付</w:t>
      </w:r>
      <w:r>
        <w:rPr>
          <w:rFonts w:ascii="仿宋_GB2312" w:eastAsia="仿宋_GB2312" w:hAnsi="仿宋_GB2312" w:cs="仿宋_GB2312"/>
          <w:kern w:val="0"/>
          <w:sz w:val="32"/>
          <w:szCs w:val="32"/>
        </w:rPr>
        <w:t>2025</w:t>
      </w:r>
      <w:r>
        <w:rPr>
          <w:rFonts w:ascii="仿宋_GB2312" w:eastAsia="仿宋_GB2312" w:hAnsi="仿宋_GB2312" w:cs="仿宋_GB2312"/>
          <w:kern w:val="0"/>
          <w:sz w:val="32"/>
          <w:szCs w:val="32"/>
        </w:rPr>
        <w:t>年</w:t>
      </w:r>
      <w:r>
        <w:rPr>
          <w:rFonts w:ascii="仿宋_GB2312" w:eastAsia="仿宋_GB2312" w:hAnsi="仿宋_GB2312" w:cs="仿宋_GB2312"/>
          <w:kern w:val="0"/>
          <w:sz w:val="32"/>
          <w:szCs w:val="32"/>
        </w:rPr>
        <w:t>8-12</w:t>
      </w:r>
      <w:r>
        <w:rPr>
          <w:rFonts w:ascii="仿宋_GB2312" w:eastAsia="仿宋_GB2312" w:hAnsi="仿宋_GB2312" w:cs="仿宋_GB2312"/>
          <w:kern w:val="0"/>
          <w:sz w:val="32"/>
          <w:szCs w:val="32"/>
        </w:rPr>
        <w:t>月全国项目西部计划志愿者补助资金结转</w:t>
      </w:r>
      <w:r>
        <w:rPr>
          <w:rFonts w:ascii="仿宋_GB2312" w:eastAsia="仿宋_GB2312" w:hAnsi="仿宋_GB2312" w:cs="仿宋_GB2312"/>
          <w:kern w:val="0"/>
          <w:sz w:val="32"/>
          <w:szCs w:val="32"/>
        </w:rPr>
        <w:t>9.98</w:t>
      </w:r>
      <w:r>
        <w:rPr>
          <w:rFonts w:ascii="仿宋_GB2312" w:eastAsia="仿宋_GB2312" w:hAnsi="仿宋_GB2312" w:cs="仿宋_GB2312"/>
          <w:kern w:val="0"/>
          <w:sz w:val="32"/>
          <w:szCs w:val="32"/>
        </w:rPr>
        <w:t>万元，主要用于：发放西部计划志愿者各类补助资金。</w:t>
      </w:r>
      <w:r>
        <w:rPr>
          <w:rFonts w:ascii="仿宋_GB2312" w:eastAsia="仿宋_GB2312" w:hAnsi="仿宋_GB2312" w:cs="仿宋_GB2312"/>
          <w:kern w:val="0"/>
          <w:sz w:val="32"/>
          <w:szCs w:val="32"/>
        </w:rPr>
        <w:t xml:space="preserve"> ‎</w:t>
      </w:r>
    </w:p>
    <w:p w:rsidR="00F7241A" w:rsidRDefault="0010011A">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F7241A" w:rsidRDefault="0010011A">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新疆维吾尔自治区喀什地区中国共产主义青年团塔塔什库尔干塔吉克自治县</w:t>
      </w:r>
      <w:r>
        <w:rPr>
          <w:rFonts w:ascii="仿宋_GB2312" w:eastAsia="仿宋_GB2312" w:hAnsi="宋体" w:cs="宋体" w:hint="eastAsia"/>
          <w:kern w:val="0"/>
          <w:sz w:val="32"/>
          <w:szCs w:val="32"/>
        </w:rPr>
        <w:t>委员会</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年的机关运行经费财政拨款预算</w:t>
      </w:r>
      <w:r>
        <w:rPr>
          <w:rFonts w:ascii="仿宋_GB2312" w:eastAsia="仿宋_GB2312" w:hAnsi="宋体" w:cs="宋体" w:hint="eastAsia"/>
          <w:kern w:val="0"/>
          <w:sz w:val="32"/>
          <w:szCs w:val="32"/>
        </w:rPr>
        <w:t>2.09</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1.09</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109%</w:t>
      </w:r>
      <w:r>
        <w:rPr>
          <w:rFonts w:ascii="仿宋_GB2312" w:eastAsia="仿宋_GB2312" w:hAnsi="宋体" w:cs="宋体" w:hint="eastAsia"/>
          <w:kern w:val="0"/>
          <w:sz w:val="32"/>
          <w:szCs w:val="32"/>
        </w:rPr>
        <w:t>。主要原因是：党员活动经费增加。</w:t>
      </w:r>
    </w:p>
    <w:p w:rsidR="00F7241A" w:rsidRDefault="0010011A">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年，新疆维吾尔自治区喀什地区中国共产主义青年团塔塔什库尔干塔吉克自治县</w:t>
      </w:r>
      <w:r>
        <w:rPr>
          <w:rFonts w:ascii="仿宋_GB2312" w:eastAsia="仿宋_GB2312" w:hAnsi="宋体" w:cs="宋体" w:hint="eastAsia"/>
          <w:kern w:val="0"/>
          <w:sz w:val="32"/>
          <w:szCs w:val="32"/>
        </w:rPr>
        <w:t>委员会政府采购预算</w:t>
      </w:r>
      <w:r>
        <w:rPr>
          <w:rFonts w:ascii="仿宋_GB2312" w:eastAsia="仿宋_GB2312" w:hAnsi="宋体" w:cs="宋体" w:hint="eastAsia"/>
          <w:kern w:val="0"/>
          <w:sz w:val="32"/>
          <w:szCs w:val="32"/>
        </w:rPr>
        <w:t>15.27</w:t>
      </w:r>
      <w:r>
        <w:rPr>
          <w:rFonts w:ascii="仿宋_GB2312" w:eastAsia="仿宋_GB2312" w:hAnsi="宋体" w:cs="宋体" w:hint="eastAsia"/>
          <w:kern w:val="0"/>
          <w:sz w:val="32"/>
          <w:szCs w:val="32"/>
        </w:rPr>
        <w:t>万元，其中：政府采购货物预算</w:t>
      </w:r>
      <w:r>
        <w:rPr>
          <w:rFonts w:ascii="仿宋_GB2312" w:eastAsia="仿宋_GB2312" w:hAnsi="宋体" w:cs="宋体" w:hint="eastAsia"/>
          <w:kern w:val="0"/>
          <w:sz w:val="32"/>
          <w:szCs w:val="32"/>
        </w:rPr>
        <w:t>15.27</w:t>
      </w:r>
      <w:r>
        <w:rPr>
          <w:rFonts w:ascii="仿宋_GB2312" w:eastAsia="仿宋_GB2312" w:hAnsi="宋体" w:cs="宋体" w:hint="eastAsia"/>
          <w:kern w:val="0"/>
          <w:sz w:val="32"/>
          <w:szCs w:val="32"/>
        </w:rPr>
        <w:t>万元，政府采购工程预算</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万元，政府采购服务预算</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年，新疆维吾尔自治区喀什地区中国共产主义青年团塔塔什库尔干塔吉克自治县</w:t>
      </w:r>
      <w:r>
        <w:rPr>
          <w:rFonts w:ascii="仿宋_GB2312" w:eastAsia="仿宋_GB2312" w:hAnsi="宋体" w:cs="宋体" w:hint="eastAsia"/>
          <w:kern w:val="0"/>
          <w:sz w:val="32"/>
          <w:szCs w:val="32"/>
        </w:rPr>
        <w:t>委员会面向中小企业预留政府采购项目预算金额</w:t>
      </w:r>
      <w:r>
        <w:rPr>
          <w:rFonts w:ascii="仿宋_GB2312" w:eastAsia="仿宋_GB2312" w:hAnsi="宋体" w:cs="宋体" w:hint="eastAsia"/>
          <w:kern w:val="0"/>
          <w:sz w:val="32"/>
          <w:szCs w:val="32"/>
        </w:rPr>
        <w:t>15.27</w:t>
      </w:r>
      <w:r>
        <w:rPr>
          <w:rFonts w:ascii="仿宋_GB2312" w:eastAsia="仿宋_GB2312" w:hAnsi="宋体" w:cs="宋体" w:hint="eastAsia"/>
          <w:kern w:val="0"/>
          <w:sz w:val="32"/>
          <w:szCs w:val="32"/>
        </w:rPr>
        <w:t>万元，其中：小微企业预留政府采购项目预算金额</w:t>
      </w:r>
      <w:r>
        <w:rPr>
          <w:rFonts w:ascii="仿宋_GB2312" w:eastAsia="仿宋_GB2312" w:hAnsi="宋体" w:cs="宋体" w:hint="eastAsia"/>
          <w:kern w:val="0"/>
          <w:sz w:val="32"/>
          <w:szCs w:val="32"/>
        </w:rPr>
        <w:t>15.27</w:t>
      </w:r>
      <w:r>
        <w:rPr>
          <w:rFonts w:ascii="仿宋_GB2312" w:eastAsia="仿宋_GB2312" w:hAnsi="宋体" w:cs="宋体" w:hint="eastAsia"/>
          <w:kern w:val="0"/>
          <w:sz w:val="32"/>
          <w:szCs w:val="32"/>
        </w:rPr>
        <w:t>万元。</w:t>
      </w:r>
    </w:p>
    <w:p w:rsidR="00F7241A" w:rsidRDefault="0010011A">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年底，新疆维吾尔自治区喀什地区中国共产主义青年团塔塔什库尔干塔吉克自治县</w:t>
      </w:r>
      <w:r>
        <w:rPr>
          <w:rFonts w:ascii="仿宋_GB2312" w:eastAsia="仿宋_GB2312" w:hAnsi="宋体" w:cs="宋体" w:hint="eastAsia"/>
          <w:kern w:val="0"/>
          <w:sz w:val="32"/>
          <w:szCs w:val="32"/>
        </w:rPr>
        <w:t>委员会占用使用国有资产总体情况为：</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房屋</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平方米，价值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车辆</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20.13</w:t>
      </w:r>
      <w:r>
        <w:rPr>
          <w:rFonts w:ascii="仿宋_GB2312" w:eastAsia="仿宋_GB2312" w:hAnsi="宋体" w:cs="宋体" w:hint="eastAsia"/>
          <w:kern w:val="0"/>
          <w:sz w:val="32"/>
          <w:szCs w:val="32"/>
        </w:rPr>
        <w:t>万元；其中：一般公务用车</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万元；执法执勤用车</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万元；其他车辆</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20.13</w:t>
      </w:r>
      <w:r>
        <w:rPr>
          <w:rFonts w:ascii="仿宋_GB2312" w:eastAsia="仿宋_GB2312" w:hAnsi="宋体" w:cs="宋体" w:hint="eastAsia"/>
          <w:kern w:val="0"/>
          <w:sz w:val="32"/>
          <w:szCs w:val="32"/>
        </w:rPr>
        <w:t>万元。</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办公家具价值</w:t>
      </w:r>
      <w:r>
        <w:rPr>
          <w:rFonts w:ascii="仿宋_GB2312" w:eastAsia="仿宋_GB2312" w:hAnsi="宋体" w:cs="宋体" w:hint="eastAsia"/>
          <w:kern w:val="0"/>
          <w:sz w:val="32"/>
          <w:szCs w:val="32"/>
        </w:rPr>
        <w:t>3.35</w:t>
      </w:r>
      <w:r>
        <w:rPr>
          <w:rFonts w:ascii="仿宋_GB2312" w:eastAsia="仿宋_GB2312" w:hAnsi="宋体" w:cs="宋体" w:hint="eastAsia"/>
          <w:kern w:val="0"/>
          <w:sz w:val="32"/>
          <w:szCs w:val="32"/>
        </w:rPr>
        <w:t>万元。</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其他资产价值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部门单价</w:t>
      </w:r>
      <w:r>
        <w:rPr>
          <w:rFonts w:ascii="仿宋_GB2312" w:eastAsia="仿宋_GB2312" w:hAnsi="宋体" w:cs="宋体" w:hint="eastAsia"/>
          <w:kern w:val="0"/>
          <w:sz w:val="32"/>
          <w:szCs w:val="32"/>
        </w:rPr>
        <w:t>50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台，部门价值单价</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w:t>
      </w:r>
    </w:p>
    <w:p w:rsidR="00F7241A" w:rsidRDefault="0010011A">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年部门预算未安排购置车辆经费，安排购置单价</w:t>
      </w:r>
      <w:r>
        <w:rPr>
          <w:rFonts w:ascii="仿宋_GB2312" w:eastAsia="仿宋_GB2312" w:hAnsi="宋体" w:cs="宋体" w:hint="eastAsia"/>
          <w:kern w:val="0"/>
          <w:sz w:val="32"/>
          <w:szCs w:val="32"/>
        </w:rPr>
        <w:t>50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台，部门单价</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w:t>
      </w:r>
    </w:p>
    <w:p w:rsidR="00F7241A" w:rsidRDefault="0010011A">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F7241A" w:rsidRDefault="0010011A">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年，本部门预算绩效管理整体预算绩效目标</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个，涉及预算金额</w:t>
      </w:r>
      <w:r>
        <w:rPr>
          <w:rFonts w:ascii="仿宋_GB2312" w:eastAsia="仿宋_GB2312" w:hAnsi="宋体" w:cs="宋体" w:hint="eastAsia"/>
          <w:kern w:val="0"/>
          <w:sz w:val="32"/>
          <w:szCs w:val="32"/>
        </w:rPr>
        <w:t>656.86</w:t>
      </w:r>
      <w:r>
        <w:rPr>
          <w:rFonts w:ascii="仿宋_GB2312" w:eastAsia="仿宋_GB2312" w:hAnsi="宋体" w:cs="宋体" w:hint="eastAsia"/>
          <w:kern w:val="0"/>
          <w:sz w:val="32"/>
          <w:szCs w:val="32"/>
        </w:rPr>
        <w:t>万元；当年预算安排项目共</w:t>
      </w: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546.42</w:t>
      </w:r>
      <w:r>
        <w:rPr>
          <w:rFonts w:ascii="仿宋_GB2312" w:eastAsia="仿宋_GB2312" w:hAnsi="宋体" w:cs="宋体" w:hint="eastAsia"/>
          <w:kern w:val="0"/>
          <w:sz w:val="32"/>
          <w:szCs w:val="32"/>
        </w:rPr>
        <w:t>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F7241A" w:rsidRDefault="0010011A">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F7241A">
        <w:trPr>
          <w:trHeight w:val="516"/>
          <w:jc w:val="center"/>
        </w:trPr>
        <w:tc>
          <w:tcPr>
            <w:tcW w:w="10065" w:type="dxa"/>
            <w:gridSpan w:val="6"/>
            <w:tcBorders>
              <w:top w:val="nil"/>
              <w:left w:val="nil"/>
              <w:bottom w:val="nil"/>
              <w:right w:val="nil"/>
            </w:tcBorders>
            <w:vAlign w:val="center"/>
          </w:tcPr>
          <w:p w:rsidR="00F7241A" w:rsidRDefault="0010011A">
            <w:pPr>
              <w:jc w:val="center"/>
            </w:pPr>
            <w:r>
              <w:t>（</w:t>
            </w:r>
            <w:r>
              <w:t>2026</w:t>
            </w:r>
            <w:r>
              <w:t>年）</w:t>
            </w:r>
          </w:p>
        </w:tc>
      </w:tr>
      <w:tr w:rsidR="00F7241A">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sz w:val="20"/>
                <w:szCs w:val="20"/>
              </w:rPr>
              <w:t>新疆维吾尔自治区喀什地区</w:t>
            </w:r>
            <w:r>
              <w:rPr>
                <w:rFonts w:asciiTheme="majorEastAsia" w:eastAsiaTheme="majorEastAsia" w:hAnsiTheme="majorEastAsia" w:cs="宋体"/>
                <w:color w:val="000000"/>
                <w:sz w:val="20"/>
                <w:szCs w:val="20"/>
              </w:rPr>
              <w:t>中国共产主义青年团塔塔什库尔干塔吉克自治县</w:t>
            </w:r>
            <w:r>
              <w:rPr>
                <w:rFonts w:asciiTheme="majorEastAsia" w:eastAsiaTheme="majorEastAsia" w:hAnsiTheme="majorEastAsia" w:cs="宋体"/>
                <w:color w:val="000000"/>
                <w:sz w:val="20"/>
                <w:szCs w:val="20"/>
              </w:rPr>
              <w:t>委员会</w:t>
            </w:r>
            <w:r>
              <w:rPr>
                <w:rFonts w:asciiTheme="majorEastAsia" w:eastAsiaTheme="majorEastAsia" w:hAnsiTheme="majorEastAsia" w:cs="MS Gothic" w:hint="eastAsia"/>
                <w:color w:val="000000"/>
                <w:sz w:val="20"/>
                <w:szCs w:val="20"/>
                <w:cs/>
              </w:rPr>
              <w:t>‎</w:t>
            </w:r>
          </w:p>
        </w:tc>
      </w:tr>
      <w:tr w:rsidR="00F7241A">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美丽卡</w:t>
            </w:r>
            <w:r>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16669775802</w:t>
            </w:r>
            <w:r>
              <w:rPr>
                <w:rFonts w:asciiTheme="majorEastAsia" w:eastAsiaTheme="majorEastAsia" w:hAnsiTheme="majorEastAsia" w:cs="MS Gothic" w:hint="eastAsia"/>
                <w:color w:val="000000"/>
                <w:sz w:val="20"/>
                <w:szCs w:val="20"/>
                <w:cs/>
              </w:rPr>
              <w:t>‎</w:t>
            </w:r>
          </w:p>
        </w:tc>
      </w:tr>
      <w:tr w:rsidR="00F7241A">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F7241A" w:rsidRDefault="0010011A">
            <w:pPr>
              <w:widowControl/>
              <w:jc w:val="left"/>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在</w:t>
            </w:r>
            <w:r>
              <w:rPr>
                <w:rFonts w:asciiTheme="majorEastAsia" w:eastAsiaTheme="majorEastAsia" w:hAnsiTheme="majorEastAsia" w:cs="宋体"/>
                <w:color w:val="000000"/>
                <w:sz w:val="20"/>
                <w:szCs w:val="20"/>
              </w:rPr>
              <w:t>2026</w:t>
            </w:r>
            <w:r>
              <w:rPr>
                <w:rFonts w:asciiTheme="majorEastAsia" w:eastAsiaTheme="majorEastAsia" w:hAnsiTheme="majorEastAsia" w:cs="宋体"/>
                <w:color w:val="000000"/>
                <w:sz w:val="20"/>
                <w:szCs w:val="20"/>
              </w:rPr>
              <w:t>年度工作中，团县委工作将高举习近平新时代中国特色社会主义思想伟大旗帜，</w:t>
            </w:r>
            <w:r>
              <w:rPr>
                <w:rFonts w:asciiTheme="majorEastAsia" w:eastAsiaTheme="majorEastAsia" w:hAnsiTheme="majorEastAsia" w:cs="宋体" w:hint="eastAsia"/>
                <w:color w:val="000000"/>
                <w:sz w:val="20"/>
                <w:szCs w:val="20"/>
              </w:rPr>
              <w:t>深入学习贯彻党的二十届三中全会精神</w:t>
            </w:r>
            <w:r>
              <w:rPr>
                <w:rFonts w:asciiTheme="majorEastAsia" w:eastAsiaTheme="majorEastAsia" w:hAnsiTheme="majorEastAsia" w:cs="宋体"/>
                <w:color w:val="000000"/>
                <w:sz w:val="20"/>
                <w:szCs w:val="20"/>
              </w:rPr>
              <w:t>，贯彻落实习近平总书记对青年工作的重要思想，不忘青春初心，牢记奋斗使命，紧紧围绕县委、县政府的决策部署，以攻坚克难、苦干实干为引领，团结带领全县广大青年在我国全面建设社会主义现代化强国中贡献青春力量。团结，教育，引导全县青少年，培养合格接班人，维护青少年合法权益；推动全县共青团，青联，少先队工作的开展，发挥党的主力军和后备军作用。领导本县共青团，青联，少先队等社团组织的工作，配合县委，政府各有关部门做好对青少年的宣传，教育工作，组织广大青少年参加各种积极向上的活动，协助县委和政府处理、协调和青少年利益相关的事务。</w:t>
            </w:r>
            <w:r>
              <w:rPr>
                <w:rFonts w:asciiTheme="majorEastAsia" w:eastAsiaTheme="majorEastAsia" w:hAnsiTheme="majorEastAsia" w:cs="宋体"/>
                <w:color w:val="000000"/>
                <w:sz w:val="20"/>
                <w:szCs w:val="20"/>
              </w:rPr>
              <w:t>2025</w:t>
            </w:r>
            <w:r>
              <w:rPr>
                <w:rFonts w:asciiTheme="majorEastAsia" w:eastAsiaTheme="majorEastAsia" w:hAnsiTheme="majorEastAsia" w:cs="宋体"/>
                <w:color w:val="000000"/>
                <w:sz w:val="20"/>
                <w:szCs w:val="20"/>
              </w:rPr>
              <w:t>年具体工作为：发展团员数量不低于</w:t>
            </w:r>
            <w:r>
              <w:rPr>
                <w:rFonts w:asciiTheme="majorEastAsia" w:eastAsiaTheme="majorEastAsia" w:hAnsiTheme="majorEastAsia" w:cs="宋体"/>
                <w:color w:val="000000"/>
                <w:sz w:val="20"/>
                <w:szCs w:val="20"/>
              </w:rPr>
              <w:t>200</w:t>
            </w:r>
            <w:r>
              <w:rPr>
                <w:rFonts w:asciiTheme="majorEastAsia" w:eastAsiaTheme="majorEastAsia" w:hAnsiTheme="majorEastAsia" w:cs="宋体"/>
                <w:color w:val="000000"/>
                <w:sz w:val="20"/>
                <w:szCs w:val="20"/>
              </w:rPr>
              <w:t>人，举办</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红领巾小课堂</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活动次数，举办</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共青团爱心生日</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活动次数不低于</w:t>
            </w:r>
            <w:r>
              <w:rPr>
                <w:rFonts w:asciiTheme="majorEastAsia" w:eastAsiaTheme="majorEastAsia" w:hAnsiTheme="majorEastAsia" w:cs="宋体"/>
                <w:color w:val="000000"/>
                <w:sz w:val="20"/>
                <w:szCs w:val="20"/>
              </w:rPr>
              <w:t>5</w:t>
            </w:r>
            <w:r>
              <w:rPr>
                <w:rFonts w:asciiTheme="majorEastAsia" w:eastAsiaTheme="majorEastAsia" w:hAnsiTheme="majorEastAsia" w:cs="宋体"/>
                <w:color w:val="000000"/>
                <w:sz w:val="20"/>
                <w:szCs w:val="20"/>
              </w:rPr>
              <w:t>次，服务管理西部计划志愿者数量不低于</w:t>
            </w:r>
            <w:r>
              <w:rPr>
                <w:rFonts w:asciiTheme="majorEastAsia" w:eastAsiaTheme="majorEastAsia" w:hAnsiTheme="majorEastAsia" w:cs="宋体"/>
                <w:color w:val="000000"/>
                <w:sz w:val="20"/>
                <w:szCs w:val="20"/>
              </w:rPr>
              <w:t>45</w:t>
            </w:r>
            <w:r>
              <w:rPr>
                <w:rFonts w:asciiTheme="majorEastAsia" w:eastAsiaTheme="majorEastAsia" w:hAnsiTheme="majorEastAsia" w:cs="宋体"/>
                <w:color w:val="000000"/>
                <w:sz w:val="20"/>
                <w:szCs w:val="20"/>
              </w:rPr>
              <w:t>人，受益青少年满意度不低于</w:t>
            </w:r>
            <w:r>
              <w:rPr>
                <w:rFonts w:asciiTheme="majorEastAsia" w:eastAsiaTheme="majorEastAsia" w:hAnsiTheme="majorEastAsia" w:cs="宋体"/>
                <w:color w:val="000000"/>
                <w:sz w:val="20"/>
                <w:szCs w:val="20"/>
              </w:rPr>
              <w:t>95%</w:t>
            </w:r>
            <w:r>
              <w:rPr>
                <w:rFonts w:asciiTheme="majorEastAsia" w:eastAsiaTheme="majorEastAsia" w:hAnsiTheme="majorEastAsia" w:cs="宋体"/>
                <w:color w:val="000000"/>
                <w:sz w:val="20"/>
                <w:szCs w:val="20"/>
              </w:rPr>
              <w:t>。</w:t>
            </w:r>
            <w:r>
              <w:rPr>
                <w:rFonts w:asciiTheme="majorEastAsia" w:eastAsiaTheme="majorEastAsia" w:hAnsiTheme="majorEastAsia" w:cs="MS Gothic" w:hint="eastAsia"/>
                <w:color w:val="000000"/>
                <w:sz w:val="20"/>
                <w:szCs w:val="20"/>
                <w:cs/>
              </w:rPr>
              <w:t>‎</w:t>
            </w:r>
          </w:p>
        </w:tc>
      </w:tr>
      <w:tr w:rsidR="00F7241A">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rsidR="00F7241A" w:rsidRDefault="0010011A">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资金总额（万元）</w:t>
            </w:r>
          </w:p>
        </w:tc>
      </w:tr>
      <w:tr w:rsidR="00F7241A">
        <w:trPr>
          <w:trHeight w:val="684"/>
          <w:jc w:val="center"/>
        </w:trPr>
        <w:tc>
          <w:tcPr>
            <w:tcW w:w="2552" w:type="dxa"/>
            <w:gridSpan w:val="2"/>
            <w:vMerge/>
            <w:tcBorders>
              <w:left w:val="single" w:sz="4" w:space="0" w:color="000000"/>
              <w:right w:val="single" w:sz="4" w:space="0" w:color="000000"/>
            </w:tcBorders>
            <w:vAlign w:val="center"/>
          </w:tcPr>
          <w:p w:rsidR="00F7241A" w:rsidRDefault="00F7241A">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220.28</w:t>
            </w:r>
            <w:r>
              <w:rPr>
                <w:rFonts w:asciiTheme="majorEastAsia" w:eastAsiaTheme="majorEastAsia" w:hAnsiTheme="majorEastAsia" w:cs="MS Gothic" w:hint="eastAsia"/>
                <w:color w:val="000000"/>
                <w:sz w:val="20"/>
                <w:szCs w:val="20"/>
                <w:cs/>
              </w:rPr>
              <w:t>‎</w:t>
            </w:r>
          </w:p>
        </w:tc>
      </w:tr>
      <w:tr w:rsidR="00F7241A">
        <w:trPr>
          <w:trHeight w:val="689"/>
          <w:jc w:val="center"/>
        </w:trPr>
        <w:tc>
          <w:tcPr>
            <w:tcW w:w="2552" w:type="dxa"/>
            <w:gridSpan w:val="2"/>
            <w:vMerge/>
            <w:tcBorders>
              <w:left w:val="single" w:sz="4" w:space="0" w:color="000000"/>
              <w:right w:val="single" w:sz="4" w:space="0" w:color="000000"/>
            </w:tcBorders>
            <w:vAlign w:val="center"/>
          </w:tcPr>
          <w:p w:rsidR="00F7241A" w:rsidRDefault="00F7241A">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F7241A" w:rsidRDefault="00F7241A">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433.58</w:t>
            </w:r>
          </w:p>
        </w:tc>
      </w:tr>
      <w:tr w:rsidR="00F7241A">
        <w:trPr>
          <w:trHeight w:val="507"/>
          <w:jc w:val="center"/>
        </w:trPr>
        <w:tc>
          <w:tcPr>
            <w:tcW w:w="2552" w:type="dxa"/>
            <w:gridSpan w:val="2"/>
            <w:vMerge/>
            <w:tcBorders>
              <w:left w:val="single" w:sz="4" w:space="0" w:color="000000"/>
              <w:right w:val="single" w:sz="4" w:space="0" w:color="000000"/>
            </w:tcBorders>
            <w:vAlign w:val="center"/>
          </w:tcPr>
          <w:p w:rsidR="00F7241A" w:rsidRDefault="00F7241A">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3.00</w:t>
            </w:r>
            <w:r>
              <w:rPr>
                <w:rFonts w:asciiTheme="majorEastAsia" w:eastAsiaTheme="majorEastAsia" w:hAnsiTheme="majorEastAsia" w:cs="MS Gothic" w:hint="eastAsia"/>
                <w:color w:val="000000"/>
                <w:sz w:val="20"/>
                <w:szCs w:val="20"/>
                <w:cs/>
              </w:rPr>
              <w:t>‎</w:t>
            </w:r>
          </w:p>
        </w:tc>
      </w:tr>
      <w:tr w:rsidR="00F7241A">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rsidR="00F7241A" w:rsidRDefault="00F7241A">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656.86</w:t>
            </w:r>
          </w:p>
        </w:tc>
      </w:tr>
      <w:tr w:rsidR="00F7241A">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分值权重</w:t>
            </w:r>
          </w:p>
        </w:tc>
      </w:tr>
      <w:tr w:rsidR="00F7241A">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共青团塔什库尔干县委员会</w:t>
            </w:r>
          </w:p>
        </w:tc>
        <w:tc>
          <w:tcPr>
            <w:tcW w:w="1418"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w:t>
            </w:r>
          </w:p>
        </w:tc>
      </w:tr>
      <w:tr w:rsidR="00F7241A">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F7241A" w:rsidRDefault="00F7241A"/>
        </w:tc>
        <w:tc>
          <w:tcPr>
            <w:tcW w:w="1276"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共青团塔什库尔干县委员会</w:t>
            </w:r>
          </w:p>
        </w:tc>
        <w:tc>
          <w:tcPr>
            <w:tcW w:w="1418"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w:t>
            </w:r>
          </w:p>
        </w:tc>
      </w:tr>
      <w:tr w:rsidR="00F7241A">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举办“红领巾小课堂”活动次数</w:t>
            </w:r>
          </w:p>
        </w:tc>
        <w:tc>
          <w:tcPr>
            <w:tcW w:w="1417"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w:t>
            </w:r>
            <w:r>
              <w:rPr>
                <w:rFonts w:asciiTheme="majorEastAsia" w:eastAsiaTheme="majorEastAsia" w:hAnsiTheme="majorEastAsia" w:cs="宋体" w:hint="eastAsia"/>
                <w:color w:val="000000"/>
                <w:kern w:val="0"/>
                <w:sz w:val="20"/>
                <w:szCs w:val="20"/>
                <w:lang w:bidi="ar"/>
              </w:rPr>
              <w:t>次</w:t>
            </w:r>
          </w:p>
        </w:tc>
        <w:tc>
          <w:tcPr>
            <w:tcW w:w="1701"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共青团塔什库尔干县委员会</w:t>
            </w:r>
          </w:p>
        </w:tc>
        <w:tc>
          <w:tcPr>
            <w:tcW w:w="1418"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w:t>
            </w:r>
          </w:p>
        </w:tc>
      </w:tr>
      <w:tr w:rsidR="00F7241A">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F7241A" w:rsidRDefault="00F7241A"/>
        </w:tc>
        <w:tc>
          <w:tcPr>
            <w:tcW w:w="1276" w:type="dxa"/>
            <w:vMerge/>
            <w:tcBorders>
              <w:top w:val="single" w:sz="4" w:space="0" w:color="000000"/>
              <w:left w:val="single" w:sz="4" w:space="0" w:color="000000"/>
              <w:bottom w:val="single" w:sz="4" w:space="0" w:color="000000"/>
              <w:right w:val="single" w:sz="4" w:space="0" w:color="000000"/>
            </w:tcBorders>
            <w:vAlign w:val="center"/>
          </w:tcPr>
          <w:p w:rsidR="00F7241A" w:rsidRDefault="00F7241A"/>
        </w:tc>
        <w:tc>
          <w:tcPr>
            <w:tcW w:w="2977"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★发展团员数量</w:t>
            </w:r>
          </w:p>
        </w:tc>
        <w:tc>
          <w:tcPr>
            <w:tcW w:w="1417"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&gt;=200</w:t>
            </w:r>
            <w:r>
              <w:rPr>
                <w:rFonts w:asciiTheme="majorEastAsia" w:eastAsiaTheme="majorEastAsia" w:hAnsiTheme="majorEastAsia" w:cs="宋体" w:hint="eastAsia"/>
                <w:color w:val="000000"/>
                <w:kern w:val="0"/>
                <w:sz w:val="20"/>
                <w:szCs w:val="20"/>
                <w:lang w:bidi="ar"/>
              </w:rPr>
              <w:t>人</w:t>
            </w:r>
          </w:p>
        </w:tc>
        <w:tc>
          <w:tcPr>
            <w:tcW w:w="1701"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共青团塔什库尔干县委员会</w:t>
            </w:r>
          </w:p>
        </w:tc>
        <w:tc>
          <w:tcPr>
            <w:tcW w:w="1418"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w:t>
            </w:r>
          </w:p>
        </w:tc>
      </w:tr>
      <w:tr w:rsidR="00F7241A">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F7241A" w:rsidRDefault="00F7241A"/>
        </w:tc>
        <w:tc>
          <w:tcPr>
            <w:tcW w:w="1276" w:type="dxa"/>
            <w:vMerge/>
            <w:tcBorders>
              <w:top w:val="single" w:sz="4" w:space="0" w:color="000000"/>
              <w:left w:val="single" w:sz="4" w:space="0" w:color="000000"/>
              <w:bottom w:val="single" w:sz="4" w:space="0" w:color="000000"/>
              <w:right w:val="single" w:sz="4" w:space="0" w:color="000000"/>
            </w:tcBorders>
            <w:vAlign w:val="center"/>
          </w:tcPr>
          <w:p w:rsidR="00F7241A" w:rsidRDefault="00F7241A"/>
        </w:tc>
        <w:tc>
          <w:tcPr>
            <w:tcW w:w="2977"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★举办“五四”表彰活动次数</w:t>
            </w:r>
          </w:p>
        </w:tc>
        <w:tc>
          <w:tcPr>
            <w:tcW w:w="1417"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w:t>
            </w:r>
            <w:r>
              <w:rPr>
                <w:rFonts w:asciiTheme="majorEastAsia" w:eastAsiaTheme="majorEastAsia" w:hAnsiTheme="majorEastAsia" w:cs="宋体" w:hint="eastAsia"/>
                <w:color w:val="000000"/>
                <w:kern w:val="0"/>
                <w:sz w:val="20"/>
                <w:szCs w:val="20"/>
                <w:lang w:bidi="ar"/>
              </w:rPr>
              <w:t>次</w:t>
            </w:r>
          </w:p>
        </w:tc>
        <w:tc>
          <w:tcPr>
            <w:tcW w:w="1701"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共青团塔什库尔干县委员会</w:t>
            </w:r>
          </w:p>
        </w:tc>
        <w:tc>
          <w:tcPr>
            <w:tcW w:w="1418"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F7241A">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F7241A" w:rsidRDefault="00F7241A"/>
        </w:tc>
        <w:tc>
          <w:tcPr>
            <w:tcW w:w="1276" w:type="dxa"/>
            <w:vMerge/>
            <w:tcBorders>
              <w:top w:val="single" w:sz="4" w:space="0" w:color="000000"/>
              <w:left w:val="single" w:sz="4" w:space="0" w:color="000000"/>
              <w:bottom w:val="single" w:sz="4" w:space="0" w:color="000000"/>
              <w:right w:val="single" w:sz="4" w:space="0" w:color="000000"/>
            </w:tcBorders>
            <w:vAlign w:val="center"/>
          </w:tcPr>
          <w:p w:rsidR="00F7241A" w:rsidRDefault="00F7241A"/>
        </w:tc>
        <w:tc>
          <w:tcPr>
            <w:tcW w:w="2977"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★举办“共青团爱心生日”活动次数</w:t>
            </w:r>
          </w:p>
        </w:tc>
        <w:tc>
          <w:tcPr>
            <w:tcW w:w="1417"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&gt;=5</w:t>
            </w:r>
            <w:r>
              <w:rPr>
                <w:rFonts w:asciiTheme="majorEastAsia" w:eastAsiaTheme="majorEastAsia" w:hAnsiTheme="majorEastAsia" w:cs="宋体" w:hint="eastAsia"/>
                <w:color w:val="000000"/>
                <w:kern w:val="0"/>
                <w:sz w:val="20"/>
                <w:szCs w:val="20"/>
                <w:lang w:bidi="ar"/>
              </w:rPr>
              <w:t>次</w:t>
            </w:r>
          </w:p>
        </w:tc>
        <w:tc>
          <w:tcPr>
            <w:tcW w:w="1701"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共青团塔什库尔干县委员会</w:t>
            </w:r>
          </w:p>
        </w:tc>
        <w:tc>
          <w:tcPr>
            <w:tcW w:w="1418"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F7241A">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F7241A" w:rsidRDefault="00F7241A"/>
        </w:tc>
        <w:tc>
          <w:tcPr>
            <w:tcW w:w="1276" w:type="dxa"/>
            <w:vMerge/>
            <w:tcBorders>
              <w:top w:val="single" w:sz="4" w:space="0" w:color="000000"/>
              <w:left w:val="single" w:sz="4" w:space="0" w:color="000000"/>
              <w:bottom w:val="single" w:sz="4" w:space="0" w:color="000000"/>
              <w:right w:val="single" w:sz="4" w:space="0" w:color="000000"/>
            </w:tcBorders>
            <w:vAlign w:val="center"/>
          </w:tcPr>
          <w:p w:rsidR="00F7241A" w:rsidRDefault="00F7241A"/>
        </w:tc>
        <w:tc>
          <w:tcPr>
            <w:tcW w:w="2977"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★服务管理西部计划志愿者数量</w:t>
            </w:r>
          </w:p>
        </w:tc>
        <w:tc>
          <w:tcPr>
            <w:tcW w:w="1417"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&gt;=70</w:t>
            </w:r>
            <w:r>
              <w:rPr>
                <w:rFonts w:asciiTheme="majorEastAsia" w:eastAsiaTheme="majorEastAsia" w:hAnsiTheme="majorEastAsia" w:cs="宋体" w:hint="eastAsia"/>
                <w:color w:val="000000"/>
                <w:kern w:val="0"/>
                <w:sz w:val="20"/>
                <w:szCs w:val="20"/>
                <w:lang w:bidi="ar"/>
              </w:rPr>
              <w:t>人</w:t>
            </w:r>
          </w:p>
        </w:tc>
        <w:tc>
          <w:tcPr>
            <w:tcW w:w="1701"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共青团塔什库尔干县委员会</w:t>
            </w:r>
          </w:p>
        </w:tc>
        <w:tc>
          <w:tcPr>
            <w:tcW w:w="1418"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F7241A">
        <w:trPr>
          <w:trHeight w:val="547"/>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pPr>
            <w:r>
              <w:t>服务对象满意度</w:t>
            </w:r>
          </w:p>
        </w:tc>
        <w:tc>
          <w:tcPr>
            <w:tcW w:w="1276"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pPr>
            <w:r>
              <w:t>满意度指标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★受益青少年满意度</w:t>
            </w:r>
          </w:p>
        </w:tc>
        <w:tc>
          <w:tcPr>
            <w:tcW w:w="1417"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701"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共青团塔什库尔干县委员会</w:t>
            </w:r>
          </w:p>
        </w:tc>
        <w:tc>
          <w:tcPr>
            <w:tcW w:w="1418" w:type="dxa"/>
            <w:tcBorders>
              <w:top w:val="single" w:sz="4" w:space="0" w:color="000000"/>
              <w:left w:val="single" w:sz="4" w:space="0" w:color="000000"/>
              <w:bottom w:val="single" w:sz="4" w:space="0" w:color="000000"/>
              <w:right w:val="single" w:sz="4" w:space="0" w:color="000000"/>
            </w:tcBorders>
            <w:vAlign w:val="center"/>
          </w:tcPr>
          <w:p w:rsidR="00F7241A" w:rsidRDefault="0010011A">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bl>
    <w:p w:rsidR="00F7241A" w:rsidRDefault="00F7241A">
      <w:pPr>
        <w:spacing w:line="20" w:lineRule="exact"/>
        <w:jc w:val="center"/>
        <w:rPr>
          <w:rFonts w:ascii="宋体" w:hAnsi="宋体" w:cs="宋体" w:hint="eastAsia"/>
          <w:kern w:val="0"/>
          <w:sz w:val="2"/>
          <w:szCs w:val="2"/>
        </w:rPr>
      </w:pPr>
    </w:p>
    <w:p w:rsidR="00F7241A" w:rsidRDefault="0010011A">
      <w:r>
        <w:br w:type="page"/>
      </w:r>
    </w:p>
    <w:p w:rsidR="00F7241A" w:rsidRDefault="00F7241A">
      <w:pPr>
        <w:spacing w:line="20" w:lineRule="exact"/>
        <w:jc w:val="center"/>
        <w:rPr>
          <w:rFonts w:ascii="宋体" w:hAnsi="宋体" w:cs="宋体" w:hint="eastAsia"/>
          <w:kern w:val="0"/>
          <w:sz w:val="2"/>
          <w:szCs w:val="2"/>
        </w:rPr>
      </w:pPr>
    </w:p>
    <w:p w:rsidR="00F7241A" w:rsidRDefault="0010011A">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F7241A" w:rsidRDefault="0010011A">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F7241A">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中国共产主义青年团塔塔什库尔干塔吉克自治县</w:t>
            </w:r>
            <w:r>
              <w:rPr>
                <w:rFonts w:asciiTheme="majorEastAsia" w:eastAsiaTheme="majorEastAsia" w:hAnsiTheme="majorEastAsia"/>
                <w:sz w:val="18"/>
                <w:szCs w:val="18"/>
              </w:rPr>
              <w:t>委员会</w:t>
            </w:r>
            <w:r>
              <w:rPr>
                <w:rFonts w:asciiTheme="majorEastAsia" w:eastAsiaTheme="majorEastAsia" w:hAnsiTheme="majorEastAsia"/>
                <w:sz w:val="18"/>
                <w:szCs w:val="18"/>
                <w:cs/>
              </w:rPr>
              <w:t>‎</w:t>
            </w:r>
          </w:p>
        </w:tc>
      </w:tr>
      <w:tr w:rsidR="00F7241A">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年大学生志愿服务西部计划全国项目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孙久海</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F7241A">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207.36</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207.36</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F7241A">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7241A" w:rsidRDefault="0010011A">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项目预算安排资金</w:t>
            </w:r>
            <w:r>
              <w:rPr>
                <w:rFonts w:asciiTheme="majorEastAsia" w:eastAsiaTheme="majorEastAsia" w:hAnsiTheme="majorEastAsia"/>
                <w:sz w:val="18"/>
                <w:szCs w:val="18"/>
              </w:rPr>
              <w:t>207.36</w:t>
            </w:r>
            <w:r>
              <w:rPr>
                <w:rFonts w:asciiTheme="majorEastAsia" w:eastAsiaTheme="majorEastAsia" w:hAnsiTheme="majorEastAsia"/>
                <w:sz w:val="18"/>
                <w:szCs w:val="18"/>
              </w:rPr>
              <w:t>万元（项目补贴由中央财政补助资金</w:t>
            </w:r>
            <w:r>
              <w:rPr>
                <w:rFonts w:asciiTheme="majorEastAsia" w:eastAsiaTheme="majorEastAsia" w:hAnsiTheme="majorEastAsia"/>
                <w:sz w:val="18"/>
                <w:szCs w:val="18"/>
              </w:rPr>
              <w:t>48.27</w:t>
            </w:r>
            <w:r>
              <w:rPr>
                <w:rFonts w:asciiTheme="majorEastAsia" w:eastAsiaTheme="majorEastAsia" w:hAnsiTheme="majorEastAsia"/>
                <w:sz w:val="18"/>
                <w:szCs w:val="18"/>
              </w:rPr>
              <w:t>万元，自治区配套资金</w:t>
            </w:r>
            <w:r>
              <w:rPr>
                <w:rFonts w:asciiTheme="majorEastAsia" w:eastAsiaTheme="majorEastAsia" w:hAnsiTheme="majorEastAsia"/>
                <w:sz w:val="18"/>
                <w:szCs w:val="18"/>
              </w:rPr>
              <w:t>159.09</w:t>
            </w:r>
            <w:r>
              <w:rPr>
                <w:rFonts w:asciiTheme="majorEastAsia" w:eastAsiaTheme="majorEastAsia" w:hAnsiTheme="majorEastAsia"/>
                <w:sz w:val="18"/>
                <w:szCs w:val="18"/>
              </w:rPr>
              <w:t>万元共同承担），用于塔什库尔干县</w:t>
            </w:r>
            <w:r>
              <w:rPr>
                <w:rFonts w:asciiTheme="majorEastAsia" w:eastAsiaTheme="majorEastAsia" w:hAnsiTheme="majorEastAsia"/>
                <w:sz w:val="18"/>
                <w:szCs w:val="18"/>
              </w:rPr>
              <w:t>2026</w:t>
            </w:r>
            <w:r>
              <w:rPr>
                <w:rFonts w:asciiTheme="majorEastAsia" w:eastAsiaTheme="majorEastAsia" w:hAnsiTheme="majorEastAsia"/>
                <w:sz w:val="18"/>
                <w:szCs w:val="18"/>
              </w:rPr>
              <w:t>年</w:t>
            </w:r>
            <w:r>
              <w:rPr>
                <w:rFonts w:asciiTheme="majorEastAsia" w:eastAsiaTheme="majorEastAsia" w:hAnsiTheme="majorEastAsia"/>
                <w:sz w:val="18"/>
                <w:szCs w:val="18"/>
              </w:rPr>
              <w:t>45</w:t>
            </w:r>
            <w:r>
              <w:rPr>
                <w:rFonts w:asciiTheme="majorEastAsia" w:eastAsiaTheme="majorEastAsia" w:hAnsiTheme="majorEastAsia"/>
                <w:sz w:val="18"/>
                <w:szCs w:val="18"/>
              </w:rPr>
              <w:t>个全国项目新增西部计划志愿者</w:t>
            </w:r>
            <w:r>
              <w:rPr>
                <w:rFonts w:asciiTheme="majorEastAsia" w:eastAsiaTheme="majorEastAsia" w:hAnsiTheme="majorEastAsia"/>
                <w:sz w:val="18"/>
                <w:szCs w:val="18"/>
              </w:rPr>
              <w:t>7</w:t>
            </w:r>
            <w:r>
              <w:rPr>
                <w:rFonts w:asciiTheme="majorEastAsia" w:eastAsiaTheme="majorEastAsia" w:hAnsiTheme="majorEastAsia"/>
                <w:sz w:val="18"/>
                <w:szCs w:val="18"/>
              </w:rPr>
              <w:t>个月的补助资金自治区项目经费</w:t>
            </w:r>
            <w:r>
              <w:rPr>
                <w:rFonts w:asciiTheme="majorEastAsia" w:eastAsiaTheme="majorEastAsia" w:hAnsiTheme="majorEastAsia"/>
                <w:sz w:val="18"/>
                <w:szCs w:val="18"/>
              </w:rPr>
              <w:t>207.36</w:t>
            </w:r>
            <w:r>
              <w:rPr>
                <w:rFonts w:asciiTheme="majorEastAsia" w:eastAsiaTheme="majorEastAsia" w:hAnsiTheme="majorEastAsia"/>
                <w:sz w:val="18"/>
                <w:szCs w:val="18"/>
              </w:rPr>
              <w:t>万元，该资金为</w:t>
            </w:r>
            <w:r>
              <w:rPr>
                <w:rFonts w:asciiTheme="majorEastAsia" w:eastAsiaTheme="majorEastAsia" w:hAnsiTheme="majorEastAsia"/>
                <w:sz w:val="18"/>
                <w:szCs w:val="18"/>
              </w:rPr>
              <w:t>2026</w:t>
            </w:r>
            <w:r>
              <w:rPr>
                <w:rFonts w:asciiTheme="majorEastAsia" w:eastAsiaTheme="majorEastAsia" w:hAnsiTheme="majorEastAsia"/>
                <w:sz w:val="18"/>
                <w:szCs w:val="18"/>
              </w:rPr>
              <w:t>年西部计划志愿者单位部分社会保险补贴及生活补助经费。预期补贴发放准确率可达</w:t>
            </w:r>
            <w:r>
              <w:rPr>
                <w:rFonts w:asciiTheme="majorEastAsia" w:eastAsiaTheme="majorEastAsia" w:hAnsiTheme="majorEastAsia"/>
                <w:sz w:val="18"/>
                <w:szCs w:val="18"/>
              </w:rPr>
              <w:t>100%</w:t>
            </w:r>
            <w:r>
              <w:rPr>
                <w:rFonts w:asciiTheme="majorEastAsia" w:eastAsiaTheme="majorEastAsia" w:hAnsiTheme="majorEastAsia"/>
                <w:sz w:val="18"/>
                <w:szCs w:val="18"/>
              </w:rPr>
              <w:t>、志愿者补助发放按时完成率可达</w:t>
            </w:r>
            <w:r>
              <w:rPr>
                <w:rFonts w:asciiTheme="majorEastAsia" w:eastAsiaTheme="majorEastAsia" w:hAnsiTheme="majorEastAsia"/>
                <w:sz w:val="18"/>
                <w:szCs w:val="18"/>
              </w:rPr>
              <w:t>100%</w:t>
            </w:r>
            <w:r>
              <w:rPr>
                <w:rFonts w:asciiTheme="majorEastAsia" w:eastAsiaTheme="majorEastAsia" w:hAnsiTheme="majorEastAsia"/>
                <w:sz w:val="18"/>
                <w:szCs w:val="18"/>
              </w:rPr>
              <w:t>。通过实施</w:t>
            </w:r>
            <w:r>
              <w:rPr>
                <w:rFonts w:asciiTheme="majorEastAsia" w:eastAsiaTheme="majorEastAsia" w:hAnsiTheme="majorEastAsia"/>
                <w:sz w:val="18"/>
                <w:szCs w:val="18"/>
              </w:rPr>
              <w:t>“</w:t>
            </w:r>
            <w:r>
              <w:rPr>
                <w:rFonts w:asciiTheme="majorEastAsia" w:eastAsiaTheme="majorEastAsia" w:hAnsiTheme="majorEastAsia"/>
                <w:sz w:val="18"/>
                <w:szCs w:val="18"/>
              </w:rPr>
              <w:t>西部计划</w:t>
            </w:r>
            <w:r>
              <w:rPr>
                <w:rFonts w:asciiTheme="majorEastAsia" w:eastAsiaTheme="majorEastAsia" w:hAnsiTheme="majorEastAsia"/>
                <w:sz w:val="18"/>
                <w:szCs w:val="18"/>
              </w:rPr>
              <w:t>”</w:t>
            </w:r>
            <w:r>
              <w:rPr>
                <w:rFonts w:asciiTheme="majorEastAsia" w:eastAsiaTheme="majorEastAsia" w:hAnsiTheme="majorEastAsia"/>
                <w:sz w:val="18"/>
                <w:szCs w:val="18"/>
              </w:rPr>
              <w:t>全国项目，改善其生活、可以解决基层团干部力量短缺、不固定，组织青年活动创造力不足等问题，帮助共青团更好地履行服务青年、团员的职责，促进青年成长成才。大学生志愿者可以在塔县开展各种形式的青年志愿服务活动，帮助青年增长见识、锻炼能力，培养他们的爱国情怀和社会责任感，用真实行动铸牢中华民族共同体意识。</w:t>
            </w:r>
          </w:p>
        </w:tc>
      </w:tr>
      <w:tr w:rsidR="00F7241A">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F7241A">
        <w:trPr>
          <w:trHeight w:val="859"/>
          <w:jc w:val="center"/>
        </w:trPr>
        <w:tc>
          <w:tcPr>
            <w:tcW w:w="1131" w:type="dxa"/>
            <w:vMerge w:val="restart"/>
            <w:tcBorders>
              <w:left w:val="single" w:sz="2" w:space="0" w:color="000000"/>
              <w:right w:val="single" w:sz="2" w:space="0" w:color="000000"/>
            </w:tcBorders>
            <w:vAlign w:val="center"/>
          </w:tcPr>
          <w:p w:rsidR="00F7241A" w:rsidRDefault="0010011A">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F7241A" w:rsidRDefault="0010011A">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补助发放准确率</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7241A">
        <w:trPr>
          <w:trHeight w:val="859"/>
          <w:jc w:val="center"/>
        </w:trPr>
        <w:tc>
          <w:tcPr>
            <w:tcW w:w="1131" w:type="dxa"/>
            <w:vMerge/>
            <w:tcBorders>
              <w:left w:val="single" w:sz="2" w:space="0" w:color="000000"/>
              <w:right w:val="single" w:sz="2" w:space="0" w:color="000000"/>
            </w:tcBorders>
            <w:vAlign w:val="center"/>
          </w:tcPr>
          <w:p w:rsidR="00F7241A" w:rsidRDefault="00F7241A"/>
        </w:tc>
        <w:tc>
          <w:tcPr>
            <w:tcW w:w="1134" w:type="dxa"/>
            <w:vMerge w:val="restart"/>
            <w:tcBorders>
              <w:left w:val="single" w:sz="2" w:space="0" w:color="000000"/>
              <w:bottom w:val="single" w:sz="2" w:space="0" w:color="000000"/>
              <w:right w:val="single" w:sz="2" w:space="0" w:color="000000"/>
            </w:tcBorders>
            <w:vAlign w:val="center"/>
          </w:tcPr>
          <w:p w:rsidR="00F7241A" w:rsidRDefault="0010011A">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志愿者补贴发放按时完成率</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7241A">
        <w:trPr>
          <w:trHeight w:val="859"/>
          <w:jc w:val="center"/>
        </w:trPr>
        <w:tc>
          <w:tcPr>
            <w:tcW w:w="1131" w:type="dxa"/>
            <w:vMerge/>
            <w:tcBorders>
              <w:left w:val="single" w:sz="2" w:space="0" w:color="000000"/>
              <w:right w:val="single" w:sz="2" w:space="0" w:color="000000"/>
            </w:tcBorders>
            <w:vAlign w:val="center"/>
          </w:tcPr>
          <w:p w:rsidR="00F7241A" w:rsidRDefault="00F7241A"/>
        </w:tc>
        <w:tc>
          <w:tcPr>
            <w:tcW w:w="1134" w:type="dxa"/>
            <w:vMerge/>
            <w:tcBorders>
              <w:left w:val="single" w:sz="2" w:space="0" w:color="000000"/>
              <w:bottom w:val="single" w:sz="2" w:space="0" w:color="000000"/>
              <w:right w:val="single" w:sz="2" w:space="0" w:color="000000"/>
            </w:tcBorders>
            <w:vAlign w:val="center"/>
          </w:tcPr>
          <w:p w:rsidR="00F7241A" w:rsidRDefault="00F7241A"/>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补贴发放时长</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=7</w:t>
            </w:r>
            <w:r>
              <w:rPr>
                <w:rFonts w:asciiTheme="majorEastAsia" w:eastAsiaTheme="majorEastAsia" w:hAnsiTheme="majorEastAsia" w:cs="宋体" w:hint="eastAsia"/>
                <w:color w:val="000000"/>
                <w:kern w:val="0"/>
                <w:sz w:val="20"/>
                <w:szCs w:val="20"/>
                <w:lang w:bidi="ar"/>
              </w:rPr>
              <w:t>个月</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7241A">
        <w:trPr>
          <w:trHeight w:val="859"/>
          <w:jc w:val="center"/>
        </w:trPr>
        <w:tc>
          <w:tcPr>
            <w:tcW w:w="1131" w:type="dxa"/>
            <w:vMerge w:val="restart"/>
            <w:tcBorders>
              <w:left w:val="single" w:sz="2" w:space="0" w:color="000000"/>
              <w:right w:val="single" w:sz="2" w:space="0" w:color="000000"/>
            </w:tcBorders>
            <w:vAlign w:val="center"/>
          </w:tcPr>
          <w:p w:rsidR="00F7241A" w:rsidRDefault="0010011A">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F7241A" w:rsidRDefault="0010011A">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发放志愿者补贴</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&lt;=150.57</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w:t>
            </w:r>
            <w:r>
              <w:rPr>
                <w:rFonts w:asciiTheme="majorEastAsia" w:eastAsiaTheme="majorEastAsia" w:hAnsiTheme="majorEastAsia" w:cs="宋体" w:hint="eastAsia"/>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7241A">
        <w:trPr>
          <w:trHeight w:val="859"/>
          <w:jc w:val="center"/>
        </w:trPr>
        <w:tc>
          <w:tcPr>
            <w:tcW w:w="1131" w:type="dxa"/>
            <w:vMerge/>
            <w:tcBorders>
              <w:left w:val="single" w:sz="2" w:space="0" w:color="000000"/>
              <w:right w:val="single" w:sz="2" w:space="0" w:color="000000"/>
            </w:tcBorders>
            <w:vAlign w:val="center"/>
          </w:tcPr>
          <w:p w:rsidR="00F7241A" w:rsidRDefault="00F7241A"/>
        </w:tc>
        <w:tc>
          <w:tcPr>
            <w:tcW w:w="1134" w:type="dxa"/>
            <w:vMerge/>
            <w:tcBorders>
              <w:left w:val="single" w:sz="2" w:space="0" w:color="000000"/>
              <w:bottom w:val="single" w:sz="2" w:space="0" w:color="000000"/>
              <w:right w:val="single" w:sz="2" w:space="0" w:color="000000"/>
            </w:tcBorders>
            <w:vAlign w:val="center"/>
          </w:tcPr>
          <w:p w:rsidR="00F7241A" w:rsidRDefault="00F7241A"/>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缴纳志愿者社保医保</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&lt;=56.79</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w:t>
            </w:r>
            <w:r>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7241A">
        <w:trPr>
          <w:trHeight w:val="859"/>
          <w:jc w:val="center"/>
        </w:trPr>
        <w:tc>
          <w:tcPr>
            <w:tcW w:w="1131" w:type="dxa"/>
            <w:tcBorders>
              <w:left w:val="single" w:sz="2" w:space="0" w:color="000000"/>
              <w:right w:val="single" w:sz="2" w:space="0" w:color="000000"/>
            </w:tcBorders>
            <w:vAlign w:val="center"/>
          </w:tcPr>
          <w:p w:rsidR="00F7241A" w:rsidRDefault="0010011A">
            <w:pPr>
              <w:jc w:val="center"/>
            </w:pPr>
            <w:r>
              <w:t>效益指标</w:t>
            </w:r>
          </w:p>
        </w:tc>
        <w:tc>
          <w:tcPr>
            <w:tcW w:w="1134" w:type="dxa"/>
            <w:tcBorders>
              <w:left w:val="single" w:sz="2" w:space="0" w:color="000000"/>
              <w:bottom w:val="single" w:sz="2" w:space="0" w:color="000000"/>
              <w:right w:val="single" w:sz="2" w:space="0" w:color="000000"/>
            </w:tcBorders>
            <w:vAlign w:val="center"/>
          </w:tcPr>
          <w:p w:rsidR="00F7241A" w:rsidRDefault="0010011A">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补助人群生活得到改善</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改善</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7241A">
        <w:trPr>
          <w:trHeight w:val="859"/>
          <w:jc w:val="center"/>
        </w:trPr>
        <w:tc>
          <w:tcPr>
            <w:tcW w:w="1131" w:type="dxa"/>
            <w:tcBorders>
              <w:left w:val="single" w:sz="2" w:space="0" w:color="000000"/>
              <w:right w:val="single" w:sz="2" w:space="0" w:color="000000"/>
            </w:tcBorders>
            <w:vAlign w:val="center"/>
          </w:tcPr>
          <w:p w:rsidR="00F7241A" w:rsidRDefault="0010011A">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F7241A" w:rsidRDefault="0010011A">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志愿者满意度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F7241A" w:rsidRDefault="00F7241A">
      <w:pPr>
        <w:jc w:val="center"/>
      </w:pPr>
    </w:p>
    <w:p w:rsidR="00F7241A" w:rsidRDefault="0010011A">
      <w:r>
        <w:br w:type="page"/>
      </w:r>
    </w:p>
    <w:p w:rsidR="00F7241A" w:rsidRDefault="00F7241A">
      <w:pPr>
        <w:jc w:val="center"/>
      </w:pPr>
    </w:p>
    <w:p w:rsidR="00F7241A" w:rsidRDefault="0010011A">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F7241A" w:rsidRDefault="0010011A">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F7241A">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中国共产主义青年团塔塔什库尔干塔吉克自治县</w:t>
            </w:r>
            <w:r>
              <w:rPr>
                <w:rFonts w:asciiTheme="majorEastAsia" w:eastAsiaTheme="majorEastAsia" w:hAnsiTheme="majorEastAsia"/>
                <w:sz w:val="18"/>
                <w:szCs w:val="18"/>
              </w:rPr>
              <w:t>委员会</w:t>
            </w:r>
            <w:r>
              <w:rPr>
                <w:rFonts w:asciiTheme="majorEastAsia" w:eastAsiaTheme="majorEastAsia" w:hAnsiTheme="majorEastAsia"/>
                <w:sz w:val="18"/>
                <w:szCs w:val="18"/>
                <w:cs/>
              </w:rPr>
              <w:t>‎</w:t>
            </w:r>
          </w:p>
        </w:tc>
      </w:tr>
      <w:tr w:rsidR="00F7241A">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地方项目西部计划志愿者</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孙久海</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F7241A">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337.06</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337.06</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F7241A">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7241A" w:rsidRDefault="0010011A">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项目预算安排资金</w:t>
            </w:r>
            <w:r>
              <w:rPr>
                <w:rFonts w:asciiTheme="majorEastAsia" w:eastAsiaTheme="majorEastAsia" w:hAnsiTheme="majorEastAsia"/>
                <w:sz w:val="18"/>
                <w:szCs w:val="18"/>
              </w:rPr>
              <w:t>337.06</w:t>
            </w:r>
            <w:r>
              <w:rPr>
                <w:rFonts w:asciiTheme="majorEastAsia" w:eastAsiaTheme="majorEastAsia" w:hAnsiTheme="majorEastAsia"/>
                <w:sz w:val="18"/>
                <w:szCs w:val="18"/>
              </w:rPr>
              <w:t>，用于对塔什库尔干县</w:t>
            </w:r>
            <w:r>
              <w:rPr>
                <w:rFonts w:asciiTheme="majorEastAsia" w:eastAsiaTheme="majorEastAsia" w:hAnsiTheme="majorEastAsia"/>
                <w:sz w:val="18"/>
                <w:szCs w:val="18"/>
              </w:rPr>
              <w:t>2026</w:t>
            </w:r>
            <w:r>
              <w:rPr>
                <w:rFonts w:asciiTheme="majorEastAsia" w:eastAsiaTheme="majorEastAsia" w:hAnsiTheme="majorEastAsia"/>
                <w:sz w:val="18"/>
                <w:szCs w:val="18"/>
              </w:rPr>
              <w:t>年</w:t>
            </w:r>
            <w:r>
              <w:rPr>
                <w:rFonts w:asciiTheme="majorEastAsia" w:eastAsiaTheme="majorEastAsia" w:hAnsiTheme="majorEastAsia"/>
                <w:sz w:val="18"/>
                <w:szCs w:val="18"/>
              </w:rPr>
              <w:t>45</w:t>
            </w:r>
            <w:r>
              <w:rPr>
                <w:rFonts w:asciiTheme="majorEastAsia" w:eastAsiaTheme="majorEastAsia" w:hAnsiTheme="majorEastAsia"/>
                <w:sz w:val="18"/>
                <w:szCs w:val="18"/>
              </w:rPr>
              <w:t>个新增西部计划志愿进行单位部分社会保险补贴及生活补助。预期补助发放准确率可达</w:t>
            </w:r>
            <w:r>
              <w:rPr>
                <w:rFonts w:asciiTheme="majorEastAsia" w:eastAsiaTheme="majorEastAsia" w:hAnsiTheme="majorEastAsia"/>
                <w:sz w:val="18"/>
                <w:szCs w:val="18"/>
              </w:rPr>
              <w:t>100%</w:t>
            </w:r>
            <w:r>
              <w:rPr>
                <w:rFonts w:asciiTheme="majorEastAsia" w:eastAsiaTheme="majorEastAsia" w:hAnsiTheme="majorEastAsia"/>
                <w:sz w:val="18"/>
                <w:szCs w:val="18"/>
              </w:rPr>
              <w:t>，补助发放按时完成率可达</w:t>
            </w:r>
            <w:r>
              <w:rPr>
                <w:rFonts w:asciiTheme="majorEastAsia" w:eastAsiaTheme="majorEastAsia" w:hAnsiTheme="majorEastAsia"/>
                <w:sz w:val="18"/>
                <w:szCs w:val="18"/>
              </w:rPr>
              <w:t>100%</w:t>
            </w:r>
            <w:r>
              <w:rPr>
                <w:rFonts w:asciiTheme="majorEastAsia" w:eastAsiaTheme="majorEastAsia" w:hAnsiTheme="majorEastAsia"/>
                <w:sz w:val="18"/>
                <w:szCs w:val="18"/>
              </w:rPr>
              <w:t>，通过实施</w:t>
            </w:r>
            <w:r>
              <w:rPr>
                <w:rFonts w:asciiTheme="majorEastAsia" w:eastAsiaTheme="majorEastAsia" w:hAnsiTheme="majorEastAsia"/>
                <w:sz w:val="18"/>
                <w:szCs w:val="18"/>
              </w:rPr>
              <w:t>“</w:t>
            </w:r>
            <w:r>
              <w:rPr>
                <w:rFonts w:asciiTheme="majorEastAsia" w:eastAsiaTheme="majorEastAsia" w:hAnsiTheme="majorEastAsia"/>
                <w:sz w:val="18"/>
                <w:szCs w:val="18"/>
              </w:rPr>
              <w:t>西部计划</w:t>
            </w:r>
            <w:r>
              <w:rPr>
                <w:rFonts w:asciiTheme="majorEastAsia" w:eastAsiaTheme="majorEastAsia" w:hAnsiTheme="majorEastAsia"/>
                <w:sz w:val="18"/>
                <w:szCs w:val="18"/>
              </w:rPr>
              <w:t>”</w:t>
            </w:r>
            <w:r>
              <w:rPr>
                <w:rFonts w:asciiTheme="majorEastAsia" w:eastAsiaTheme="majorEastAsia" w:hAnsiTheme="majorEastAsia"/>
                <w:sz w:val="18"/>
                <w:szCs w:val="18"/>
              </w:rPr>
              <w:t>全国项目，可以改善志愿者生活条件，可以解决基层团干部力量短缺、不固定，组织青年活动创造力不足等问题，帮助共青团更好地履行服务青年、团员的职责，促进青年成长成才。大学生志愿者可以在塔县开展各种形式的青年志愿服务活动，帮助青年增长见识、锻炼能力，培养他们的爱国情怀和社会责任感，用真实行动铸牢中华民族共同体意识。预期受补助西部计划志愿者满意度可达</w:t>
            </w:r>
            <w:r>
              <w:rPr>
                <w:rFonts w:asciiTheme="majorEastAsia" w:eastAsiaTheme="majorEastAsia" w:hAnsiTheme="majorEastAsia"/>
                <w:sz w:val="18"/>
                <w:szCs w:val="18"/>
              </w:rPr>
              <w:t>100%</w:t>
            </w:r>
            <w:r>
              <w:rPr>
                <w:rFonts w:asciiTheme="majorEastAsia" w:eastAsiaTheme="majorEastAsia" w:hAnsiTheme="majorEastAsia"/>
                <w:sz w:val="18"/>
                <w:szCs w:val="18"/>
              </w:rPr>
              <w:t>。</w:t>
            </w:r>
          </w:p>
        </w:tc>
      </w:tr>
      <w:tr w:rsidR="00F7241A">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F7241A">
        <w:trPr>
          <w:trHeight w:val="859"/>
          <w:jc w:val="center"/>
        </w:trPr>
        <w:tc>
          <w:tcPr>
            <w:tcW w:w="1131" w:type="dxa"/>
            <w:vMerge w:val="restart"/>
            <w:tcBorders>
              <w:left w:val="single" w:sz="2" w:space="0" w:color="000000"/>
              <w:right w:val="single" w:sz="2" w:space="0" w:color="000000"/>
            </w:tcBorders>
            <w:vAlign w:val="center"/>
          </w:tcPr>
          <w:p w:rsidR="00F7241A" w:rsidRDefault="0010011A">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F7241A" w:rsidRDefault="0010011A">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补助发放准确率</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15</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7241A">
        <w:trPr>
          <w:trHeight w:val="859"/>
          <w:jc w:val="center"/>
        </w:trPr>
        <w:tc>
          <w:tcPr>
            <w:tcW w:w="1131" w:type="dxa"/>
            <w:vMerge/>
            <w:tcBorders>
              <w:left w:val="single" w:sz="2" w:space="0" w:color="000000"/>
              <w:right w:val="single" w:sz="2" w:space="0" w:color="000000"/>
            </w:tcBorders>
            <w:vAlign w:val="center"/>
          </w:tcPr>
          <w:p w:rsidR="00F7241A" w:rsidRDefault="00F7241A"/>
        </w:tc>
        <w:tc>
          <w:tcPr>
            <w:tcW w:w="1134" w:type="dxa"/>
            <w:tcBorders>
              <w:left w:val="single" w:sz="2" w:space="0" w:color="000000"/>
              <w:bottom w:val="single" w:sz="2" w:space="0" w:color="000000"/>
              <w:right w:val="single" w:sz="2" w:space="0" w:color="000000"/>
            </w:tcBorders>
            <w:vAlign w:val="center"/>
          </w:tcPr>
          <w:p w:rsidR="00F7241A" w:rsidRDefault="0010011A">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志愿者补助发放按时完成率</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15</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7241A">
        <w:trPr>
          <w:trHeight w:val="859"/>
          <w:jc w:val="center"/>
        </w:trPr>
        <w:tc>
          <w:tcPr>
            <w:tcW w:w="1131" w:type="dxa"/>
            <w:vMerge w:val="restart"/>
            <w:tcBorders>
              <w:left w:val="single" w:sz="2" w:space="0" w:color="000000"/>
              <w:right w:val="single" w:sz="2" w:space="0" w:color="000000"/>
            </w:tcBorders>
            <w:vAlign w:val="center"/>
          </w:tcPr>
          <w:p w:rsidR="00F7241A" w:rsidRDefault="0010011A">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F7241A" w:rsidRDefault="0010011A">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发放志愿者补贴成本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&lt;=282</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7241A">
        <w:trPr>
          <w:trHeight w:val="859"/>
          <w:jc w:val="center"/>
        </w:trPr>
        <w:tc>
          <w:tcPr>
            <w:tcW w:w="1131" w:type="dxa"/>
            <w:vMerge/>
            <w:tcBorders>
              <w:left w:val="single" w:sz="2" w:space="0" w:color="000000"/>
              <w:right w:val="single" w:sz="2" w:space="0" w:color="000000"/>
            </w:tcBorders>
            <w:vAlign w:val="center"/>
          </w:tcPr>
          <w:p w:rsidR="00F7241A" w:rsidRDefault="00F7241A"/>
        </w:tc>
        <w:tc>
          <w:tcPr>
            <w:tcW w:w="1134" w:type="dxa"/>
            <w:vMerge/>
            <w:tcBorders>
              <w:left w:val="single" w:sz="2" w:space="0" w:color="000000"/>
              <w:bottom w:val="single" w:sz="2" w:space="0" w:color="000000"/>
              <w:right w:val="single" w:sz="2" w:space="0" w:color="000000"/>
            </w:tcBorders>
            <w:vAlign w:val="center"/>
          </w:tcPr>
          <w:p w:rsidR="00F7241A" w:rsidRDefault="00F7241A"/>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缴纳志愿者医疗保险总额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&lt;=11.1</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7241A">
        <w:trPr>
          <w:trHeight w:val="859"/>
          <w:jc w:val="center"/>
        </w:trPr>
        <w:tc>
          <w:tcPr>
            <w:tcW w:w="1131" w:type="dxa"/>
            <w:vMerge/>
            <w:tcBorders>
              <w:left w:val="single" w:sz="2" w:space="0" w:color="000000"/>
              <w:right w:val="single" w:sz="2" w:space="0" w:color="000000"/>
            </w:tcBorders>
            <w:vAlign w:val="center"/>
          </w:tcPr>
          <w:p w:rsidR="00F7241A" w:rsidRDefault="00F7241A"/>
        </w:tc>
        <w:tc>
          <w:tcPr>
            <w:tcW w:w="1134" w:type="dxa"/>
            <w:vMerge/>
            <w:tcBorders>
              <w:left w:val="single" w:sz="2" w:space="0" w:color="000000"/>
              <w:bottom w:val="single" w:sz="2" w:space="0" w:color="000000"/>
              <w:right w:val="single" w:sz="2" w:space="0" w:color="000000"/>
            </w:tcBorders>
            <w:vAlign w:val="center"/>
          </w:tcPr>
          <w:p w:rsidR="00F7241A" w:rsidRDefault="00F7241A"/>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缴纳志愿者养老保险总额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&lt;=25.4</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7241A">
        <w:trPr>
          <w:trHeight w:val="859"/>
          <w:jc w:val="center"/>
        </w:trPr>
        <w:tc>
          <w:tcPr>
            <w:tcW w:w="1131" w:type="dxa"/>
            <w:vMerge/>
            <w:tcBorders>
              <w:left w:val="single" w:sz="2" w:space="0" w:color="000000"/>
              <w:right w:val="single" w:sz="2" w:space="0" w:color="000000"/>
            </w:tcBorders>
            <w:vAlign w:val="center"/>
          </w:tcPr>
          <w:p w:rsidR="00F7241A" w:rsidRDefault="00F7241A"/>
        </w:tc>
        <w:tc>
          <w:tcPr>
            <w:tcW w:w="1134" w:type="dxa"/>
            <w:vMerge/>
            <w:tcBorders>
              <w:left w:val="single" w:sz="2" w:space="0" w:color="000000"/>
              <w:bottom w:val="single" w:sz="2" w:space="0" w:color="000000"/>
              <w:right w:val="single" w:sz="2" w:space="0" w:color="000000"/>
            </w:tcBorders>
            <w:vAlign w:val="center"/>
          </w:tcPr>
          <w:p w:rsidR="00F7241A" w:rsidRDefault="00F7241A"/>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其他志愿者服务成本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&lt;=19.1</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7241A">
        <w:trPr>
          <w:trHeight w:val="859"/>
          <w:jc w:val="center"/>
        </w:trPr>
        <w:tc>
          <w:tcPr>
            <w:tcW w:w="1131" w:type="dxa"/>
            <w:tcBorders>
              <w:left w:val="single" w:sz="2" w:space="0" w:color="000000"/>
              <w:right w:val="single" w:sz="2" w:space="0" w:color="000000"/>
            </w:tcBorders>
            <w:vAlign w:val="center"/>
          </w:tcPr>
          <w:p w:rsidR="00F7241A" w:rsidRDefault="0010011A">
            <w:pPr>
              <w:jc w:val="center"/>
            </w:pPr>
            <w:r>
              <w:t>效益指标</w:t>
            </w:r>
          </w:p>
        </w:tc>
        <w:tc>
          <w:tcPr>
            <w:tcW w:w="1134" w:type="dxa"/>
            <w:tcBorders>
              <w:left w:val="single" w:sz="2" w:space="0" w:color="000000"/>
              <w:bottom w:val="single" w:sz="2" w:space="0" w:color="000000"/>
              <w:right w:val="single" w:sz="2" w:space="0" w:color="000000"/>
            </w:tcBorders>
            <w:vAlign w:val="center"/>
          </w:tcPr>
          <w:p w:rsidR="00F7241A" w:rsidRDefault="0010011A">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补助人群生活得到改善</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改善</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7241A">
        <w:trPr>
          <w:trHeight w:val="859"/>
          <w:jc w:val="center"/>
        </w:trPr>
        <w:tc>
          <w:tcPr>
            <w:tcW w:w="1131" w:type="dxa"/>
            <w:tcBorders>
              <w:left w:val="single" w:sz="2" w:space="0" w:color="000000"/>
              <w:right w:val="single" w:sz="2" w:space="0" w:color="000000"/>
            </w:tcBorders>
            <w:vAlign w:val="center"/>
          </w:tcPr>
          <w:p w:rsidR="00F7241A" w:rsidRDefault="0010011A">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F7241A" w:rsidRDefault="0010011A">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受补助西部计划志愿者满意度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F7241A" w:rsidRDefault="00F7241A"/>
    <w:p w:rsidR="00F7241A" w:rsidRDefault="00F7241A">
      <w:pPr>
        <w:jc w:val="center"/>
      </w:pPr>
    </w:p>
    <w:p w:rsidR="00F7241A" w:rsidRDefault="0010011A">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F7241A" w:rsidRDefault="0010011A">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F7241A">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中国共产主义青年团塔塔什库尔干塔吉克自治县</w:t>
            </w:r>
            <w:r>
              <w:rPr>
                <w:rFonts w:asciiTheme="majorEastAsia" w:eastAsiaTheme="majorEastAsia" w:hAnsiTheme="majorEastAsia"/>
                <w:sz w:val="18"/>
                <w:szCs w:val="18"/>
              </w:rPr>
              <w:t>委员会</w:t>
            </w:r>
            <w:r>
              <w:rPr>
                <w:rFonts w:asciiTheme="majorEastAsia" w:eastAsiaTheme="majorEastAsia" w:hAnsiTheme="majorEastAsia"/>
                <w:sz w:val="18"/>
                <w:szCs w:val="18"/>
                <w:cs/>
              </w:rPr>
              <w:t>‎</w:t>
            </w:r>
          </w:p>
        </w:tc>
      </w:tr>
      <w:tr w:rsidR="00F7241A">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共青团</w:t>
            </w:r>
            <w:r>
              <w:rPr>
                <w:rFonts w:asciiTheme="majorEastAsia" w:eastAsiaTheme="majorEastAsia" w:hAnsiTheme="majorEastAsia"/>
                <w:sz w:val="18"/>
                <w:szCs w:val="18"/>
              </w:rPr>
              <w:t>“</w:t>
            </w:r>
            <w:r>
              <w:rPr>
                <w:rFonts w:asciiTheme="majorEastAsia" w:eastAsiaTheme="majorEastAsia" w:hAnsiTheme="majorEastAsia"/>
                <w:sz w:val="18"/>
                <w:szCs w:val="18"/>
              </w:rPr>
              <w:t>阳光巴郎</w:t>
            </w:r>
            <w:r>
              <w:rPr>
                <w:rFonts w:asciiTheme="majorEastAsia" w:eastAsiaTheme="majorEastAsia" w:hAnsiTheme="majorEastAsia"/>
                <w:sz w:val="18"/>
                <w:szCs w:val="18"/>
              </w:rPr>
              <w:t>”</w:t>
            </w:r>
            <w:r>
              <w:rPr>
                <w:rFonts w:asciiTheme="majorEastAsia" w:eastAsiaTheme="majorEastAsia" w:hAnsiTheme="majorEastAsia"/>
                <w:sz w:val="18"/>
                <w:szCs w:val="18"/>
              </w:rPr>
              <w:t>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孙久海</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F7241A">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2</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F7241A">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7241A" w:rsidRDefault="0010011A">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开展红领巾小课堂自治区级点位</w:t>
            </w:r>
            <w:r>
              <w:rPr>
                <w:rFonts w:asciiTheme="majorEastAsia" w:eastAsiaTheme="majorEastAsia" w:hAnsiTheme="majorEastAsia"/>
                <w:sz w:val="18"/>
                <w:szCs w:val="18"/>
              </w:rPr>
              <w:t>2</w:t>
            </w:r>
            <w:r>
              <w:rPr>
                <w:rFonts w:asciiTheme="majorEastAsia" w:eastAsiaTheme="majorEastAsia" w:hAnsiTheme="majorEastAsia"/>
                <w:sz w:val="18"/>
                <w:szCs w:val="18"/>
              </w:rPr>
              <w:t>个，每个点位</w:t>
            </w:r>
            <w:r>
              <w:rPr>
                <w:rFonts w:asciiTheme="majorEastAsia" w:eastAsiaTheme="majorEastAsia" w:hAnsiTheme="majorEastAsia"/>
                <w:sz w:val="18"/>
                <w:szCs w:val="18"/>
              </w:rPr>
              <w:t>1</w:t>
            </w:r>
            <w:r>
              <w:rPr>
                <w:rFonts w:asciiTheme="majorEastAsia" w:eastAsiaTheme="majorEastAsia" w:hAnsiTheme="majorEastAsia"/>
                <w:sz w:val="18"/>
                <w:szCs w:val="18"/>
              </w:rPr>
              <w:t>万元，活动内容通过招募返乡大学生，面向中小学生开展学业辅导、国家通用语言文字学习、优秀传统文化教育、铸牢中华民族共同体意识教育等。</w:t>
            </w:r>
          </w:p>
        </w:tc>
      </w:tr>
      <w:tr w:rsidR="00F7241A">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F7241A">
        <w:trPr>
          <w:trHeight w:val="859"/>
          <w:jc w:val="center"/>
        </w:trPr>
        <w:tc>
          <w:tcPr>
            <w:tcW w:w="1131" w:type="dxa"/>
            <w:vMerge w:val="restart"/>
            <w:tcBorders>
              <w:left w:val="single" w:sz="2" w:space="0" w:color="000000"/>
              <w:right w:val="single" w:sz="2" w:space="0" w:color="000000"/>
            </w:tcBorders>
            <w:vAlign w:val="center"/>
          </w:tcPr>
          <w:p w:rsidR="00F7241A" w:rsidRDefault="0010011A">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F7241A" w:rsidRDefault="0010011A">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开展红领巾小课堂点位数</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w:t>
            </w:r>
            <w:r>
              <w:rPr>
                <w:rFonts w:asciiTheme="majorEastAsia" w:eastAsiaTheme="majorEastAsia" w:hAnsiTheme="majorEastAsia" w:cs="宋体" w:hint="eastAsia"/>
                <w:color w:val="000000"/>
                <w:kern w:val="0"/>
                <w:sz w:val="20"/>
                <w:szCs w:val="20"/>
                <w:lang w:bidi="ar"/>
              </w:rPr>
              <w:t>个</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7241A">
        <w:trPr>
          <w:trHeight w:val="859"/>
          <w:jc w:val="center"/>
        </w:trPr>
        <w:tc>
          <w:tcPr>
            <w:tcW w:w="1131" w:type="dxa"/>
            <w:vMerge/>
            <w:tcBorders>
              <w:left w:val="single" w:sz="2" w:space="0" w:color="000000"/>
              <w:right w:val="single" w:sz="2" w:space="0" w:color="000000"/>
            </w:tcBorders>
            <w:vAlign w:val="center"/>
          </w:tcPr>
          <w:p w:rsidR="00F7241A" w:rsidRDefault="00F7241A"/>
        </w:tc>
        <w:tc>
          <w:tcPr>
            <w:tcW w:w="1134" w:type="dxa"/>
            <w:vMerge/>
            <w:tcBorders>
              <w:left w:val="single" w:sz="2" w:space="0" w:color="000000"/>
              <w:bottom w:val="single" w:sz="2" w:space="0" w:color="000000"/>
              <w:right w:val="single" w:sz="2" w:space="0" w:color="000000"/>
            </w:tcBorders>
            <w:vAlign w:val="center"/>
          </w:tcPr>
          <w:p w:rsidR="00F7241A" w:rsidRDefault="00F7241A"/>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保障红领巾小课堂活动志愿人数</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w:t>
            </w:r>
            <w:r>
              <w:rPr>
                <w:rFonts w:asciiTheme="majorEastAsia" w:eastAsiaTheme="majorEastAsia" w:hAnsiTheme="majorEastAsia" w:cs="宋体" w:hint="eastAsia"/>
                <w:color w:val="000000"/>
                <w:kern w:val="0"/>
                <w:sz w:val="20"/>
                <w:szCs w:val="20"/>
                <w:lang w:bidi="ar"/>
              </w:rPr>
              <w:t>人</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7241A">
        <w:trPr>
          <w:trHeight w:val="859"/>
          <w:jc w:val="center"/>
        </w:trPr>
        <w:tc>
          <w:tcPr>
            <w:tcW w:w="1131" w:type="dxa"/>
            <w:vMerge/>
            <w:tcBorders>
              <w:left w:val="single" w:sz="2" w:space="0" w:color="000000"/>
              <w:right w:val="single" w:sz="2" w:space="0" w:color="000000"/>
            </w:tcBorders>
            <w:vAlign w:val="center"/>
          </w:tcPr>
          <w:p w:rsidR="00F7241A" w:rsidRDefault="00F7241A"/>
        </w:tc>
        <w:tc>
          <w:tcPr>
            <w:tcW w:w="1134" w:type="dxa"/>
            <w:tcBorders>
              <w:left w:val="single" w:sz="2" w:space="0" w:color="000000"/>
              <w:bottom w:val="single" w:sz="2" w:space="0" w:color="000000"/>
              <w:right w:val="single" w:sz="2" w:space="0" w:color="000000"/>
            </w:tcBorders>
            <w:vAlign w:val="center"/>
          </w:tcPr>
          <w:p w:rsidR="00F7241A" w:rsidRDefault="0010011A">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红领巾小课堂活动志愿者讲课考核通过率</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7241A">
        <w:trPr>
          <w:trHeight w:val="859"/>
          <w:jc w:val="center"/>
        </w:trPr>
        <w:tc>
          <w:tcPr>
            <w:tcW w:w="1131" w:type="dxa"/>
            <w:vMerge/>
            <w:tcBorders>
              <w:left w:val="single" w:sz="2" w:space="0" w:color="000000"/>
              <w:right w:val="single" w:sz="2" w:space="0" w:color="000000"/>
            </w:tcBorders>
            <w:vAlign w:val="center"/>
          </w:tcPr>
          <w:p w:rsidR="00F7241A" w:rsidRDefault="00F7241A"/>
        </w:tc>
        <w:tc>
          <w:tcPr>
            <w:tcW w:w="1134" w:type="dxa"/>
            <w:tcBorders>
              <w:left w:val="single" w:sz="2" w:space="0" w:color="000000"/>
              <w:bottom w:val="single" w:sz="2" w:space="0" w:color="000000"/>
              <w:right w:val="single" w:sz="2" w:space="0" w:color="000000"/>
            </w:tcBorders>
            <w:vAlign w:val="center"/>
          </w:tcPr>
          <w:p w:rsidR="00F7241A" w:rsidRDefault="0010011A">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开展红领巾小课堂活动开展及时率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7241A">
        <w:trPr>
          <w:trHeight w:val="859"/>
          <w:jc w:val="center"/>
        </w:trPr>
        <w:tc>
          <w:tcPr>
            <w:tcW w:w="1131" w:type="dxa"/>
            <w:tcBorders>
              <w:left w:val="single" w:sz="2" w:space="0" w:color="000000"/>
              <w:right w:val="single" w:sz="2" w:space="0" w:color="000000"/>
            </w:tcBorders>
            <w:vAlign w:val="center"/>
          </w:tcPr>
          <w:p w:rsidR="00F7241A" w:rsidRDefault="0010011A">
            <w:pPr>
              <w:jc w:val="center"/>
            </w:pPr>
            <w:r>
              <w:t>成本指标</w:t>
            </w:r>
          </w:p>
        </w:tc>
        <w:tc>
          <w:tcPr>
            <w:tcW w:w="1134" w:type="dxa"/>
            <w:tcBorders>
              <w:left w:val="single" w:sz="2" w:space="0" w:color="000000"/>
              <w:bottom w:val="single" w:sz="2" w:space="0" w:color="000000"/>
              <w:right w:val="single" w:sz="2" w:space="0" w:color="000000"/>
            </w:tcBorders>
            <w:vAlign w:val="center"/>
          </w:tcPr>
          <w:p w:rsidR="00F7241A" w:rsidRDefault="0010011A">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开展红领巾小课堂每个点位单位成本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w:t>
            </w:r>
            <w:r>
              <w:rPr>
                <w:rFonts w:asciiTheme="majorEastAsia" w:eastAsiaTheme="majorEastAsia" w:hAnsiTheme="majorEastAsia" w:cs="宋体" w:hint="eastAsia"/>
                <w:color w:val="000000"/>
                <w:kern w:val="0"/>
                <w:sz w:val="20"/>
                <w:szCs w:val="20"/>
                <w:lang w:bidi="ar"/>
              </w:rPr>
              <w:t>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点位</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7241A">
        <w:trPr>
          <w:trHeight w:val="859"/>
          <w:jc w:val="center"/>
        </w:trPr>
        <w:tc>
          <w:tcPr>
            <w:tcW w:w="1131" w:type="dxa"/>
            <w:tcBorders>
              <w:left w:val="single" w:sz="2" w:space="0" w:color="000000"/>
              <w:right w:val="single" w:sz="2" w:space="0" w:color="000000"/>
            </w:tcBorders>
            <w:vAlign w:val="center"/>
          </w:tcPr>
          <w:p w:rsidR="00F7241A" w:rsidRDefault="0010011A">
            <w:pPr>
              <w:jc w:val="center"/>
            </w:pPr>
            <w:r>
              <w:t>效益指标</w:t>
            </w:r>
          </w:p>
        </w:tc>
        <w:tc>
          <w:tcPr>
            <w:tcW w:w="1134" w:type="dxa"/>
            <w:tcBorders>
              <w:left w:val="single" w:sz="2" w:space="0" w:color="000000"/>
              <w:bottom w:val="single" w:sz="2" w:space="0" w:color="000000"/>
              <w:right w:val="single" w:sz="2" w:space="0" w:color="000000"/>
            </w:tcBorders>
            <w:vAlign w:val="center"/>
          </w:tcPr>
          <w:p w:rsidR="00F7241A" w:rsidRDefault="0010011A">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丰富青少年假期生活</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丰富</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7241A">
        <w:trPr>
          <w:trHeight w:val="859"/>
          <w:jc w:val="center"/>
        </w:trPr>
        <w:tc>
          <w:tcPr>
            <w:tcW w:w="1131" w:type="dxa"/>
            <w:tcBorders>
              <w:left w:val="single" w:sz="2" w:space="0" w:color="000000"/>
              <w:right w:val="single" w:sz="2" w:space="0" w:color="000000"/>
            </w:tcBorders>
            <w:vAlign w:val="center"/>
          </w:tcPr>
          <w:p w:rsidR="00F7241A" w:rsidRDefault="0010011A">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F7241A" w:rsidRDefault="0010011A">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参与活动青少年满意度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F7241A" w:rsidRDefault="00F7241A">
      <w:pPr>
        <w:jc w:val="center"/>
      </w:pPr>
    </w:p>
    <w:p w:rsidR="00F7241A" w:rsidRDefault="0010011A">
      <w:r>
        <w:br w:type="page"/>
      </w:r>
    </w:p>
    <w:p w:rsidR="00F7241A" w:rsidRDefault="00F7241A">
      <w:pPr>
        <w:jc w:val="center"/>
      </w:pPr>
    </w:p>
    <w:p w:rsidR="00F7241A" w:rsidRDefault="0010011A">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F7241A" w:rsidRDefault="0010011A">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F7241A">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中国共产主义青年团塔塔什库尔干塔吉克自治县</w:t>
            </w:r>
            <w:r>
              <w:rPr>
                <w:rFonts w:asciiTheme="majorEastAsia" w:eastAsiaTheme="majorEastAsia" w:hAnsiTheme="majorEastAsia"/>
                <w:sz w:val="18"/>
                <w:szCs w:val="18"/>
              </w:rPr>
              <w:t>委员会</w:t>
            </w:r>
            <w:r>
              <w:rPr>
                <w:rFonts w:asciiTheme="majorEastAsia" w:eastAsiaTheme="majorEastAsia" w:hAnsiTheme="majorEastAsia"/>
                <w:sz w:val="18"/>
                <w:szCs w:val="18"/>
                <w:cs/>
              </w:rPr>
              <w:t>‎</w:t>
            </w:r>
          </w:p>
        </w:tc>
      </w:tr>
      <w:tr w:rsidR="00F7241A">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共青团活动经费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孙久海</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F7241A">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3</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3</w:t>
            </w:r>
            <w:r>
              <w:rPr>
                <w:rFonts w:asciiTheme="majorEastAsia" w:eastAsiaTheme="majorEastAsia" w:hAnsiTheme="majorEastAsia"/>
                <w:sz w:val="18"/>
                <w:szCs w:val="18"/>
                <w:cs/>
              </w:rPr>
              <w:t>‎</w:t>
            </w:r>
          </w:p>
        </w:tc>
      </w:tr>
      <w:tr w:rsidR="00F7241A">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F7241A" w:rsidRDefault="0010011A">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本项目安排预算资金</w:t>
            </w:r>
            <w:r>
              <w:rPr>
                <w:rFonts w:asciiTheme="majorEastAsia" w:eastAsiaTheme="majorEastAsia" w:hAnsiTheme="majorEastAsia"/>
                <w:sz w:val="18"/>
                <w:szCs w:val="18"/>
              </w:rPr>
              <w:t>30.63</w:t>
            </w:r>
            <w:r>
              <w:rPr>
                <w:rFonts w:asciiTheme="majorEastAsia" w:eastAsiaTheme="majorEastAsia" w:hAnsiTheme="majorEastAsia"/>
                <w:sz w:val="18"/>
                <w:szCs w:val="18"/>
              </w:rPr>
              <w:t>万元，计划用于</w:t>
            </w:r>
            <w:r>
              <w:rPr>
                <w:rFonts w:asciiTheme="majorEastAsia" w:eastAsiaTheme="majorEastAsia" w:hAnsiTheme="majorEastAsia"/>
                <w:sz w:val="18"/>
                <w:szCs w:val="18"/>
              </w:rPr>
              <w:t>3</w:t>
            </w:r>
            <w:r>
              <w:rPr>
                <w:rFonts w:asciiTheme="majorEastAsia" w:eastAsiaTheme="majorEastAsia" w:hAnsiTheme="majorEastAsia"/>
                <w:sz w:val="18"/>
                <w:szCs w:val="18"/>
              </w:rPr>
              <w:t>次精神卫生与重点传染病监测宣传教育、能力培训、核酸检测实验室负压及新风系统维保、采购</w:t>
            </w:r>
            <w:r>
              <w:rPr>
                <w:rFonts w:asciiTheme="majorEastAsia" w:eastAsiaTheme="majorEastAsia" w:hAnsiTheme="majorEastAsia"/>
                <w:sz w:val="18"/>
                <w:szCs w:val="18"/>
              </w:rPr>
              <w:t>6</w:t>
            </w:r>
            <w:r>
              <w:rPr>
                <w:rFonts w:asciiTheme="majorEastAsia" w:eastAsiaTheme="majorEastAsia" w:hAnsiTheme="majorEastAsia"/>
                <w:sz w:val="18"/>
                <w:szCs w:val="18"/>
              </w:rPr>
              <w:t>种检测试剂与耗材。通过实施本项目，进一步提升辖区精神卫生服务能力与重点传染病监测预警水平，保障实验室生物安全与监测预警水平，强化专业人员技术能力和公众健康素养，为辖区公共卫生安全与居民身心健康提供坚实支撑。</w:t>
            </w:r>
          </w:p>
        </w:tc>
      </w:tr>
      <w:tr w:rsidR="00F7241A">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F7241A">
        <w:trPr>
          <w:trHeight w:val="859"/>
          <w:jc w:val="center"/>
        </w:trPr>
        <w:tc>
          <w:tcPr>
            <w:tcW w:w="1131" w:type="dxa"/>
            <w:vMerge w:val="restart"/>
            <w:tcBorders>
              <w:left w:val="single" w:sz="2" w:space="0" w:color="000000"/>
              <w:right w:val="single" w:sz="2" w:space="0" w:color="000000"/>
            </w:tcBorders>
            <w:vAlign w:val="center"/>
          </w:tcPr>
          <w:p w:rsidR="00F7241A" w:rsidRDefault="0010011A">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F7241A" w:rsidRDefault="0010011A">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全年开展团内主题活动</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w:t>
            </w:r>
            <w:r>
              <w:rPr>
                <w:rFonts w:asciiTheme="majorEastAsia" w:eastAsiaTheme="majorEastAsia" w:hAnsiTheme="majorEastAsia" w:cs="宋体" w:hint="eastAsia"/>
                <w:color w:val="000000"/>
                <w:kern w:val="0"/>
                <w:sz w:val="20"/>
                <w:szCs w:val="20"/>
                <w:lang w:bidi="ar"/>
              </w:rPr>
              <w:t>个</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7241A">
        <w:trPr>
          <w:trHeight w:val="859"/>
          <w:jc w:val="center"/>
        </w:trPr>
        <w:tc>
          <w:tcPr>
            <w:tcW w:w="1131" w:type="dxa"/>
            <w:vMerge/>
            <w:tcBorders>
              <w:left w:val="single" w:sz="2" w:space="0" w:color="000000"/>
              <w:right w:val="single" w:sz="2" w:space="0" w:color="000000"/>
            </w:tcBorders>
            <w:vAlign w:val="center"/>
          </w:tcPr>
          <w:p w:rsidR="00F7241A" w:rsidRDefault="00F7241A"/>
        </w:tc>
        <w:tc>
          <w:tcPr>
            <w:tcW w:w="1134" w:type="dxa"/>
            <w:vMerge/>
            <w:tcBorders>
              <w:left w:val="single" w:sz="2" w:space="0" w:color="000000"/>
              <w:bottom w:val="single" w:sz="2" w:space="0" w:color="000000"/>
              <w:right w:val="single" w:sz="2" w:space="0" w:color="000000"/>
            </w:tcBorders>
            <w:vAlign w:val="center"/>
          </w:tcPr>
          <w:p w:rsidR="00F7241A" w:rsidRDefault="00F7241A"/>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全年开展爱心生日会次数</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w:t>
            </w:r>
            <w:r>
              <w:rPr>
                <w:rFonts w:asciiTheme="majorEastAsia" w:eastAsiaTheme="majorEastAsia" w:hAnsiTheme="majorEastAsia" w:cs="宋体" w:hint="eastAsia"/>
                <w:color w:val="000000"/>
                <w:kern w:val="0"/>
                <w:sz w:val="20"/>
                <w:szCs w:val="20"/>
                <w:lang w:bidi="ar"/>
              </w:rPr>
              <w:t>人</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7241A">
        <w:trPr>
          <w:trHeight w:val="859"/>
          <w:jc w:val="center"/>
        </w:trPr>
        <w:tc>
          <w:tcPr>
            <w:tcW w:w="1131" w:type="dxa"/>
            <w:vMerge/>
            <w:tcBorders>
              <w:left w:val="single" w:sz="2" w:space="0" w:color="000000"/>
              <w:right w:val="single" w:sz="2" w:space="0" w:color="000000"/>
            </w:tcBorders>
            <w:vAlign w:val="center"/>
          </w:tcPr>
          <w:p w:rsidR="00F7241A" w:rsidRDefault="00F7241A"/>
        </w:tc>
        <w:tc>
          <w:tcPr>
            <w:tcW w:w="1134" w:type="dxa"/>
            <w:vMerge w:val="restart"/>
            <w:tcBorders>
              <w:left w:val="single" w:sz="2" w:space="0" w:color="000000"/>
              <w:bottom w:val="single" w:sz="2" w:space="0" w:color="000000"/>
              <w:right w:val="single" w:sz="2" w:space="0" w:color="000000"/>
            </w:tcBorders>
            <w:vAlign w:val="center"/>
          </w:tcPr>
          <w:p w:rsidR="00F7241A" w:rsidRDefault="0010011A">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基层团组织阵地规范达标率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7241A">
        <w:trPr>
          <w:trHeight w:val="859"/>
          <w:jc w:val="center"/>
        </w:trPr>
        <w:tc>
          <w:tcPr>
            <w:tcW w:w="1131" w:type="dxa"/>
            <w:vMerge/>
            <w:tcBorders>
              <w:left w:val="single" w:sz="2" w:space="0" w:color="000000"/>
              <w:right w:val="single" w:sz="2" w:space="0" w:color="000000"/>
            </w:tcBorders>
            <w:vAlign w:val="center"/>
          </w:tcPr>
          <w:p w:rsidR="00F7241A" w:rsidRDefault="00F7241A"/>
        </w:tc>
        <w:tc>
          <w:tcPr>
            <w:tcW w:w="1134" w:type="dxa"/>
            <w:vMerge/>
            <w:tcBorders>
              <w:left w:val="single" w:sz="2" w:space="0" w:color="000000"/>
              <w:bottom w:val="single" w:sz="2" w:space="0" w:color="000000"/>
              <w:right w:val="single" w:sz="2" w:space="0" w:color="000000"/>
            </w:tcBorders>
            <w:vAlign w:val="center"/>
          </w:tcPr>
          <w:p w:rsidR="00F7241A" w:rsidRDefault="00F7241A"/>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活动参与青少年满意度达标率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7241A">
        <w:trPr>
          <w:trHeight w:val="859"/>
          <w:jc w:val="center"/>
        </w:trPr>
        <w:tc>
          <w:tcPr>
            <w:tcW w:w="1131" w:type="dxa"/>
            <w:vMerge/>
            <w:tcBorders>
              <w:left w:val="single" w:sz="2" w:space="0" w:color="000000"/>
              <w:right w:val="single" w:sz="2" w:space="0" w:color="000000"/>
            </w:tcBorders>
            <w:vAlign w:val="center"/>
          </w:tcPr>
          <w:p w:rsidR="00F7241A" w:rsidRDefault="00F7241A"/>
        </w:tc>
        <w:tc>
          <w:tcPr>
            <w:tcW w:w="1134" w:type="dxa"/>
            <w:vMerge w:val="restart"/>
            <w:tcBorders>
              <w:left w:val="single" w:sz="2" w:space="0" w:color="000000"/>
              <w:bottom w:val="single" w:sz="2" w:space="0" w:color="000000"/>
              <w:right w:val="single" w:sz="2" w:space="0" w:color="000000"/>
            </w:tcBorders>
            <w:vAlign w:val="center"/>
          </w:tcPr>
          <w:p w:rsidR="00F7241A" w:rsidRDefault="0010011A">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团员思想引领覆盖率</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7241A">
        <w:trPr>
          <w:trHeight w:val="859"/>
          <w:jc w:val="center"/>
        </w:trPr>
        <w:tc>
          <w:tcPr>
            <w:tcW w:w="1131" w:type="dxa"/>
            <w:vMerge/>
            <w:tcBorders>
              <w:left w:val="single" w:sz="2" w:space="0" w:color="000000"/>
              <w:right w:val="single" w:sz="2" w:space="0" w:color="000000"/>
            </w:tcBorders>
            <w:vAlign w:val="center"/>
          </w:tcPr>
          <w:p w:rsidR="00F7241A" w:rsidRDefault="00F7241A"/>
        </w:tc>
        <w:tc>
          <w:tcPr>
            <w:tcW w:w="1134" w:type="dxa"/>
            <w:vMerge/>
            <w:tcBorders>
              <w:left w:val="single" w:sz="2" w:space="0" w:color="000000"/>
              <w:bottom w:val="single" w:sz="2" w:space="0" w:color="000000"/>
              <w:right w:val="single" w:sz="2" w:space="0" w:color="000000"/>
            </w:tcBorders>
            <w:vAlign w:val="center"/>
          </w:tcPr>
          <w:p w:rsidR="00F7241A" w:rsidRDefault="00F7241A"/>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重点青少年关于覆盖率显著提升</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7241A">
        <w:trPr>
          <w:trHeight w:val="859"/>
          <w:jc w:val="center"/>
        </w:trPr>
        <w:tc>
          <w:tcPr>
            <w:tcW w:w="1131" w:type="dxa"/>
            <w:vMerge w:val="restart"/>
            <w:tcBorders>
              <w:left w:val="single" w:sz="2" w:space="0" w:color="000000"/>
              <w:right w:val="single" w:sz="2" w:space="0" w:color="000000"/>
            </w:tcBorders>
            <w:vAlign w:val="center"/>
          </w:tcPr>
          <w:p w:rsidR="00F7241A" w:rsidRDefault="0010011A">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F7241A" w:rsidRDefault="0010011A">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团费经费人均活动成本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&lt;=100</w:t>
            </w:r>
            <w:r>
              <w:rPr>
                <w:rFonts w:asciiTheme="majorEastAsia" w:eastAsiaTheme="majorEastAsia" w:hAnsiTheme="majorEastAsia" w:cs="宋体" w:hint="eastAsia"/>
                <w:color w:val="000000"/>
                <w:kern w:val="0"/>
                <w:sz w:val="20"/>
                <w:szCs w:val="20"/>
                <w:lang w:bidi="ar"/>
              </w:rPr>
              <w:t>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F7241A">
        <w:trPr>
          <w:trHeight w:val="859"/>
          <w:jc w:val="center"/>
        </w:trPr>
        <w:tc>
          <w:tcPr>
            <w:tcW w:w="1131" w:type="dxa"/>
            <w:vMerge/>
            <w:tcBorders>
              <w:left w:val="single" w:sz="2" w:space="0" w:color="000000"/>
              <w:right w:val="single" w:sz="2" w:space="0" w:color="000000"/>
            </w:tcBorders>
            <w:vAlign w:val="center"/>
          </w:tcPr>
          <w:p w:rsidR="00F7241A" w:rsidRDefault="00F7241A"/>
        </w:tc>
        <w:tc>
          <w:tcPr>
            <w:tcW w:w="1134" w:type="dxa"/>
            <w:vMerge/>
            <w:tcBorders>
              <w:left w:val="single" w:sz="2" w:space="0" w:color="000000"/>
              <w:bottom w:val="single" w:sz="2" w:space="0" w:color="000000"/>
              <w:right w:val="single" w:sz="2" w:space="0" w:color="000000"/>
            </w:tcBorders>
            <w:vAlign w:val="center"/>
          </w:tcPr>
          <w:p w:rsidR="00F7241A" w:rsidRDefault="00F7241A"/>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单场生日会经费</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&lt;=100</w:t>
            </w:r>
            <w:r>
              <w:rPr>
                <w:rFonts w:asciiTheme="majorEastAsia" w:eastAsiaTheme="majorEastAsia" w:hAnsiTheme="majorEastAsia" w:cs="宋体" w:hint="eastAsia"/>
                <w:color w:val="000000"/>
                <w:kern w:val="0"/>
                <w:sz w:val="20"/>
                <w:szCs w:val="20"/>
                <w:lang w:bidi="ar"/>
              </w:rPr>
              <w:t>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F7241A">
        <w:trPr>
          <w:trHeight w:val="859"/>
          <w:jc w:val="center"/>
        </w:trPr>
        <w:tc>
          <w:tcPr>
            <w:tcW w:w="1131" w:type="dxa"/>
            <w:tcBorders>
              <w:left w:val="single" w:sz="2" w:space="0" w:color="000000"/>
              <w:right w:val="single" w:sz="2" w:space="0" w:color="000000"/>
            </w:tcBorders>
            <w:vAlign w:val="center"/>
          </w:tcPr>
          <w:p w:rsidR="00F7241A" w:rsidRDefault="0010011A">
            <w:pPr>
              <w:jc w:val="center"/>
            </w:pPr>
            <w:r>
              <w:t>效益指标</w:t>
            </w:r>
          </w:p>
        </w:tc>
        <w:tc>
          <w:tcPr>
            <w:tcW w:w="1134" w:type="dxa"/>
            <w:tcBorders>
              <w:left w:val="single" w:sz="2" w:space="0" w:color="000000"/>
              <w:bottom w:val="single" w:sz="2" w:space="0" w:color="000000"/>
              <w:right w:val="single" w:sz="2" w:space="0" w:color="000000"/>
            </w:tcBorders>
            <w:vAlign w:val="center"/>
          </w:tcPr>
          <w:p w:rsidR="00F7241A" w:rsidRDefault="0010011A">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丰富青少年假期生活</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丰富</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F7241A">
        <w:trPr>
          <w:trHeight w:val="859"/>
          <w:jc w:val="center"/>
        </w:trPr>
        <w:tc>
          <w:tcPr>
            <w:tcW w:w="1131" w:type="dxa"/>
            <w:tcBorders>
              <w:left w:val="single" w:sz="2" w:space="0" w:color="000000"/>
              <w:right w:val="single" w:sz="2" w:space="0" w:color="000000"/>
            </w:tcBorders>
            <w:vAlign w:val="center"/>
          </w:tcPr>
          <w:p w:rsidR="00F7241A" w:rsidRDefault="0010011A">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F7241A" w:rsidRDefault="0010011A">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参加活动青少年满意度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F7241A" w:rsidRDefault="0010011A">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F7241A" w:rsidRDefault="00F7241A">
      <w:pPr>
        <w:jc w:val="center"/>
      </w:pPr>
    </w:p>
    <w:p w:rsidR="00F7241A" w:rsidRDefault="0010011A">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F7241A" w:rsidRDefault="0010011A">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1</w:t>
      </w:r>
      <w:r>
        <w:rPr>
          <w:rFonts w:ascii="仿宋_GB2312" w:eastAsia="仿宋_GB2312" w:hAnsi="宋体" w:cs="宋体" w:hint="eastAsia"/>
          <w:kern w:val="0"/>
          <w:sz w:val="28"/>
          <w:szCs w:val="28"/>
        </w:rPr>
        <w:t>、我部门本年度</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年西部计划志愿者全国项目</w:t>
      </w:r>
      <w:r>
        <w:rPr>
          <w:rFonts w:ascii="仿宋_GB2312" w:eastAsia="仿宋_GB2312" w:hAnsi="宋体" w:cs="宋体" w:hint="eastAsia"/>
          <w:kern w:val="0"/>
          <w:sz w:val="28"/>
          <w:szCs w:val="28"/>
        </w:rPr>
        <w:t>159.09</w:t>
      </w:r>
      <w:r>
        <w:rPr>
          <w:rFonts w:ascii="仿宋_GB2312" w:eastAsia="仿宋_GB2312" w:hAnsi="宋体" w:cs="宋体" w:hint="eastAsia"/>
          <w:kern w:val="0"/>
          <w:sz w:val="28"/>
          <w:szCs w:val="28"/>
        </w:rPr>
        <w:t>万元、</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年全国项目西部计划志愿者</w:t>
      </w:r>
      <w:r>
        <w:rPr>
          <w:rFonts w:ascii="仿宋_GB2312" w:eastAsia="仿宋_GB2312" w:hAnsi="宋体" w:cs="宋体" w:hint="eastAsia"/>
          <w:kern w:val="0"/>
          <w:sz w:val="28"/>
          <w:szCs w:val="28"/>
        </w:rPr>
        <w:t>48.27</w:t>
      </w:r>
      <w:r>
        <w:rPr>
          <w:rFonts w:ascii="仿宋_GB2312" w:eastAsia="仿宋_GB2312" w:hAnsi="宋体" w:cs="宋体" w:hint="eastAsia"/>
          <w:kern w:val="0"/>
          <w:sz w:val="28"/>
          <w:szCs w:val="28"/>
        </w:rPr>
        <w:t>万元共</w:t>
      </w:r>
      <w:r>
        <w:rPr>
          <w:rFonts w:ascii="仿宋_GB2312" w:eastAsia="仿宋_GB2312" w:hAnsi="宋体" w:cs="宋体" w:hint="eastAsia"/>
          <w:kern w:val="0"/>
          <w:sz w:val="28"/>
          <w:szCs w:val="28"/>
        </w:rPr>
        <w:t>2</w:t>
      </w:r>
      <w:r>
        <w:rPr>
          <w:rFonts w:ascii="仿宋_GB2312" w:eastAsia="仿宋_GB2312" w:hAnsi="宋体" w:cs="宋体" w:hint="eastAsia"/>
          <w:kern w:val="0"/>
          <w:sz w:val="28"/>
          <w:szCs w:val="28"/>
        </w:rPr>
        <w:t>个项目绩效合并为一个绩效目标表进行公开，涉及财政拨款资金</w:t>
      </w:r>
      <w:r>
        <w:rPr>
          <w:rFonts w:ascii="仿宋_GB2312" w:eastAsia="仿宋_GB2312" w:hAnsi="宋体" w:cs="宋体" w:hint="eastAsia"/>
          <w:kern w:val="0"/>
          <w:sz w:val="28"/>
          <w:szCs w:val="28"/>
        </w:rPr>
        <w:t>207.36</w:t>
      </w:r>
      <w:r>
        <w:rPr>
          <w:rFonts w:ascii="仿宋_GB2312" w:eastAsia="仿宋_GB2312" w:hAnsi="宋体" w:cs="宋体" w:hint="eastAsia"/>
          <w:kern w:val="0"/>
          <w:sz w:val="28"/>
          <w:szCs w:val="28"/>
        </w:rPr>
        <w:t>万元，非财政拨款资金</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万元。</w:t>
      </w:r>
    </w:p>
    <w:p w:rsidR="00F7241A" w:rsidRDefault="0010011A">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2</w:t>
      </w:r>
      <w:r>
        <w:rPr>
          <w:rFonts w:ascii="仿宋_GB2312" w:eastAsia="仿宋_GB2312" w:hAnsi="宋体" w:cs="宋体" w:hint="eastAsia"/>
          <w:kern w:val="0"/>
          <w:sz w:val="28"/>
          <w:szCs w:val="28"/>
        </w:rPr>
        <w:t>、我部门跟宣传部共享办公场所，故房屋资产为</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w:t>
      </w:r>
    </w:p>
    <w:p w:rsidR="00F7241A" w:rsidRDefault="0010011A">
      <w:pPr>
        <w:widowControl/>
        <w:jc w:val="left"/>
        <w:rPr>
          <w:rFonts w:ascii="黑体" w:eastAsia="黑体" w:hAnsi="黑体" w:hint="eastAsia"/>
          <w:b/>
          <w:kern w:val="0"/>
          <w:sz w:val="30"/>
          <w:szCs w:val="30"/>
        </w:rPr>
      </w:pPr>
      <w:r>
        <w:rPr>
          <w:rFonts w:ascii="黑体" w:eastAsia="黑体" w:hAnsi="黑体"/>
          <w:b/>
          <w:kern w:val="0"/>
          <w:sz w:val="30"/>
          <w:szCs w:val="30"/>
        </w:rPr>
        <w:br w:type="page"/>
      </w:r>
    </w:p>
    <w:p w:rsidR="00F7241A" w:rsidRDefault="0010011A">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w:t>
      </w:r>
      <w:r>
        <w:rPr>
          <w:rFonts w:ascii="黑体" w:eastAsia="黑体" w:hAnsi="黑体" w:hint="eastAsia"/>
          <w:b/>
          <w:kern w:val="0"/>
          <w:sz w:val="32"/>
          <w:szCs w:val="32"/>
        </w:rPr>
        <w:t xml:space="preserve"> </w:t>
      </w:r>
      <w:r>
        <w:rPr>
          <w:rFonts w:ascii="黑体" w:eastAsia="黑体" w:hAnsi="黑体" w:hint="eastAsia"/>
          <w:b/>
          <w:kern w:val="0"/>
          <w:sz w:val="32"/>
          <w:szCs w:val="32"/>
        </w:rPr>
        <w:t>名词解释</w:t>
      </w:r>
    </w:p>
    <w:p w:rsidR="00F7241A" w:rsidRDefault="00F7241A">
      <w:pPr>
        <w:spacing w:line="520" w:lineRule="exact"/>
        <w:ind w:firstLine="642"/>
        <w:rPr>
          <w:rFonts w:ascii="仿宋_GB2312" w:eastAsia="仿宋_GB2312" w:hAnsi="宋体" w:cs="宋体" w:hint="eastAsia"/>
          <w:b/>
          <w:kern w:val="0"/>
          <w:sz w:val="28"/>
          <w:szCs w:val="28"/>
        </w:rPr>
      </w:pPr>
    </w:p>
    <w:p w:rsidR="00F7241A" w:rsidRDefault="0010011A">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F7241A" w:rsidRDefault="0010011A">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F7241A" w:rsidRDefault="0010011A">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F7241A" w:rsidRDefault="0010011A">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F7241A" w:rsidRDefault="0010011A">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F7241A" w:rsidRDefault="0010011A">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F7241A" w:rsidRDefault="0010011A">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F7241A" w:rsidRDefault="0010011A">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F7241A" w:rsidRDefault="0010011A">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F7241A" w:rsidRDefault="00F7241A">
      <w:pPr>
        <w:widowControl/>
        <w:spacing w:line="520" w:lineRule="exact"/>
        <w:jc w:val="right"/>
        <w:rPr>
          <w:rFonts w:ascii="仿宋_GB2312" w:eastAsia="仿宋_GB2312" w:hAnsi="宋体" w:cs="宋体" w:hint="eastAsia"/>
          <w:kern w:val="0"/>
          <w:sz w:val="28"/>
          <w:szCs w:val="28"/>
        </w:rPr>
      </w:pPr>
    </w:p>
    <w:p w:rsidR="00F7241A" w:rsidRDefault="00F7241A">
      <w:pPr>
        <w:widowControl/>
        <w:spacing w:line="520" w:lineRule="exact"/>
        <w:jc w:val="right"/>
        <w:rPr>
          <w:rFonts w:ascii="仿宋_GB2312" w:eastAsia="仿宋_GB2312" w:hAnsi="宋体" w:cs="宋体" w:hint="eastAsia"/>
          <w:kern w:val="0"/>
          <w:sz w:val="28"/>
          <w:szCs w:val="28"/>
        </w:rPr>
      </w:pPr>
    </w:p>
    <w:p w:rsidR="00F7241A" w:rsidRDefault="00F7241A">
      <w:pPr>
        <w:widowControl/>
        <w:spacing w:line="520" w:lineRule="exact"/>
        <w:jc w:val="right"/>
        <w:rPr>
          <w:rFonts w:ascii="仿宋_GB2312" w:eastAsia="仿宋_GB2312" w:hAnsi="宋体" w:cs="宋体" w:hint="eastAsia"/>
          <w:kern w:val="0"/>
          <w:sz w:val="28"/>
          <w:szCs w:val="28"/>
        </w:rPr>
      </w:pPr>
    </w:p>
    <w:p w:rsidR="00F7241A" w:rsidRDefault="00F7241A">
      <w:pPr>
        <w:widowControl/>
        <w:spacing w:line="520" w:lineRule="exact"/>
        <w:jc w:val="right"/>
        <w:rPr>
          <w:rFonts w:ascii="仿宋_GB2312" w:eastAsia="仿宋_GB2312" w:hAnsi="宋体" w:cs="宋体" w:hint="eastAsia"/>
          <w:kern w:val="0"/>
          <w:sz w:val="28"/>
          <w:szCs w:val="28"/>
        </w:rPr>
      </w:pPr>
    </w:p>
    <w:p w:rsidR="00F7241A" w:rsidRDefault="0010011A">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新疆维吾尔自治区喀什地区中国共产主义青年团塔塔什库尔干塔吉克自治县</w:t>
      </w:r>
      <w:r>
        <w:rPr>
          <w:rFonts w:ascii="仿宋_GB2312" w:eastAsia="仿宋_GB2312" w:hAnsi="宋体" w:cs="宋体" w:hint="eastAsia"/>
          <w:kern w:val="0"/>
          <w:sz w:val="32"/>
          <w:szCs w:val="32"/>
        </w:rPr>
        <w:t>委员会</w:t>
      </w:r>
    </w:p>
    <w:p w:rsidR="00F7241A" w:rsidRDefault="0010011A">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w:t>
      </w:r>
      <w:r>
        <w:rPr>
          <w:rFonts w:ascii="仿宋_GB2312" w:eastAsia="仿宋_GB2312" w:hAnsi="宋体" w:cs="宋体"/>
          <w:kern w:val="0"/>
          <w:sz w:val="32"/>
          <w:szCs w:val="32"/>
        </w:rPr>
        <w:t>年</w:t>
      </w:r>
      <w:r>
        <w:rPr>
          <w:rFonts w:ascii="仿宋_GB2312" w:eastAsia="仿宋_GB2312" w:hAnsi="宋体" w:cs="宋体"/>
          <w:kern w:val="0"/>
          <w:sz w:val="32"/>
          <w:szCs w:val="32"/>
        </w:rPr>
        <w:t>02</w:t>
      </w:r>
      <w:r>
        <w:rPr>
          <w:rFonts w:ascii="仿宋_GB2312" w:eastAsia="仿宋_GB2312" w:hAnsi="宋体" w:cs="宋体"/>
          <w:kern w:val="0"/>
          <w:sz w:val="32"/>
          <w:szCs w:val="32"/>
        </w:rPr>
        <w:t>月</w:t>
      </w:r>
      <w:r>
        <w:rPr>
          <w:rFonts w:ascii="仿宋_GB2312" w:eastAsia="仿宋_GB2312" w:hAnsi="宋体" w:cs="宋体"/>
          <w:kern w:val="0"/>
          <w:sz w:val="32"/>
          <w:szCs w:val="32"/>
        </w:rPr>
        <w:t>24</w:t>
      </w:r>
      <w:r>
        <w:rPr>
          <w:rFonts w:ascii="仿宋_GB2312" w:eastAsia="仿宋_GB2312" w:hAnsi="宋体" w:cs="宋体"/>
          <w:kern w:val="0"/>
          <w:sz w:val="32"/>
          <w:szCs w:val="32"/>
        </w:rPr>
        <w:t>日</w:t>
      </w:r>
    </w:p>
    <w:p w:rsidR="00F7241A" w:rsidRDefault="00F7241A"/>
    <w:sectPr w:rsidR="00F7241A">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0011A" w:rsidRDefault="0010011A">
      <w:pPr>
        <w:spacing w:after="0" w:line="240" w:lineRule="auto"/>
      </w:pPr>
      <w:r>
        <w:separator/>
      </w:r>
    </w:p>
  </w:endnote>
  <w:endnote w:type="continuationSeparator" w:id="0">
    <w:p w:rsidR="0010011A" w:rsidRDefault="00100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7241A" w:rsidRDefault="0010011A">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F7241A" w:rsidRDefault="00F7241A">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7241A" w:rsidRDefault="0010011A">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F7241A" w:rsidRDefault="00F7241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0011A" w:rsidRDefault="0010011A">
      <w:pPr>
        <w:spacing w:after="0" w:line="240" w:lineRule="auto"/>
      </w:pPr>
      <w:r>
        <w:separator/>
      </w:r>
    </w:p>
  </w:footnote>
  <w:footnote w:type="continuationSeparator" w:id="0">
    <w:p w:rsidR="0010011A" w:rsidRDefault="0010011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C73E9"/>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0FB6"/>
    <w:rsid w:val="000F1DFC"/>
    <w:rsid w:val="000F3C0B"/>
    <w:rsid w:val="000F49F2"/>
    <w:rsid w:val="000F5507"/>
    <w:rsid w:val="000F5ADF"/>
    <w:rsid w:val="0010011A"/>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6F38"/>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B1F"/>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377"/>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092"/>
    <w:rsid w:val="004B7817"/>
    <w:rsid w:val="004B7C27"/>
    <w:rsid w:val="004B7E3F"/>
    <w:rsid w:val="004C0A0E"/>
    <w:rsid w:val="004C177D"/>
    <w:rsid w:val="004C20C2"/>
    <w:rsid w:val="004C45E7"/>
    <w:rsid w:val="004C5F89"/>
    <w:rsid w:val="004C6161"/>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C7997"/>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3A7"/>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5308"/>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666A"/>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715"/>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16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0347"/>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132D"/>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2F8"/>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427D"/>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0095"/>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241A"/>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C5C6557"/>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CFB72C3"/>
    <w:rsid w:val="6D302958"/>
    <w:rsid w:val="6D8C4A9A"/>
    <w:rsid w:val="6DF74CFB"/>
    <w:rsid w:val="6F107FC5"/>
    <w:rsid w:val="725165B6"/>
    <w:rsid w:val="730A6DE6"/>
    <w:rsid w:val="737044B0"/>
    <w:rsid w:val="755E70D0"/>
    <w:rsid w:val="77F160F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qFormat/>
    <w:rPr>
      <w:sz w:val="21"/>
      <w:szCs w:val="21"/>
    </w:rPr>
  </w:style>
  <w:style w:type="character" w:customStyle="1" w:styleId="a4">
    <w:name w:val="批注文字 字符"/>
    <w:basedOn w:val="a0"/>
    <w:link w:val="a3"/>
    <w:qFormat/>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qFormat/>
    <w:pPr>
      <w:ind w:firstLineChars="200" w:firstLine="420"/>
    </w:pPr>
  </w:style>
  <w:style w:type="character" w:customStyle="1" w:styleId="a9">
    <w:name w:val="页眉 字符"/>
    <w:basedOn w:val="a0"/>
    <w:link w:val="a8"/>
    <w:qFormat/>
    <w:rPr>
      <w:kern w:val="2"/>
      <w:sz w:val="18"/>
      <w:szCs w:val="18"/>
    </w:rPr>
  </w:style>
  <w:style w:type="character" w:customStyle="1" w:styleId="HTML0">
    <w:name w:val="HTML 预设格式 字符"/>
    <w:basedOn w:val="a0"/>
    <w:link w:val="HTML"/>
    <w:uiPriority w:val="99"/>
    <w:qFormat/>
    <w:rPr>
      <w:rFonts w:ascii="宋体" w:hAnsi="宋体"/>
      <w:sz w:val="24"/>
      <w:szCs w:val="24"/>
    </w:rPr>
  </w:style>
  <w:style w:type="character" w:customStyle="1" w:styleId="name">
    <w:name w:val="name"/>
    <w:basedOn w:val="a0"/>
    <w:qFormat/>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b/>
      <w:bCs/>
      <w:kern w:val="44"/>
      <w:sz w:val="44"/>
      <w:szCs w:val="44"/>
    </w:rPr>
  </w:style>
  <w:style w:type="paragraph" w:customStyle="1" w:styleId="2">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TotalTime>3439</TotalTime>
  <Pages>2</Pages>
  <Words>3061</Words>
  <Characters>17450</Characters>
  <Application>Microsoft Office Word</Application>
  <DocSecurity>0</DocSecurity>
  <Lines>145</Lines>
  <Paragraphs>40</Paragraphs>
  <ScaleCrop>false</ScaleCrop>
  <Manager>海哥</Manager>
  <Company>喀什跃达共创信息技术有限责任公司</Company>
  <LinksUpToDate>false</LinksUpToDate>
  <CharactersWithSpaces>20471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2026-09-08T05:36:00Z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