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52A6" w14:textId="2D3AC6B2" w:rsidR="002E78F0" w:rsidRDefault="002E78F0" w:rsidP="00B763B8">
      <w:pPr>
        <w:widowControl/>
        <w:spacing w:before="100" w:beforeAutospacing="1" w:after="100" w:afterAutospacing="1"/>
        <w:jc w:val="center"/>
        <w:rPr>
          <w:rFonts w:ascii="宋体" w:hAnsi="宋体" w:hint="eastAsia"/>
          <w:b/>
          <w:kern w:val="0"/>
          <w:sz w:val="44"/>
          <w:szCs w:val="44"/>
        </w:rPr>
      </w:pPr>
    </w:p>
    <w:p w14:paraId="324D5F81"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5D55B05A"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3B5B5A64"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3AA7852C" w14:textId="01B63977"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885A15">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商务和工业信息化局2026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7ACB077"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46FAAA02"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1958F455" w14:textId="77777777" w:rsidR="002E78F0" w:rsidRPr="00EE5E96" w:rsidRDefault="002E78F0" w:rsidP="00EE5E96">
      <w:pPr>
        <w:jc w:val="center"/>
        <w:rPr>
          <w:sz w:val="36"/>
          <w:szCs w:val="36"/>
        </w:rPr>
      </w:pPr>
    </w:p>
    <w:p w14:paraId="04A2200C"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5AB4248E"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4BEB3E4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1AC09903"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69BAC78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3D8666A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681D0D3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3D914DE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0A65621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6E71E74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22C2421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16F631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938922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A4B387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02C0CD93"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399B2C5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10FFBD7A"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3E14B595" w14:textId="65F5CAA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年收支预算情况的总体说明</w:t>
      </w:r>
    </w:p>
    <w:p w14:paraId="3B86DAD0" w14:textId="4E46892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年收入预算情况说明</w:t>
      </w:r>
    </w:p>
    <w:p w14:paraId="3F85348E" w14:textId="1067126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年支出预算情况说明</w:t>
      </w:r>
    </w:p>
    <w:p w14:paraId="743E0100" w14:textId="13EDD42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年财政拨款收支预算情况的总体说明</w:t>
      </w:r>
    </w:p>
    <w:p w14:paraId="09B95FE7" w14:textId="1E8EBBE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年一般公共预算当年拨款情况说明</w:t>
      </w:r>
    </w:p>
    <w:p w14:paraId="27A0E0FC" w14:textId="4AE99A7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年一般公共预算基本支出情况说明</w:t>
      </w:r>
    </w:p>
    <w:p w14:paraId="61E3E2A2" w14:textId="1BD2F87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7E7A5ECD" w14:textId="3E1E2D0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3793EBA3" w14:textId="7C5635F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40C3AE25" w14:textId="2B0DF2CC"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商务和工业信息化局2026</w:t>
      </w:r>
      <w:r w:rsidRPr="00B763B8">
        <w:rPr>
          <w:rFonts w:ascii="仿宋_GB2312" w:eastAsia="仿宋_GB2312" w:hAnsi="仿宋_GB2312" w:cs="仿宋_GB2312" w:hint="eastAsia"/>
          <w:kern w:val="0"/>
          <w:sz w:val="32"/>
          <w:szCs w:val="32"/>
        </w:rPr>
        <w:t>年财政拨款“三公”经费预算情况说明</w:t>
      </w:r>
    </w:p>
    <w:p w14:paraId="2DFCAACB" w14:textId="13174138"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885A15">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商务和工业信息化局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5130F00F" w14:textId="3D8F6AA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885A15">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商务和工业信息化局2026年上年结转结余预算情况说明</w:t>
      </w:r>
    </w:p>
    <w:p w14:paraId="5D763FC5"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1C795DFB"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771731DC"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4FE0B04B" w14:textId="77777777" w:rsidR="00A97713" w:rsidRPr="00A97713" w:rsidRDefault="00A97713" w:rsidP="00A97713">
      <w:pPr>
        <w:jc w:val="center"/>
        <w:rPr>
          <w:sz w:val="30"/>
          <w:szCs w:val="30"/>
        </w:rPr>
      </w:pPr>
    </w:p>
    <w:p w14:paraId="79D81252"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7143D54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负责监测分析全县工业日常运行，分析工业和信息化发展形势，统计相关信息并进行预测预警和信息引导，协调解决有关问题；加强电力行业进行管理和监督，对各类用电进行执法检查，提出电力产业结构调整；拟订工业和信息化领域产业政策和发展规划，指导产业结构调整，监督检查产业政策实施情况；加强工业和信息化领域的技术改造、技术创新、绿色制造项目投资管理和申报；培育和发展战略性新兴产业；落实自治区、地区轻工行业、装备工业、建筑建材业等发展规划和政策措施，负责各行业规范和技术标准，负责行业经济运行分析和产业发展；负责落实工业领域绿色发展、能源节约、资源综合利用相关政策；负责工业领域“三高”项目的认定、退出及能效管理工作；组织推进工业节能、环保、清洁生产的新技术、新设备、新材料、新产品的推广应用等。</w:t>
      </w:r>
    </w:p>
    <w:p w14:paraId="525966B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对中小企业发展的宏观指导、综合协调和监督检查，掌握企业基本情况及运行动态；制定、落实各项政策措施，加强服务体系建设；负责协调推进纺织服装产业等劳动密集型产业发展带动就业工作，指导行业重点项目建设；指导协调乡村车间建设；指导工业结构调整和转型升级，负责产业项目管理、基地建设、信息技术推广应用；协调企业信息化、两化融合建设；落实自治区、地区盐业行业发展规划和产业政策措施，负责盐业行业管理；落实自治区、地区现代物流业发展规划，落实物流基地建设和管理的相关政策、措施、标准，衔接地区减轻企业负担工作。</w:t>
      </w:r>
    </w:p>
    <w:p w14:paraId="4AC78D85" w14:textId="2F8C3D15"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3、规范市场交易行为，监测统计分析</w:t>
      </w:r>
      <w:r w:rsidR="00D96E13">
        <w:rPr>
          <w:rFonts w:ascii="仿宋_GB2312" w:eastAsia="仿宋_GB2312" w:hAnsi="黑体" w:cs="宋体" w:hint="eastAsia"/>
          <w:bCs/>
          <w:kern w:val="0"/>
          <w:sz w:val="32"/>
          <w:szCs w:val="32"/>
        </w:rPr>
        <w:t>塔</w:t>
      </w:r>
      <w:r w:rsidR="00885A15">
        <w:rPr>
          <w:rFonts w:ascii="仿宋_GB2312" w:eastAsia="仿宋_GB2312" w:hAnsi="黑体" w:cs="宋体" w:hint="eastAsia"/>
          <w:bCs/>
          <w:kern w:val="0"/>
          <w:sz w:val="32"/>
          <w:szCs w:val="32"/>
        </w:rPr>
        <w:t>塔什库尔干塔吉克自治县</w:t>
      </w:r>
      <w:r w:rsidRPr="00183E36">
        <w:rPr>
          <w:rFonts w:ascii="仿宋_GB2312" w:eastAsia="仿宋_GB2312" w:hAnsi="黑体" w:cs="宋体" w:hint="eastAsia"/>
          <w:bCs/>
          <w:kern w:val="0"/>
          <w:sz w:val="32"/>
          <w:szCs w:val="32"/>
        </w:rPr>
        <w:t>市场运行、商品供应状况，进行市场预测预警和信息引导，营造法制化营商环境；推动商务领域信用建设，指导商业信用销售，建立市场诚信公共服务平台；完善市场体系，优化空间布局和市场结构；统筹推进区域城乡市场协调发展，推进农村市场和农产品流通体系建设，落实国家各项产业政策；按有关规定对汽车流通（含二手车、报废车）等进行监督管理。研究拟订电子商务发展规划和政策措施并组织实施；建立完善电子商务服务体系；开展电子商务行业统计、监测和分析；负责电子商务项目管理和信息化建设和电商务示范县创建工作；推进</w:t>
      </w:r>
      <w:r w:rsidR="00D96E13">
        <w:rPr>
          <w:rFonts w:ascii="仿宋_GB2312" w:eastAsia="仿宋_GB2312" w:hAnsi="黑体" w:cs="宋体" w:hint="eastAsia"/>
          <w:bCs/>
          <w:kern w:val="0"/>
          <w:sz w:val="32"/>
          <w:szCs w:val="32"/>
        </w:rPr>
        <w:t>塔</w:t>
      </w:r>
      <w:r w:rsidR="00885A15">
        <w:rPr>
          <w:rFonts w:ascii="仿宋_GB2312" w:eastAsia="仿宋_GB2312" w:hAnsi="黑体" w:cs="宋体" w:hint="eastAsia"/>
          <w:bCs/>
          <w:kern w:val="0"/>
          <w:sz w:val="32"/>
          <w:szCs w:val="32"/>
        </w:rPr>
        <w:t>塔什库尔干塔吉克自治县</w:t>
      </w:r>
      <w:r w:rsidRPr="00183E36">
        <w:rPr>
          <w:rFonts w:ascii="仿宋_GB2312" w:eastAsia="仿宋_GB2312" w:hAnsi="黑体" w:cs="宋体" w:hint="eastAsia"/>
          <w:bCs/>
          <w:kern w:val="0"/>
          <w:sz w:val="32"/>
          <w:szCs w:val="32"/>
        </w:rPr>
        <w:t>商贸物流体系、中小流通企业公共服务建设，促进供应链管理、物流加工等新兴业态发展；负责推进再生资源回收和流通领域节能减排工作；商务领域消费，服务（餐饮业、住宿业）行业管理等商贸促进工作。</w:t>
      </w:r>
    </w:p>
    <w:p w14:paraId="648D02E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组织实施进出口商品管理，负责服务贸易促进和统计工作，落实国家各项贸易政策；推动服务贸易公共服务平台建设，指导、协调县域进出口业务；申报进出口商品配额年度计划并组织实施；负责对外贸易经营者备案工作；执行国际货运代理发展政策；指导贸易促进活动和外贸促进体系建设；贯彻执行国家对外投资和经济合作政策、规章和办法；组织实施“走出去”战略，指导、管理和监督对外直接投资（金融类除外）、对外承包工程及对外劳务合作企业及项目，规范对外投资和经济合作秩序，监测分析和统计对外投资与经济合作运行情况，协调推动对外开放有关工作。</w:t>
      </w:r>
    </w:p>
    <w:p w14:paraId="10B44A3B"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F9080C3" w14:textId="2D9A7B8C"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885A15">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商务和工业信息化局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15A8B60C"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045CB1EB"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732249C0"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19969B2C" w14:textId="77777777" w:rsidTr="00D815C2">
        <w:trPr>
          <w:trHeight w:val="170"/>
          <w:jc w:val="center"/>
        </w:trPr>
        <w:tc>
          <w:tcPr>
            <w:tcW w:w="8789" w:type="dxa"/>
            <w:noWrap/>
            <w:vAlign w:val="bottom"/>
          </w:tcPr>
          <w:p w14:paraId="05745299" w14:textId="1AC709ED"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商务和工业信息化局</w:t>
            </w:r>
            <w:r w:rsidRPr="009C218F">
              <w:rPr>
                <w:rFonts w:ascii="仿宋_GB2312" w:eastAsia="仿宋_GB2312" w:hAnsi="宋体" w:cs="宋体"/>
                <w:kern w:val="0"/>
                <w:sz w:val="24"/>
              </w:rPr>
              <w:t xml:space="preserve"> </w:t>
            </w:r>
          </w:p>
        </w:tc>
        <w:tc>
          <w:tcPr>
            <w:tcW w:w="1342" w:type="dxa"/>
            <w:noWrap/>
            <w:vAlign w:val="bottom"/>
          </w:tcPr>
          <w:p w14:paraId="5A917732"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1CBB0F0"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64836CBC" w14:textId="77777777" w:rsidTr="00B8200E">
        <w:trPr>
          <w:trHeight w:val="454"/>
          <w:jc w:val="center"/>
        </w:trPr>
        <w:tc>
          <w:tcPr>
            <w:tcW w:w="5247" w:type="dxa"/>
            <w:gridSpan w:val="2"/>
            <w:tcBorders>
              <w:top w:val="single" w:sz="4" w:space="0" w:color="auto"/>
            </w:tcBorders>
            <w:noWrap/>
            <w:vAlign w:val="center"/>
          </w:tcPr>
          <w:p w14:paraId="3E4FCBB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164808B9"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234DC3FC" w14:textId="77777777" w:rsidTr="00D70018">
        <w:trPr>
          <w:trHeight w:hRule="exact" w:val="613"/>
          <w:jc w:val="center"/>
        </w:trPr>
        <w:tc>
          <w:tcPr>
            <w:tcW w:w="3114" w:type="dxa"/>
            <w:noWrap/>
            <w:vAlign w:val="center"/>
          </w:tcPr>
          <w:p w14:paraId="20EF45B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1653042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09D42C1C"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2BACE805"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3674287A" w14:textId="77777777" w:rsidTr="00F03B1B">
        <w:trPr>
          <w:trHeight w:hRule="exact" w:val="312"/>
          <w:jc w:val="center"/>
        </w:trPr>
        <w:tc>
          <w:tcPr>
            <w:tcW w:w="3114" w:type="dxa"/>
            <w:vAlign w:val="center"/>
          </w:tcPr>
          <w:p w14:paraId="79646EEA"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1CFFF514"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603.17</w:t>
            </w:r>
          </w:p>
        </w:tc>
        <w:tc>
          <w:tcPr>
            <w:tcW w:w="2755" w:type="dxa"/>
            <w:noWrap/>
            <w:vAlign w:val="center"/>
          </w:tcPr>
          <w:p w14:paraId="2269D3AA"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50E9DA9A"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00294F3D" w14:textId="77777777" w:rsidTr="00F03B1B">
        <w:trPr>
          <w:trHeight w:hRule="exact" w:val="312"/>
          <w:jc w:val="center"/>
        </w:trPr>
        <w:tc>
          <w:tcPr>
            <w:tcW w:w="3114" w:type="dxa"/>
            <w:vAlign w:val="center"/>
          </w:tcPr>
          <w:p w14:paraId="2141A4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6E57E20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585.05</w:t>
            </w:r>
          </w:p>
        </w:tc>
        <w:tc>
          <w:tcPr>
            <w:tcW w:w="2755" w:type="dxa"/>
            <w:noWrap/>
            <w:vAlign w:val="center"/>
          </w:tcPr>
          <w:p w14:paraId="3C863A0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046DB7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DBDEFF" w14:textId="77777777" w:rsidTr="00F03B1B">
        <w:trPr>
          <w:trHeight w:hRule="exact" w:val="312"/>
          <w:jc w:val="center"/>
        </w:trPr>
        <w:tc>
          <w:tcPr>
            <w:tcW w:w="3114" w:type="dxa"/>
            <w:vAlign w:val="center"/>
          </w:tcPr>
          <w:p w14:paraId="4BD184C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FE02AF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585.05</w:t>
            </w:r>
          </w:p>
        </w:tc>
        <w:tc>
          <w:tcPr>
            <w:tcW w:w="2755" w:type="dxa"/>
            <w:noWrap/>
            <w:vAlign w:val="center"/>
          </w:tcPr>
          <w:p w14:paraId="15DD88C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6ED4C02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FDC3E2" w14:textId="77777777" w:rsidTr="00F03B1B">
        <w:trPr>
          <w:trHeight w:hRule="exact" w:val="312"/>
          <w:jc w:val="center"/>
        </w:trPr>
        <w:tc>
          <w:tcPr>
            <w:tcW w:w="3114" w:type="dxa"/>
            <w:vAlign w:val="center"/>
          </w:tcPr>
          <w:p w14:paraId="7806C6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36EEDC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49DA1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2E4F30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362CCD" w14:textId="77777777" w:rsidTr="00F03B1B">
        <w:trPr>
          <w:trHeight w:hRule="exact" w:val="312"/>
          <w:jc w:val="center"/>
        </w:trPr>
        <w:tc>
          <w:tcPr>
            <w:tcW w:w="3114" w:type="dxa"/>
            <w:vAlign w:val="center"/>
          </w:tcPr>
          <w:p w14:paraId="585085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242CB4E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23A85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0CFD65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D6E308" w14:textId="77777777" w:rsidTr="00F03B1B">
        <w:trPr>
          <w:trHeight w:hRule="exact" w:val="312"/>
          <w:jc w:val="center"/>
        </w:trPr>
        <w:tc>
          <w:tcPr>
            <w:tcW w:w="3114" w:type="dxa"/>
            <w:vAlign w:val="center"/>
          </w:tcPr>
          <w:p w14:paraId="6961A6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623AFB2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BC26A5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3C76CE5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B847FB2" w14:textId="77777777" w:rsidTr="00F03B1B">
        <w:trPr>
          <w:trHeight w:hRule="exact" w:val="312"/>
          <w:jc w:val="center"/>
        </w:trPr>
        <w:tc>
          <w:tcPr>
            <w:tcW w:w="3114" w:type="dxa"/>
            <w:vAlign w:val="center"/>
          </w:tcPr>
          <w:p w14:paraId="32D0745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020AE2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6A7CB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1E317C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C70631" w14:textId="77777777" w:rsidTr="00F03B1B">
        <w:trPr>
          <w:trHeight w:hRule="exact" w:val="312"/>
          <w:jc w:val="center"/>
        </w:trPr>
        <w:tc>
          <w:tcPr>
            <w:tcW w:w="3114" w:type="dxa"/>
            <w:vAlign w:val="center"/>
          </w:tcPr>
          <w:p w14:paraId="5523B24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557ADC6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566455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1F7FFA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59.17</w:t>
            </w:r>
          </w:p>
        </w:tc>
      </w:tr>
      <w:tr w:rsidR="009F23C2" w:rsidRPr="000A7FA9" w14:paraId="4F78F811" w14:textId="77777777" w:rsidTr="00F03B1B">
        <w:trPr>
          <w:trHeight w:hRule="exact" w:val="312"/>
          <w:jc w:val="center"/>
        </w:trPr>
        <w:tc>
          <w:tcPr>
            <w:tcW w:w="3114" w:type="dxa"/>
            <w:vAlign w:val="center"/>
          </w:tcPr>
          <w:p w14:paraId="6D4531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128837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ED5EC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3FD0FC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580682" w14:textId="77777777" w:rsidTr="00F03B1B">
        <w:trPr>
          <w:trHeight w:hRule="exact" w:val="312"/>
          <w:jc w:val="center"/>
        </w:trPr>
        <w:tc>
          <w:tcPr>
            <w:tcW w:w="3114" w:type="dxa"/>
            <w:vAlign w:val="center"/>
          </w:tcPr>
          <w:p w14:paraId="6ED191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78D5EED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2390F1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2205B75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18.44</w:t>
            </w:r>
          </w:p>
        </w:tc>
      </w:tr>
      <w:tr w:rsidR="009F23C2" w:rsidRPr="000A7FA9" w14:paraId="631253B0" w14:textId="77777777" w:rsidTr="00F03B1B">
        <w:trPr>
          <w:trHeight w:hRule="exact" w:val="312"/>
          <w:jc w:val="center"/>
        </w:trPr>
        <w:tc>
          <w:tcPr>
            <w:tcW w:w="3114" w:type="dxa"/>
            <w:vAlign w:val="center"/>
          </w:tcPr>
          <w:p w14:paraId="5BFE8B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4F27A72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F43DA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2927486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B4165F" w14:textId="77777777" w:rsidTr="00F03B1B">
        <w:trPr>
          <w:trHeight w:hRule="exact" w:val="312"/>
          <w:jc w:val="center"/>
        </w:trPr>
        <w:tc>
          <w:tcPr>
            <w:tcW w:w="3114" w:type="dxa"/>
            <w:vAlign w:val="center"/>
          </w:tcPr>
          <w:p w14:paraId="51217BD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0C9835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18.12</w:t>
            </w:r>
          </w:p>
        </w:tc>
        <w:tc>
          <w:tcPr>
            <w:tcW w:w="2755" w:type="dxa"/>
            <w:noWrap/>
            <w:vAlign w:val="center"/>
          </w:tcPr>
          <w:p w14:paraId="4640C6A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3E11B0B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AA11578" w14:textId="77777777" w:rsidTr="00F03B1B">
        <w:trPr>
          <w:trHeight w:hRule="exact" w:val="312"/>
          <w:jc w:val="center"/>
        </w:trPr>
        <w:tc>
          <w:tcPr>
            <w:tcW w:w="3114" w:type="dxa"/>
            <w:vAlign w:val="center"/>
          </w:tcPr>
          <w:p w14:paraId="62CB0A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225D237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A255FF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36DF969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6545DF" w14:textId="77777777" w:rsidTr="00F03B1B">
        <w:trPr>
          <w:trHeight w:hRule="exact" w:val="312"/>
          <w:jc w:val="center"/>
        </w:trPr>
        <w:tc>
          <w:tcPr>
            <w:tcW w:w="3114" w:type="dxa"/>
            <w:vAlign w:val="center"/>
          </w:tcPr>
          <w:p w14:paraId="50C164A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264010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2CB74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525203B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C520A8F" w14:textId="77777777" w:rsidTr="00F03B1B">
        <w:trPr>
          <w:trHeight w:hRule="exact" w:val="312"/>
          <w:jc w:val="center"/>
        </w:trPr>
        <w:tc>
          <w:tcPr>
            <w:tcW w:w="3114" w:type="dxa"/>
            <w:vAlign w:val="center"/>
          </w:tcPr>
          <w:p w14:paraId="5B3643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4BD95C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CC90B2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77BE58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506.93</w:t>
            </w:r>
          </w:p>
        </w:tc>
      </w:tr>
      <w:tr w:rsidR="009F23C2" w:rsidRPr="000A7FA9" w14:paraId="6D50E4C5" w14:textId="77777777" w:rsidTr="00F03B1B">
        <w:trPr>
          <w:trHeight w:hRule="exact" w:val="312"/>
          <w:jc w:val="center"/>
        </w:trPr>
        <w:tc>
          <w:tcPr>
            <w:tcW w:w="3114" w:type="dxa"/>
            <w:vAlign w:val="center"/>
          </w:tcPr>
          <w:p w14:paraId="526BF1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120E6F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D3C7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2DA350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F772A5" w14:textId="77777777" w:rsidTr="00F03B1B">
        <w:trPr>
          <w:trHeight w:hRule="exact" w:val="312"/>
          <w:jc w:val="center"/>
        </w:trPr>
        <w:tc>
          <w:tcPr>
            <w:tcW w:w="3114" w:type="dxa"/>
            <w:vAlign w:val="center"/>
          </w:tcPr>
          <w:p w14:paraId="536559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72348C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18.12</w:t>
            </w:r>
          </w:p>
        </w:tc>
        <w:tc>
          <w:tcPr>
            <w:tcW w:w="2755" w:type="dxa"/>
            <w:noWrap/>
            <w:vAlign w:val="center"/>
          </w:tcPr>
          <w:p w14:paraId="64EFE3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61F534C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A246EA7" w14:textId="77777777" w:rsidTr="00F03B1B">
        <w:trPr>
          <w:trHeight w:hRule="exact" w:val="312"/>
          <w:jc w:val="center"/>
        </w:trPr>
        <w:tc>
          <w:tcPr>
            <w:tcW w:w="3114" w:type="dxa"/>
            <w:vAlign w:val="center"/>
          </w:tcPr>
          <w:p w14:paraId="2DF5D3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4AAF3D0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13.58</w:t>
            </w:r>
          </w:p>
        </w:tc>
        <w:tc>
          <w:tcPr>
            <w:tcW w:w="2755" w:type="dxa"/>
            <w:noWrap/>
            <w:vAlign w:val="center"/>
          </w:tcPr>
          <w:p w14:paraId="3FC5B13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1E2CDC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C1CB85A" w14:textId="77777777" w:rsidTr="00F03B1B">
        <w:trPr>
          <w:trHeight w:hRule="exact" w:val="312"/>
          <w:jc w:val="center"/>
        </w:trPr>
        <w:tc>
          <w:tcPr>
            <w:tcW w:w="3114" w:type="dxa"/>
            <w:vAlign w:val="center"/>
          </w:tcPr>
          <w:p w14:paraId="22B5CE7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33BF78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13.58</w:t>
            </w:r>
          </w:p>
        </w:tc>
        <w:tc>
          <w:tcPr>
            <w:tcW w:w="2755" w:type="dxa"/>
            <w:noWrap/>
            <w:vAlign w:val="center"/>
          </w:tcPr>
          <w:p w14:paraId="5387B0A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179076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67CCB49" w14:textId="77777777" w:rsidTr="00F03B1B">
        <w:trPr>
          <w:trHeight w:hRule="exact" w:val="312"/>
          <w:jc w:val="center"/>
        </w:trPr>
        <w:tc>
          <w:tcPr>
            <w:tcW w:w="3114" w:type="dxa"/>
            <w:vAlign w:val="center"/>
          </w:tcPr>
          <w:p w14:paraId="14D90C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65BC4A6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13.58</w:t>
            </w:r>
          </w:p>
        </w:tc>
        <w:tc>
          <w:tcPr>
            <w:tcW w:w="2755" w:type="dxa"/>
            <w:noWrap/>
            <w:vAlign w:val="center"/>
          </w:tcPr>
          <w:p w14:paraId="037F9D4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51C24F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32.21</w:t>
            </w:r>
          </w:p>
        </w:tc>
      </w:tr>
      <w:tr w:rsidR="009F23C2" w:rsidRPr="000A7FA9" w14:paraId="57EA2CC8" w14:textId="77777777" w:rsidTr="00F03B1B">
        <w:trPr>
          <w:trHeight w:hRule="exact" w:val="312"/>
          <w:jc w:val="center"/>
        </w:trPr>
        <w:tc>
          <w:tcPr>
            <w:tcW w:w="3114" w:type="dxa"/>
            <w:vAlign w:val="center"/>
          </w:tcPr>
          <w:p w14:paraId="1C8F7881"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470E9D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B140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290C4C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D884FC8" w14:textId="77777777" w:rsidTr="00F03B1B">
        <w:trPr>
          <w:trHeight w:hRule="exact" w:val="312"/>
          <w:jc w:val="center"/>
        </w:trPr>
        <w:tc>
          <w:tcPr>
            <w:tcW w:w="3114" w:type="dxa"/>
            <w:vAlign w:val="center"/>
          </w:tcPr>
          <w:p w14:paraId="4DC4E13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15014F7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E52DA4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7B8BCE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39A9CB9" w14:textId="77777777" w:rsidTr="00F03B1B">
        <w:trPr>
          <w:trHeight w:hRule="exact" w:val="312"/>
          <w:jc w:val="center"/>
        </w:trPr>
        <w:tc>
          <w:tcPr>
            <w:tcW w:w="3114" w:type="dxa"/>
            <w:vAlign w:val="center"/>
          </w:tcPr>
          <w:p w14:paraId="31697B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36A0BC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7C37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6B7932B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99A439" w14:textId="77777777" w:rsidTr="00F03B1B">
        <w:trPr>
          <w:trHeight w:hRule="exact" w:val="312"/>
          <w:jc w:val="center"/>
        </w:trPr>
        <w:tc>
          <w:tcPr>
            <w:tcW w:w="3114" w:type="dxa"/>
            <w:vAlign w:val="center"/>
          </w:tcPr>
          <w:p w14:paraId="7D7B38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B3D0BE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FFE2AA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04B6459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0BA8282" w14:textId="77777777" w:rsidTr="00F03B1B">
        <w:trPr>
          <w:trHeight w:hRule="exact" w:val="312"/>
          <w:jc w:val="center"/>
        </w:trPr>
        <w:tc>
          <w:tcPr>
            <w:tcW w:w="3114" w:type="dxa"/>
            <w:vAlign w:val="center"/>
          </w:tcPr>
          <w:p w14:paraId="243E192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7D574C4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15FD3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7BA0BE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42C65C" w14:textId="77777777" w:rsidTr="00F03B1B">
        <w:trPr>
          <w:trHeight w:hRule="exact" w:val="312"/>
          <w:jc w:val="center"/>
        </w:trPr>
        <w:tc>
          <w:tcPr>
            <w:tcW w:w="3114" w:type="dxa"/>
            <w:vAlign w:val="center"/>
          </w:tcPr>
          <w:p w14:paraId="6E2D8F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4D650D9"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0CE86E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4BDF0EA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8E9A1D2" w14:textId="77777777" w:rsidTr="00F03B1B">
        <w:trPr>
          <w:trHeight w:hRule="exact" w:val="312"/>
          <w:jc w:val="center"/>
        </w:trPr>
        <w:tc>
          <w:tcPr>
            <w:tcW w:w="3114" w:type="dxa"/>
            <w:vAlign w:val="center"/>
          </w:tcPr>
          <w:p w14:paraId="67C084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F9A7FA4"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51FAE9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6B7A96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5482311" w14:textId="77777777" w:rsidTr="00F03B1B">
        <w:trPr>
          <w:trHeight w:hRule="exact" w:val="312"/>
          <w:jc w:val="center"/>
        </w:trPr>
        <w:tc>
          <w:tcPr>
            <w:tcW w:w="3114" w:type="dxa"/>
            <w:vAlign w:val="center"/>
          </w:tcPr>
          <w:p w14:paraId="15F1E7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C474CC1"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56588F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1E80910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A2A4DA1" w14:textId="77777777" w:rsidTr="00F03B1B">
        <w:trPr>
          <w:trHeight w:hRule="exact" w:val="312"/>
          <w:jc w:val="center"/>
        </w:trPr>
        <w:tc>
          <w:tcPr>
            <w:tcW w:w="3114" w:type="dxa"/>
            <w:vAlign w:val="center"/>
          </w:tcPr>
          <w:p w14:paraId="7B760A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A6F94B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5A90CB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6159B9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4307B1D4" w14:textId="77777777" w:rsidTr="00F03B1B">
        <w:trPr>
          <w:trHeight w:hRule="exact" w:val="312"/>
          <w:jc w:val="center"/>
        </w:trPr>
        <w:tc>
          <w:tcPr>
            <w:tcW w:w="3114" w:type="dxa"/>
            <w:vAlign w:val="center"/>
          </w:tcPr>
          <w:p w14:paraId="53F0EF94"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5D23F5A7"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793EF4B"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114FF21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61F2D4A9" w14:textId="77777777" w:rsidTr="00C8512A">
        <w:trPr>
          <w:trHeight w:hRule="exact" w:val="557"/>
          <w:jc w:val="center"/>
        </w:trPr>
        <w:tc>
          <w:tcPr>
            <w:tcW w:w="3114" w:type="dxa"/>
            <w:vAlign w:val="center"/>
          </w:tcPr>
          <w:p w14:paraId="193DD873"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74A583B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616.75</w:t>
            </w:r>
          </w:p>
        </w:tc>
        <w:tc>
          <w:tcPr>
            <w:tcW w:w="2755" w:type="dxa"/>
            <w:noWrap/>
            <w:vAlign w:val="center"/>
          </w:tcPr>
          <w:p w14:paraId="0CBB4925"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07F1CA84"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616.75</w:t>
            </w:r>
          </w:p>
        </w:tc>
      </w:tr>
    </w:tbl>
    <w:p w14:paraId="3BD545C4"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7FE23908"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24B2D707"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70649FF4" w14:textId="77777777" w:rsidTr="006645AF">
        <w:trPr>
          <w:trHeight w:val="246"/>
          <w:jc w:val="center"/>
        </w:trPr>
        <w:tc>
          <w:tcPr>
            <w:tcW w:w="13608" w:type="dxa"/>
            <w:vAlign w:val="bottom"/>
          </w:tcPr>
          <w:p w14:paraId="7BEFE967" w14:textId="575C2FCA"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tcPr>
          <w:p w14:paraId="3DDA07A8"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F59515E"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17283B4B" w14:textId="77777777" w:rsidTr="00341BAE">
        <w:trPr>
          <w:trHeight w:val="741"/>
          <w:tblHeader/>
          <w:jc w:val="center"/>
        </w:trPr>
        <w:tc>
          <w:tcPr>
            <w:tcW w:w="2122" w:type="dxa"/>
            <w:gridSpan w:val="3"/>
            <w:tcBorders>
              <w:top w:val="single" w:sz="4" w:space="0" w:color="auto"/>
            </w:tcBorders>
            <w:vAlign w:val="center"/>
          </w:tcPr>
          <w:p w14:paraId="00937B90"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34F7F2D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72B1BE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3BDA92C6"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4B3D7EF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113BF750"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448B730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34C8D1E0"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04C49962" w14:textId="77777777" w:rsidTr="00341BAE">
        <w:trPr>
          <w:trHeight w:val="847"/>
          <w:tblHeader/>
          <w:jc w:val="center"/>
        </w:trPr>
        <w:tc>
          <w:tcPr>
            <w:tcW w:w="704" w:type="dxa"/>
            <w:vAlign w:val="center"/>
          </w:tcPr>
          <w:p w14:paraId="7D77799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6B7FC14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1F25FE7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0FA0981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1EF86BCD"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B4C541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7A42CE2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FEC435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55DFC328"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044EC70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5D36F85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20E116E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7638E08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7F0A8CDB"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2CAAA7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43FA694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78A59EA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6A1BA0CA" w14:textId="77777777" w:rsidTr="00341BAE">
        <w:trPr>
          <w:trHeight w:val="847"/>
          <w:jc w:val="center"/>
        </w:trPr>
        <w:tc>
          <w:tcPr>
            <w:tcW w:w="704" w:type="dxa"/>
            <w:vAlign w:val="center"/>
          </w:tcPr>
          <w:p w14:paraId="053CEB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D343DE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83716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45EF32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29A2994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59.17</w:t>
            </w:r>
          </w:p>
        </w:tc>
        <w:tc>
          <w:tcPr>
            <w:tcW w:w="1559" w:type="dxa"/>
            <w:vAlign w:val="center"/>
          </w:tcPr>
          <w:p w14:paraId="5DDDF8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59.09</w:t>
            </w:r>
          </w:p>
        </w:tc>
        <w:tc>
          <w:tcPr>
            <w:tcW w:w="850" w:type="dxa"/>
            <w:vAlign w:val="center"/>
          </w:tcPr>
          <w:p w14:paraId="2799E9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59.09</w:t>
            </w:r>
          </w:p>
        </w:tc>
        <w:tc>
          <w:tcPr>
            <w:tcW w:w="851" w:type="dxa"/>
            <w:vAlign w:val="center"/>
          </w:tcPr>
          <w:p w14:paraId="569345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DE3D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F3F1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81B4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E4F4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94BC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820BC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FE4D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709" w:type="dxa"/>
            <w:vAlign w:val="center"/>
          </w:tcPr>
          <w:p w14:paraId="48DD3A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CD5F80C" w14:textId="77777777" w:rsidTr="00341BAE">
        <w:trPr>
          <w:trHeight w:val="847"/>
          <w:jc w:val="center"/>
        </w:trPr>
        <w:tc>
          <w:tcPr>
            <w:tcW w:w="704" w:type="dxa"/>
            <w:vAlign w:val="center"/>
          </w:tcPr>
          <w:p w14:paraId="40F44B5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6FBEA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95D47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A9CC0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7A9704E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59.17</w:t>
            </w:r>
          </w:p>
        </w:tc>
        <w:tc>
          <w:tcPr>
            <w:tcW w:w="1559" w:type="dxa"/>
            <w:vAlign w:val="center"/>
          </w:tcPr>
          <w:p w14:paraId="0EA319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59.09</w:t>
            </w:r>
          </w:p>
        </w:tc>
        <w:tc>
          <w:tcPr>
            <w:tcW w:w="850" w:type="dxa"/>
            <w:vAlign w:val="center"/>
          </w:tcPr>
          <w:p w14:paraId="22166E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59.09</w:t>
            </w:r>
          </w:p>
        </w:tc>
        <w:tc>
          <w:tcPr>
            <w:tcW w:w="851" w:type="dxa"/>
            <w:vAlign w:val="center"/>
          </w:tcPr>
          <w:p w14:paraId="518B18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45B7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9680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DB2B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20BF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699C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59703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6F9A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709" w:type="dxa"/>
            <w:vAlign w:val="center"/>
          </w:tcPr>
          <w:p w14:paraId="1D8330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1047EF" w14:textId="77777777" w:rsidTr="00341BAE">
        <w:trPr>
          <w:trHeight w:val="847"/>
          <w:jc w:val="center"/>
        </w:trPr>
        <w:tc>
          <w:tcPr>
            <w:tcW w:w="704" w:type="dxa"/>
            <w:vAlign w:val="center"/>
          </w:tcPr>
          <w:p w14:paraId="4799C2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0B7F5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C510C3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C4F153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70EDBA6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w:t>
            </w:r>
          </w:p>
        </w:tc>
        <w:tc>
          <w:tcPr>
            <w:tcW w:w="1559" w:type="dxa"/>
            <w:vAlign w:val="center"/>
          </w:tcPr>
          <w:p w14:paraId="6B147F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2.22</w:t>
            </w:r>
          </w:p>
        </w:tc>
        <w:tc>
          <w:tcPr>
            <w:tcW w:w="850" w:type="dxa"/>
            <w:vAlign w:val="center"/>
          </w:tcPr>
          <w:p w14:paraId="0C6263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2.22</w:t>
            </w:r>
          </w:p>
        </w:tc>
        <w:tc>
          <w:tcPr>
            <w:tcW w:w="851" w:type="dxa"/>
            <w:vAlign w:val="center"/>
          </w:tcPr>
          <w:p w14:paraId="35915B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7FA4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FDC7E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8EF9F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C96E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990D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FA076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EC0E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709" w:type="dxa"/>
            <w:vAlign w:val="center"/>
          </w:tcPr>
          <w:p w14:paraId="7FFA51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EF0D28B" w14:textId="77777777" w:rsidTr="00341BAE">
        <w:trPr>
          <w:trHeight w:val="847"/>
          <w:jc w:val="center"/>
        </w:trPr>
        <w:tc>
          <w:tcPr>
            <w:tcW w:w="704" w:type="dxa"/>
            <w:vAlign w:val="center"/>
          </w:tcPr>
          <w:p w14:paraId="28A46C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6D2DC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2747F5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6A463D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23C4154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37.91</w:t>
            </w:r>
          </w:p>
        </w:tc>
        <w:tc>
          <w:tcPr>
            <w:tcW w:w="1559" w:type="dxa"/>
            <w:vAlign w:val="center"/>
          </w:tcPr>
          <w:p w14:paraId="347047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37.91</w:t>
            </w:r>
          </w:p>
        </w:tc>
        <w:tc>
          <w:tcPr>
            <w:tcW w:w="850" w:type="dxa"/>
            <w:vAlign w:val="center"/>
          </w:tcPr>
          <w:p w14:paraId="526E92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37.91</w:t>
            </w:r>
          </w:p>
        </w:tc>
        <w:tc>
          <w:tcPr>
            <w:tcW w:w="851" w:type="dxa"/>
            <w:vAlign w:val="center"/>
          </w:tcPr>
          <w:p w14:paraId="76E6D4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674E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6307B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0E4A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5294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0C56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6E7E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F364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C6BCE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3B06199" w14:textId="77777777" w:rsidTr="00341BAE">
        <w:trPr>
          <w:trHeight w:val="847"/>
          <w:jc w:val="center"/>
        </w:trPr>
        <w:tc>
          <w:tcPr>
            <w:tcW w:w="704" w:type="dxa"/>
            <w:vAlign w:val="center"/>
          </w:tcPr>
          <w:p w14:paraId="57CA0A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CFD8DB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633B60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28DBC6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1253269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18.96</w:t>
            </w:r>
          </w:p>
        </w:tc>
        <w:tc>
          <w:tcPr>
            <w:tcW w:w="1559" w:type="dxa"/>
            <w:vAlign w:val="center"/>
          </w:tcPr>
          <w:p w14:paraId="1AFBD4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18.96</w:t>
            </w:r>
          </w:p>
        </w:tc>
        <w:tc>
          <w:tcPr>
            <w:tcW w:w="850" w:type="dxa"/>
            <w:vAlign w:val="center"/>
          </w:tcPr>
          <w:p w14:paraId="4A21AE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18.96</w:t>
            </w:r>
          </w:p>
        </w:tc>
        <w:tc>
          <w:tcPr>
            <w:tcW w:w="851" w:type="dxa"/>
            <w:vAlign w:val="center"/>
          </w:tcPr>
          <w:p w14:paraId="09278F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BF5D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76A5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FB9EC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B052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66C6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6EBC8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8316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089E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BED3597" w14:textId="77777777" w:rsidTr="00341BAE">
        <w:trPr>
          <w:trHeight w:val="847"/>
          <w:jc w:val="center"/>
        </w:trPr>
        <w:tc>
          <w:tcPr>
            <w:tcW w:w="704" w:type="dxa"/>
            <w:vAlign w:val="center"/>
          </w:tcPr>
          <w:p w14:paraId="009D28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828F6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68820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F65BE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2D5B1AD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18.44</w:t>
            </w:r>
          </w:p>
        </w:tc>
        <w:tc>
          <w:tcPr>
            <w:tcW w:w="1559" w:type="dxa"/>
            <w:vAlign w:val="center"/>
          </w:tcPr>
          <w:p w14:paraId="1B2164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18.44</w:t>
            </w:r>
          </w:p>
        </w:tc>
        <w:tc>
          <w:tcPr>
            <w:tcW w:w="850" w:type="dxa"/>
            <w:vAlign w:val="center"/>
          </w:tcPr>
          <w:p w14:paraId="6B0CE3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18.44</w:t>
            </w:r>
          </w:p>
        </w:tc>
        <w:tc>
          <w:tcPr>
            <w:tcW w:w="851" w:type="dxa"/>
            <w:vAlign w:val="center"/>
          </w:tcPr>
          <w:p w14:paraId="687D6E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FB09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A590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DAC6D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F599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14FE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6502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0FD8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F638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2A4697E" w14:textId="77777777" w:rsidTr="00341BAE">
        <w:trPr>
          <w:trHeight w:val="847"/>
          <w:jc w:val="center"/>
        </w:trPr>
        <w:tc>
          <w:tcPr>
            <w:tcW w:w="704" w:type="dxa"/>
            <w:vAlign w:val="center"/>
          </w:tcPr>
          <w:p w14:paraId="262D88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BE0E5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DCDA6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5699B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0F923EB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18.44</w:t>
            </w:r>
          </w:p>
        </w:tc>
        <w:tc>
          <w:tcPr>
            <w:tcW w:w="1559" w:type="dxa"/>
            <w:vAlign w:val="center"/>
          </w:tcPr>
          <w:p w14:paraId="787D75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18.44</w:t>
            </w:r>
          </w:p>
        </w:tc>
        <w:tc>
          <w:tcPr>
            <w:tcW w:w="850" w:type="dxa"/>
            <w:vAlign w:val="center"/>
          </w:tcPr>
          <w:p w14:paraId="0011D3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18.44</w:t>
            </w:r>
          </w:p>
        </w:tc>
        <w:tc>
          <w:tcPr>
            <w:tcW w:w="851" w:type="dxa"/>
            <w:vAlign w:val="center"/>
          </w:tcPr>
          <w:p w14:paraId="46E980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EEB3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57C8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8B2A0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B5C1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BE7F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12A74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C9E3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1F7A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1FDB5BA" w14:textId="77777777" w:rsidTr="00341BAE">
        <w:trPr>
          <w:trHeight w:val="847"/>
          <w:jc w:val="center"/>
        </w:trPr>
        <w:tc>
          <w:tcPr>
            <w:tcW w:w="704" w:type="dxa"/>
            <w:vAlign w:val="center"/>
          </w:tcPr>
          <w:p w14:paraId="786FC8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35FA2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6F80F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5857C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4D11DDC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16.32</w:t>
            </w:r>
          </w:p>
        </w:tc>
        <w:tc>
          <w:tcPr>
            <w:tcW w:w="1559" w:type="dxa"/>
            <w:vAlign w:val="center"/>
          </w:tcPr>
          <w:p w14:paraId="4175E7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16.32</w:t>
            </w:r>
          </w:p>
        </w:tc>
        <w:tc>
          <w:tcPr>
            <w:tcW w:w="850" w:type="dxa"/>
            <w:vAlign w:val="center"/>
          </w:tcPr>
          <w:p w14:paraId="633343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16.32</w:t>
            </w:r>
          </w:p>
        </w:tc>
        <w:tc>
          <w:tcPr>
            <w:tcW w:w="851" w:type="dxa"/>
            <w:vAlign w:val="center"/>
          </w:tcPr>
          <w:p w14:paraId="40A12E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914F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A5A2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C6440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1A12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519B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1D2A4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0DB3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BE20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79ABB92" w14:textId="77777777" w:rsidTr="00341BAE">
        <w:trPr>
          <w:trHeight w:val="847"/>
          <w:jc w:val="center"/>
        </w:trPr>
        <w:tc>
          <w:tcPr>
            <w:tcW w:w="704" w:type="dxa"/>
            <w:vAlign w:val="center"/>
          </w:tcPr>
          <w:p w14:paraId="6D3179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E20A09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4BDB2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5C87C6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5FD4713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2.12</w:t>
            </w:r>
          </w:p>
        </w:tc>
        <w:tc>
          <w:tcPr>
            <w:tcW w:w="1559" w:type="dxa"/>
            <w:vAlign w:val="center"/>
          </w:tcPr>
          <w:p w14:paraId="7407D2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2.12</w:t>
            </w:r>
          </w:p>
        </w:tc>
        <w:tc>
          <w:tcPr>
            <w:tcW w:w="850" w:type="dxa"/>
            <w:vAlign w:val="center"/>
          </w:tcPr>
          <w:p w14:paraId="6B2DCB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2.12</w:t>
            </w:r>
          </w:p>
        </w:tc>
        <w:tc>
          <w:tcPr>
            <w:tcW w:w="851" w:type="dxa"/>
            <w:vAlign w:val="center"/>
          </w:tcPr>
          <w:p w14:paraId="56E791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C7D5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5AF0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D6CE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CE7F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F274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F5D32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77CF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6897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A43576" w14:textId="77777777" w:rsidTr="00341BAE">
        <w:trPr>
          <w:trHeight w:val="847"/>
          <w:jc w:val="center"/>
        </w:trPr>
        <w:tc>
          <w:tcPr>
            <w:tcW w:w="704" w:type="dxa"/>
            <w:vAlign w:val="center"/>
          </w:tcPr>
          <w:p w14:paraId="761A85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215</w:t>
            </w:r>
          </w:p>
        </w:tc>
        <w:tc>
          <w:tcPr>
            <w:tcW w:w="709" w:type="dxa"/>
            <w:vAlign w:val="center"/>
          </w:tcPr>
          <w:p w14:paraId="7281CD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8A76E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A4C42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资源勘探工业信息等支出</w:t>
            </w:r>
          </w:p>
        </w:tc>
        <w:tc>
          <w:tcPr>
            <w:tcW w:w="1843" w:type="dxa"/>
            <w:vAlign w:val="center"/>
          </w:tcPr>
          <w:p w14:paraId="6AA3CA4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506.93</w:t>
            </w:r>
          </w:p>
        </w:tc>
        <w:tc>
          <w:tcPr>
            <w:tcW w:w="1559" w:type="dxa"/>
            <w:vAlign w:val="center"/>
          </w:tcPr>
          <w:p w14:paraId="28934E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475.31</w:t>
            </w:r>
          </w:p>
        </w:tc>
        <w:tc>
          <w:tcPr>
            <w:tcW w:w="850" w:type="dxa"/>
            <w:vAlign w:val="center"/>
          </w:tcPr>
          <w:p w14:paraId="363CF5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475.31</w:t>
            </w:r>
          </w:p>
        </w:tc>
        <w:tc>
          <w:tcPr>
            <w:tcW w:w="851" w:type="dxa"/>
            <w:vAlign w:val="center"/>
          </w:tcPr>
          <w:p w14:paraId="5BAD5A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7AF1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8C2C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A53E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4914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9875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EE5E6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18.12</w:t>
            </w:r>
          </w:p>
        </w:tc>
        <w:tc>
          <w:tcPr>
            <w:tcW w:w="709" w:type="dxa"/>
            <w:vAlign w:val="center"/>
          </w:tcPr>
          <w:p w14:paraId="04BEFE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13.50</w:t>
            </w:r>
          </w:p>
        </w:tc>
        <w:tc>
          <w:tcPr>
            <w:tcW w:w="709" w:type="dxa"/>
            <w:vAlign w:val="center"/>
          </w:tcPr>
          <w:p w14:paraId="2E3BA7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E2FFFA8" w14:textId="77777777" w:rsidTr="00341BAE">
        <w:trPr>
          <w:trHeight w:val="847"/>
          <w:jc w:val="center"/>
        </w:trPr>
        <w:tc>
          <w:tcPr>
            <w:tcW w:w="704" w:type="dxa"/>
            <w:vAlign w:val="center"/>
          </w:tcPr>
          <w:p w14:paraId="53A3B7B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215</w:t>
            </w:r>
          </w:p>
        </w:tc>
        <w:tc>
          <w:tcPr>
            <w:tcW w:w="709" w:type="dxa"/>
            <w:vAlign w:val="center"/>
          </w:tcPr>
          <w:p w14:paraId="4ACC157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260473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29963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工业和信息产业</w:t>
            </w:r>
          </w:p>
        </w:tc>
        <w:tc>
          <w:tcPr>
            <w:tcW w:w="1843" w:type="dxa"/>
            <w:vAlign w:val="center"/>
          </w:tcPr>
          <w:p w14:paraId="2189E5E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506.93</w:t>
            </w:r>
          </w:p>
        </w:tc>
        <w:tc>
          <w:tcPr>
            <w:tcW w:w="1559" w:type="dxa"/>
            <w:vAlign w:val="center"/>
          </w:tcPr>
          <w:p w14:paraId="4245E4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475.31</w:t>
            </w:r>
          </w:p>
        </w:tc>
        <w:tc>
          <w:tcPr>
            <w:tcW w:w="850" w:type="dxa"/>
            <w:vAlign w:val="center"/>
          </w:tcPr>
          <w:p w14:paraId="0E49A5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475.31</w:t>
            </w:r>
          </w:p>
        </w:tc>
        <w:tc>
          <w:tcPr>
            <w:tcW w:w="851" w:type="dxa"/>
            <w:vAlign w:val="center"/>
          </w:tcPr>
          <w:p w14:paraId="3A6C76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E12E7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65297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9C63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FAB9D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B705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95240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18.12</w:t>
            </w:r>
          </w:p>
        </w:tc>
        <w:tc>
          <w:tcPr>
            <w:tcW w:w="709" w:type="dxa"/>
            <w:vAlign w:val="center"/>
          </w:tcPr>
          <w:p w14:paraId="439166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13.50</w:t>
            </w:r>
          </w:p>
        </w:tc>
        <w:tc>
          <w:tcPr>
            <w:tcW w:w="709" w:type="dxa"/>
            <w:vAlign w:val="center"/>
          </w:tcPr>
          <w:p w14:paraId="3C0A32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72B4A7" w14:textId="77777777" w:rsidTr="00341BAE">
        <w:trPr>
          <w:trHeight w:val="847"/>
          <w:jc w:val="center"/>
        </w:trPr>
        <w:tc>
          <w:tcPr>
            <w:tcW w:w="704" w:type="dxa"/>
            <w:vAlign w:val="center"/>
          </w:tcPr>
          <w:p w14:paraId="426FBA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215</w:t>
            </w:r>
          </w:p>
        </w:tc>
        <w:tc>
          <w:tcPr>
            <w:tcW w:w="709" w:type="dxa"/>
            <w:vAlign w:val="center"/>
          </w:tcPr>
          <w:p w14:paraId="534FE5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B14F9C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EC001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1710A34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205.49</w:t>
            </w:r>
          </w:p>
        </w:tc>
        <w:tc>
          <w:tcPr>
            <w:tcW w:w="1559" w:type="dxa"/>
            <w:vAlign w:val="center"/>
          </w:tcPr>
          <w:p w14:paraId="7455BE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203.91</w:t>
            </w:r>
          </w:p>
        </w:tc>
        <w:tc>
          <w:tcPr>
            <w:tcW w:w="850" w:type="dxa"/>
            <w:vAlign w:val="center"/>
          </w:tcPr>
          <w:p w14:paraId="1884B1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203.91</w:t>
            </w:r>
          </w:p>
        </w:tc>
        <w:tc>
          <w:tcPr>
            <w:tcW w:w="851" w:type="dxa"/>
            <w:vAlign w:val="center"/>
          </w:tcPr>
          <w:p w14:paraId="358D35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57E2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A207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031B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321F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ECD1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92900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052A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1.58</w:t>
            </w:r>
          </w:p>
        </w:tc>
        <w:tc>
          <w:tcPr>
            <w:tcW w:w="709" w:type="dxa"/>
            <w:vAlign w:val="center"/>
          </w:tcPr>
          <w:p w14:paraId="2233E8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5424D3A" w14:textId="77777777" w:rsidTr="00341BAE">
        <w:trPr>
          <w:trHeight w:val="847"/>
          <w:jc w:val="center"/>
        </w:trPr>
        <w:tc>
          <w:tcPr>
            <w:tcW w:w="704" w:type="dxa"/>
            <w:vAlign w:val="center"/>
          </w:tcPr>
          <w:p w14:paraId="178949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215</w:t>
            </w:r>
          </w:p>
        </w:tc>
        <w:tc>
          <w:tcPr>
            <w:tcW w:w="709" w:type="dxa"/>
            <w:vAlign w:val="center"/>
          </w:tcPr>
          <w:p w14:paraId="08C838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43AF6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65028E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2E29B3B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70.72</w:t>
            </w:r>
          </w:p>
        </w:tc>
        <w:tc>
          <w:tcPr>
            <w:tcW w:w="1559" w:type="dxa"/>
            <w:vAlign w:val="center"/>
          </w:tcPr>
          <w:p w14:paraId="10E00D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68.80</w:t>
            </w:r>
          </w:p>
        </w:tc>
        <w:tc>
          <w:tcPr>
            <w:tcW w:w="850" w:type="dxa"/>
            <w:vAlign w:val="center"/>
          </w:tcPr>
          <w:p w14:paraId="7E74E2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68.80</w:t>
            </w:r>
          </w:p>
        </w:tc>
        <w:tc>
          <w:tcPr>
            <w:tcW w:w="851" w:type="dxa"/>
            <w:vAlign w:val="center"/>
          </w:tcPr>
          <w:p w14:paraId="6522CB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DE31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293D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242C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C529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CB24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E4831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9D7B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w:t>
            </w:r>
          </w:p>
        </w:tc>
        <w:tc>
          <w:tcPr>
            <w:tcW w:w="709" w:type="dxa"/>
            <w:vAlign w:val="center"/>
          </w:tcPr>
          <w:p w14:paraId="4E956B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C1CF337" w14:textId="77777777" w:rsidTr="00341BAE">
        <w:trPr>
          <w:trHeight w:val="847"/>
          <w:jc w:val="center"/>
        </w:trPr>
        <w:tc>
          <w:tcPr>
            <w:tcW w:w="704" w:type="dxa"/>
            <w:vAlign w:val="center"/>
          </w:tcPr>
          <w:p w14:paraId="6B9985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215</w:t>
            </w:r>
          </w:p>
        </w:tc>
        <w:tc>
          <w:tcPr>
            <w:tcW w:w="709" w:type="dxa"/>
            <w:vAlign w:val="center"/>
          </w:tcPr>
          <w:p w14:paraId="7B9A10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08A95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3FA37A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其他工业和信息产业支出</w:t>
            </w:r>
          </w:p>
        </w:tc>
        <w:tc>
          <w:tcPr>
            <w:tcW w:w="1843" w:type="dxa"/>
            <w:vAlign w:val="center"/>
          </w:tcPr>
          <w:p w14:paraId="7DADC36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230.72</w:t>
            </w:r>
          </w:p>
        </w:tc>
        <w:tc>
          <w:tcPr>
            <w:tcW w:w="1559" w:type="dxa"/>
            <w:vAlign w:val="center"/>
          </w:tcPr>
          <w:p w14:paraId="0E2F4D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202.60</w:t>
            </w:r>
          </w:p>
        </w:tc>
        <w:tc>
          <w:tcPr>
            <w:tcW w:w="850" w:type="dxa"/>
            <w:vAlign w:val="center"/>
          </w:tcPr>
          <w:p w14:paraId="47CD0D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202.60</w:t>
            </w:r>
          </w:p>
        </w:tc>
        <w:tc>
          <w:tcPr>
            <w:tcW w:w="851" w:type="dxa"/>
            <w:vAlign w:val="center"/>
          </w:tcPr>
          <w:p w14:paraId="207AC6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1927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FE86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7556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F8FFF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476D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93C58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18.12</w:t>
            </w:r>
          </w:p>
        </w:tc>
        <w:tc>
          <w:tcPr>
            <w:tcW w:w="709" w:type="dxa"/>
            <w:vAlign w:val="center"/>
          </w:tcPr>
          <w:p w14:paraId="4B2BDC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709" w:type="dxa"/>
            <w:vAlign w:val="center"/>
          </w:tcPr>
          <w:p w14:paraId="6CBEBB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B58D2E9" w14:textId="77777777" w:rsidTr="00341BAE">
        <w:trPr>
          <w:trHeight w:val="847"/>
          <w:jc w:val="center"/>
        </w:trPr>
        <w:tc>
          <w:tcPr>
            <w:tcW w:w="704" w:type="dxa"/>
            <w:vAlign w:val="center"/>
          </w:tcPr>
          <w:p w14:paraId="2DAB81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78BB48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59A2F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716AC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3BF2841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1559" w:type="dxa"/>
            <w:vAlign w:val="center"/>
          </w:tcPr>
          <w:p w14:paraId="61C205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850" w:type="dxa"/>
            <w:vAlign w:val="center"/>
          </w:tcPr>
          <w:p w14:paraId="6B6374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851" w:type="dxa"/>
            <w:vAlign w:val="center"/>
          </w:tcPr>
          <w:p w14:paraId="61813B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D12E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F181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04AA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00C4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8CD6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1B6C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1D1A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8B91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F4AF66" w14:textId="77777777" w:rsidTr="00341BAE">
        <w:trPr>
          <w:trHeight w:val="847"/>
          <w:jc w:val="center"/>
        </w:trPr>
        <w:tc>
          <w:tcPr>
            <w:tcW w:w="704" w:type="dxa"/>
            <w:vAlign w:val="center"/>
          </w:tcPr>
          <w:p w14:paraId="399FFA1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94A9F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EE4F5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0BD2C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346F319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1559" w:type="dxa"/>
            <w:vAlign w:val="center"/>
          </w:tcPr>
          <w:p w14:paraId="28CD57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850" w:type="dxa"/>
            <w:vAlign w:val="center"/>
          </w:tcPr>
          <w:p w14:paraId="689908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851" w:type="dxa"/>
            <w:vAlign w:val="center"/>
          </w:tcPr>
          <w:p w14:paraId="51E1E6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5457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A9C5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1A5E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295F8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7D5E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A97E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58FC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7C86C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5312E7" w14:textId="77777777" w:rsidTr="00341BAE">
        <w:trPr>
          <w:trHeight w:val="847"/>
          <w:jc w:val="center"/>
        </w:trPr>
        <w:tc>
          <w:tcPr>
            <w:tcW w:w="704" w:type="dxa"/>
            <w:vAlign w:val="center"/>
          </w:tcPr>
          <w:p w14:paraId="4BF9A4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317C2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192FC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EF520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1CF8B7D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1559" w:type="dxa"/>
            <w:vAlign w:val="center"/>
          </w:tcPr>
          <w:p w14:paraId="0CB15D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850" w:type="dxa"/>
            <w:vAlign w:val="center"/>
          </w:tcPr>
          <w:p w14:paraId="0B6BC2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32.21</w:t>
            </w:r>
          </w:p>
        </w:tc>
        <w:tc>
          <w:tcPr>
            <w:tcW w:w="851" w:type="dxa"/>
            <w:vAlign w:val="center"/>
          </w:tcPr>
          <w:p w14:paraId="401D1D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034C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AD6A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DD07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810B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90F7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6BB3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1CCDC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3B26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14F0DD" w14:textId="77777777" w:rsidTr="00341BAE">
        <w:trPr>
          <w:trHeight w:val="847"/>
          <w:jc w:val="center"/>
        </w:trPr>
        <w:tc>
          <w:tcPr>
            <w:tcW w:w="704" w:type="dxa"/>
            <w:vAlign w:val="center"/>
          </w:tcPr>
          <w:p w14:paraId="6908D65F"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314EC0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24AFA98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02066EFE"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4BDCB16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616.75</w:t>
            </w:r>
          </w:p>
        </w:tc>
        <w:tc>
          <w:tcPr>
            <w:tcW w:w="1559" w:type="dxa"/>
            <w:vAlign w:val="center"/>
          </w:tcPr>
          <w:p w14:paraId="6C8FBAC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585.05</w:t>
            </w:r>
          </w:p>
        </w:tc>
        <w:tc>
          <w:tcPr>
            <w:tcW w:w="850" w:type="dxa"/>
            <w:vAlign w:val="center"/>
          </w:tcPr>
          <w:p w14:paraId="60FD51C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585.05</w:t>
            </w:r>
          </w:p>
        </w:tc>
        <w:tc>
          <w:tcPr>
            <w:tcW w:w="851" w:type="dxa"/>
            <w:vAlign w:val="center"/>
          </w:tcPr>
          <w:p w14:paraId="71368E3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54FAAEC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3010814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043C715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DD4C35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656A4F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45027E3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18.12</w:t>
            </w:r>
          </w:p>
        </w:tc>
        <w:tc>
          <w:tcPr>
            <w:tcW w:w="709" w:type="dxa"/>
            <w:vAlign w:val="center"/>
          </w:tcPr>
          <w:p w14:paraId="0BB063C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13.58</w:t>
            </w:r>
          </w:p>
        </w:tc>
        <w:tc>
          <w:tcPr>
            <w:tcW w:w="709" w:type="dxa"/>
            <w:vAlign w:val="center"/>
          </w:tcPr>
          <w:p w14:paraId="08F005A3"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6D694665"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7ABE711F"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7706A9C5"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0085A22B" w14:textId="77777777" w:rsidTr="00BA0301">
        <w:trPr>
          <w:trHeight w:val="170"/>
          <w:jc w:val="center"/>
        </w:trPr>
        <w:tc>
          <w:tcPr>
            <w:tcW w:w="8647" w:type="dxa"/>
            <w:vAlign w:val="center"/>
          </w:tcPr>
          <w:p w14:paraId="55ABDFFA" w14:textId="1BA09603"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vAlign w:val="center"/>
          </w:tcPr>
          <w:p w14:paraId="3DBC6BF0"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1AB0624"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3B296E56" w14:textId="77777777" w:rsidTr="00BA0301">
        <w:trPr>
          <w:trHeight w:val="340"/>
          <w:tblHeader/>
          <w:jc w:val="center"/>
        </w:trPr>
        <w:tc>
          <w:tcPr>
            <w:tcW w:w="5524" w:type="dxa"/>
            <w:gridSpan w:val="4"/>
            <w:tcBorders>
              <w:top w:val="single" w:sz="4" w:space="0" w:color="auto"/>
            </w:tcBorders>
            <w:vAlign w:val="center"/>
          </w:tcPr>
          <w:p w14:paraId="39176799"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1EE39BA"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A0C606C" w14:textId="77777777" w:rsidTr="00BA0301">
        <w:trPr>
          <w:trHeight w:val="482"/>
          <w:tblHeader/>
          <w:jc w:val="center"/>
        </w:trPr>
        <w:tc>
          <w:tcPr>
            <w:tcW w:w="2014" w:type="dxa"/>
            <w:gridSpan w:val="3"/>
            <w:vAlign w:val="center"/>
          </w:tcPr>
          <w:p w14:paraId="3F7AA3F2"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5EF0586C"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457D1B7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6B92DA0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7BC4054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55200063" w14:textId="77777777" w:rsidTr="00BA0301">
        <w:trPr>
          <w:trHeight w:val="403"/>
          <w:tblHeader/>
          <w:jc w:val="center"/>
        </w:trPr>
        <w:tc>
          <w:tcPr>
            <w:tcW w:w="596" w:type="dxa"/>
            <w:vAlign w:val="center"/>
          </w:tcPr>
          <w:p w14:paraId="37DBD60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07AF306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66E1839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74810D7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5EE8C7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B904D6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9F773B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72814D26" w14:textId="77777777" w:rsidTr="00BA0301">
        <w:trPr>
          <w:trHeight w:val="403"/>
          <w:jc w:val="center"/>
        </w:trPr>
        <w:tc>
          <w:tcPr>
            <w:tcW w:w="596" w:type="dxa"/>
            <w:vAlign w:val="center"/>
          </w:tcPr>
          <w:p w14:paraId="47BBB0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67F619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FCEDFF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E734D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487756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59.17</w:t>
            </w:r>
          </w:p>
        </w:tc>
        <w:tc>
          <w:tcPr>
            <w:tcW w:w="1276" w:type="dxa"/>
            <w:vAlign w:val="center"/>
          </w:tcPr>
          <w:p w14:paraId="253AEA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59.17</w:t>
            </w:r>
          </w:p>
        </w:tc>
        <w:tc>
          <w:tcPr>
            <w:tcW w:w="1276" w:type="dxa"/>
            <w:vAlign w:val="center"/>
          </w:tcPr>
          <w:p w14:paraId="603BD5A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28B8D57" w14:textId="77777777" w:rsidTr="00BA0301">
        <w:trPr>
          <w:trHeight w:val="403"/>
          <w:jc w:val="center"/>
        </w:trPr>
        <w:tc>
          <w:tcPr>
            <w:tcW w:w="596" w:type="dxa"/>
            <w:vAlign w:val="center"/>
          </w:tcPr>
          <w:p w14:paraId="65799B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56077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0D6E72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F6EFDA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5006409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59.17</w:t>
            </w:r>
          </w:p>
        </w:tc>
        <w:tc>
          <w:tcPr>
            <w:tcW w:w="1276" w:type="dxa"/>
            <w:vAlign w:val="center"/>
          </w:tcPr>
          <w:p w14:paraId="1AE7E46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59.17</w:t>
            </w:r>
          </w:p>
        </w:tc>
        <w:tc>
          <w:tcPr>
            <w:tcW w:w="1276" w:type="dxa"/>
            <w:vAlign w:val="center"/>
          </w:tcPr>
          <w:p w14:paraId="4D32023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8A4C68E" w14:textId="77777777" w:rsidTr="00BA0301">
        <w:trPr>
          <w:trHeight w:val="403"/>
          <w:jc w:val="center"/>
        </w:trPr>
        <w:tc>
          <w:tcPr>
            <w:tcW w:w="596" w:type="dxa"/>
            <w:vAlign w:val="center"/>
          </w:tcPr>
          <w:p w14:paraId="0EB9ED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DCC44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0740B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EE529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28848C0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w:t>
            </w:r>
          </w:p>
        </w:tc>
        <w:tc>
          <w:tcPr>
            <w:tcW w:w="1276" w:type="dxa"/>
            <w:vAlign w:val="center"/>
          </w:tcPr>
          <w:p w14:paraId="7FFBF87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w:t>
            </w:r>
          </w:p>
        </w:tc>
        <w:tc>
          <w:tcPr>
            <w:tcW w:w="1276" w:type="dxa"/>
            <w:vAlign w:val="center"/>
          </w:tcPr>
          <w:p w14:paraId="007737D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54C8911" w14:textId="77777777" w:rsidTr="00BA0301">
        <w:trPr>
          <w:trHeight w:val="403"/>
          <w:jc w:val="center"/>
        </w:trPr>
        <w:tc>
          <w:tcPr>
            <w:tcW w:w="596" w:type="dxa"/>
            <w:vAlign w:val="center"/>
          </w:tcPr>
          <w:p w14:paraId="646224E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42FA0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23485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3E54E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4EF173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37.91</w:t>
            </w:r>
          </w:p>
        </w:tc>
        <w:tc>
          <w:tcPr>
            <w:tcW w:w="1276" w:type="dxa"/>
            <w:vAlign w:val="center"/>
          </w:tcPr>
          <w:p w14:paraId="1FF4D9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37.91</w:t>
            </w:r>
          </w:p>
        </w:tc>
        <w:tc>
          <w:tcPr>
            <w:tcW w:w="1276" w:type="dxa"/>
            <w:vAlign w:val="center"/>
          </w:tcPr>
          <w:p w14:paraId="0F57C5D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6110724" w14:textId="77777777" w:rsidTr="00BA0301">
        <w:trPr>
          <w:trHeight w:val="403"/>
          <w:jc w:val="center"/>
        </w:trPr>
        <w:tc>
          <w:tcPr>
            <w:tcW w:w="596" w:type="dxa"/>
            <w:vAlign w:val="center"/>
          </w:tcPr>
          <w:p w14:paraId="543316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6E40E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601DF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00E8CA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D9E510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18.96</w:t>
            </w:r>
          </w:p>
        </w:tc>
        <w:tc>
          <w:tcPr>
            <w:tcW w:w="1276" w:type="dxa"/>
            <w:vAlign w:val="center"/>
          </w:tcPr>
          <w:p w14:paraId="3D96CC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18.96</w:t>
            </w:r>
          </w:p>
        </w:tc>
        <w:tc>
          <w:tcPr>
            <w:tcW w:w="1276" w:type="dxa"/>
            <w:vAlign w:val="center"/>
          </w:tcPr>
          <w:p w14:paraId="5D3C1C2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5E2E2B2" w14:textId="77777777" w:rsidTr="00BA0301">
        <w:trPr>
          <w:trHeight w:val="403"/>
          <w:jc w:val="center"/>
        </w:trPr>
        <w:tc>
          <w:tcPr>
            <w:tcW w:w="596" w:type="dxa"/>
            <w:vAlign w:val="center"/>
          </w:tcPr>
          <w:p w14:paraId="364BDD6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7796C6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84120F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59A39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68AC707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18.44</w:t>
            </w:r>
          </w:p>
        </w:tc>
        <w:tc>
          <w:tcPr>
            <w:tcW w:w="1276" w:type="dxa"/>
            <w:vAlign w:val="center"/>
          </w:tcPr>
          <w:p w14:paraId="3A646B3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18.44</w:t>
            </w:r>
          </w:p>
        </w:tc>
        <w:tc>
          <w:tcPr>
            <w:tcW w:w="1276" w:type="dxa"/>
            <w:vAlign w:val="center"/>
          </w:tcPr>
          <w:p w14:paraId="3972D85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EFD3E04" w14:textId="77777777" w:rsidTr="00BA0301">
        <w:trPr>
          <w:trHeight w:val="403"/>
          <w:jc w:val="center"/>
        </w:trPr>
        <w:tc>
          <w:tcPr>
            <w:tcW w:w="596" w:type="dxa"/>
            <w:vAlign w:val="center"/>
          </w:tcPr>
          <w:p w14:paraId="6C1F6CA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C9820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31192F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44019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7A20E77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18.44</w:t>
            </w:r>
          </w:p>
        </w:tc>
        <w:tc>
          <w:tcPr>
            <w:tcW w:w="1276" w:type="dxa"/>
            <w:vAlign w:val="center"/>
          </w:tcPr>
          <w:p w14:paraId="5B5C0D9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18.44</w:t>
            </w:r>
          </w:p>
        </w:tc>
        <w:tc>
          <w:tcPr>
            <w:tcW w:w="1276" w:type="dxa"/>
            <w:vAlign w:val="center"/>
          </w:tcPr>
          <w:p w14:paraId="7581C8B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D98058E" w14:textId="77777777" w:rsidTr="00BA0301">
        <w:trPr>
          <w:trHeight w:val="403"/>
          <w:jc w:val="center"/>
        </w:trPr>
        <w:tc>
          <w:tcPr>
            <w:tcW w:w="596" w:type="dxa"/>
            <w:vAlign w:val="center"/>
          </w:tcPr>
          <w:p w14:paraId="2440E1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827AC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50899D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603F2C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208686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16.32</w:t>
            </w:r>
          </w:p>
        </w:tc>
        <w:tc>
          <w:tcPr>
            <w:tcW w:w="1276" w:type="dxa"/>
            <w:vAlign w:val="center"/>
          </w:tcPr>
          <w:p w14:paraId="63EE48A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16.32</w:t>
            </w:r>
          </w:p>
        </w:tc>
        <w:tc>
          <w:tcPr>
            <w:tcW w:w="1276" w:type="dxa"/>
            <w:vAlign w:val="center"/>
          </w:tcPr>
          <w:p w14:paraId="4765206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F2B3354" w14:textId="77777777" w:rsidTr="00BA0301">
        <w:trPr>
          <w:trHeight w:val="403"/>
          <w:jc w:val="center"/>
        </w:trPr>
        <w:tc>
          <w:tcPr>
            <w:tcW w:w="596" w:type="dxa"/>
            <w:vAlign w:val="center"/>
          </w:tcPr>
          <w:p w14:paraId="1C19C3A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37461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2DF41A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09E7A1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16201E7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2.12</w:t>
            </w:r>
          </w:p>
        </w:tc>
        <w:tc>
          <w:tcPr>
            <w:tcW w:w="1276" w:type="dxa"/>
            <w:vAlign w:val="center"/>
          </w:tcPr>
          <w:p w14:paraId="693C5A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2.12</w:t>
            </w:r>
          </w:p>
        </w:tc>
        <w:tc>
          <w:tcPr>
            <w:tcW w:w="1276" w:type="dxa"/>
            <w:vAlign w:val="center"/>
          </w:tcPr>
          <w:p w14:paraId="4B60E48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0BC5450" w14:textId="77777777" w:rsidTr="00BA0301">
        <w:trPr>
          <w:trHeight w:val="403"/>
          <w:jc w:val="center"/>
        </w:trPr>
        <w:tc>
          <w:tcPr>
            <w:tcW w:w="596" w:type="dxa"/>
            <w:vAlign w:val="center"/>
          </w:tcPr>
          <w:p w14:paraId="175D11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215</w:t>
            </w:r>
          </w:p>
        </w:tc>
        <w:tc>
          <w:tcPr>
            <w:tcW w:w="709" w:type="dxa"/>
            <w:vAlign w:val="center"/>
          </w:tcPr>
          <w:p w14:paraId="6867033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2F43CB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EC9EE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资源勘探工业信息等支出</w:t>
            </w:r>
          </w:p>
        </w:tc>
        <w:tc>
          <w:tcPr>
            <w:tcW w:w="1984" w:type="dxa"/>
            <w:vAlign w:val="center"/>
          </w:tcPr>
          <w:p w14:paraId="23C143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506.93</w:t>
            </w:r>
          </w:p>
        </w:tc>
        <w:tc>
          <w:tcPr>
            <w:tcW w:w="1276" w:type="dxa"/>
            <w:vAlign w:val="center"/>
          </w:tcPr>
          <w:p w14:paraId="4857B02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276.21</w:t>
            </w:r>
          </w:p>
        </w:tc>
        <w:tc>
          <w:tcPr>
            <w:tcW w:w="1276" w:type="dxa"/>
            <w:vAlign w:val="center"/>
          </w:tcPr>
          <w:p w14:paraId="670D352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230.72</w:t>
            </w:r>
          </w:p>
        </w:tc>
      </w:tr>
      <w:tr w:rsidR="00BA0301" w:rsidRPr="00E51792" w14:paraId="2E6A7775" w14:textId="77777777" w:rsidTr="00BA0301">
        <w:trPr>
          <w:trHeight w:val="403"/>
          <w:jc w:val="center"/>
        </w:trPr>
        <w:tc>
          <w:tcPr>
            <w:tcW w:w="596" w:type="dxa"/>
            <w:vAlign w:val="center"/>
          </w:tcPr>
          <w:p w14:paraId="53FB37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215</w:t>
            </w:r>
          </w:p>
        </w:tc>
        <w:tc>
          <w:tcPr>
            <w:tcW w:w="709" w:type="dxa"/>
            <w:vAlign w:val="center"/>
          </w:tcPr>
          <w:p w14:paraId="6785BF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0FE08A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C9E760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工业和信息产业</w:t>
            </w:r>
          </w:p>
        </w:tc>
        <w:tc>
          <w:tcPr>
            <w:tcW w:w="1984" w:type="dxa"/>
            <w:vAlign w:val="center"/>
          </w:tcPr>
          <w:p w14:paraId="6622234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506.93</w:t>
            </w:r>
          </w:p>
        </w:tc>
        <w:tc>
          <w:tcPr>
            <w:tcW w:w="1276" w:type="dxa"/>
            <w:vAlign w:val="center"/>
          </w:tcPr>
          <w:p w14:paraId="46B08B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276.21</w:t>
            </w:r>
          </w:p>
        </w:tc>
        <w:tc>
          <w:tcPr>
            <w:tcW w:w="1276" w:type="dxa"/>
            <w:vAlign w:val="center"/>
          </w:tcPr>
          <w:p w14:paraId="7DE0A6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230.72</w:t>
            </w:r>
          </w:p>
        </w:tc>
      </w:tr>
      <w:tr w:rsidR="00BA0301" w:rsidRPr="00E51792" w14:paraId="36A95B5C" w14:textId="77777777" w:rsidTr="00BA0301">
        <w:trPr>
          <w:trHeight w:val="403"/>
          <w:jc w:val="center"/>
        </w:trPr>
        <w:tc>
          <w:tcPr>
            <w:tcW w:w="596" w:type="dxa"/>
            <w:vAlign w:val="center"/>
          </w:tcPr>
          <w:p w14:paraId="45759D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215</w:t>
            </w:r>
          </w:p>
        </w:tc>
        <w:tc>
          <w:tcPr>
            <w:tcW w:w="709" w:type="dxa"/>
            <w:vAlign w:val="center"/>
          </w:tcPr>
          <w:p w14:paraId="4C2D8A1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A18B68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11F4F2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592B890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205.49</w:t>
            </w:r>
          </w:p>
        </w:tc>
        <w:tc>
          <w:tcPr>
            <w:tcW w:w="1276" w:type="dxa"/>
            <w:vAlign w:val="center"/>
          </w:tcPr>
          <w:p w14:paraId="76344B2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205.49</w:t>
            </w:r>
          </w:p>
        </w:tc>
        <w:tc>
          <w:tcPr>
            <w:tcW w:w="1276" w:type="dxa"/>
            <w:vAlign w:val="center"/>
          </w:tcPr>
          <w:p w14:paraId="4F34C65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4AFBBE" w14:textId="77777777" w:rsidTr="00BA0301">
        <w:trPr>
          <w:trHeight w:val="403"/>
          <w:jc w:val="center"/>
        </w:trPr>
        <w:tc>
          <w:tcPr>
            <w:tcW w:w="596" w:type="dxa"/>
            <w:vAlign w:val="center"/>
          </w:tcPr>
          <w:p w14:paraId="1A229F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215</w:t>
            </w:r>
          </w:p>
        </w:tc>
        <w:tc>
          <w:tcPr>
            <w:tcW w:w="709" w:type="dxa"/>
            <w:vAlign w:val="center"/>
          </w:tcPr>
          <w:p w14:paraId="3D5D45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E47A3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5D4F4D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4652AEF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70.72</w:t>
            </w:r>
          </w:p>
        </w:tc>
        <w:tc>
          <w:tcPr>
            <w:tcW w:w="1276" w:type="dxa"/>
            <w:vAlign w:val="center"/>
          </w:tcPr>
          <w:p w14:paraId="6D1028F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70.72</w:t>
            </w:r>
          </w:p>
        </w:tc>
        <w:tc>
          <w:tcPr>
            <w:tcW w:w="1276" w:type="dxa"/>
            <w:vAlign w:val="center"/>
          </w:tcPr>
          <w:p w14:paraId="1FFFFAF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12BD83D" w14:textId="77777777" w:rsidTr="00BA0301">
        <w:trPr>
          <w:trHeight w:val="403"/>
          <w:jc w:val="center"/>
        </w:trPr>
        <w:tc>
          <w:tcPr>
            <w:tcW w:w="596" w:type="dxa"/>
            <w:vAlign w:val="center"/>
          </w:tcPr>
          <w:p w14:paraId="69A87C1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215</w:t>
            </w:r>
          </w:p>
        </w:tc>
        <w:tc>
          <w:tcPr>
            <w:tcW w:w="709" w:type="dxa"/>
            <w:vAlign w:val="center"/>
          </w:tcPr>
          <w:p w14:paraId="7FAD76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CB7D2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731F4D4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其他工业和信息产业支出</w:t>
            </w:r>
          </w:p>
        </w:tc>
        <w:tc>
          <w:tcPr>
            <w:tcW w:w="1984" w:type="dxa"/>
            <w:vAlign w:val="center"/>
          </w:tcPr>
          <w:p w14:paraId="12E577B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230.72</w:t>
            </w:r>
          </w:p>
        </w:tc>
        <w:tc>
          <w:tcPr>
            <w:tcW w:w="1276" w:type="dxa"/>
            <w:vAlign w:val="center"/>
          </w:tcPr>
          <w:p w14:paraId="082E5AF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5643AA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230.72</w:t>
            </w:r>
          </w:p>
        </w:tc>
      </w:tr>
      <w:tr w:rsidR="00BA0301" w:rsidRPr="00E51792" w14:paraId="2E1D75A8" w14:textId="77777777" w:rsidTr="00BA0301">
        <w:trPr>
          <w:trHeight w:val="403"/>
          <w:jc w:val="center"/>
        </w:trPr>
        <w:tc>
          <w:tcPr>
            <w:tcW w:w="596" w:type="dxa"/>
            <w:vAlign w:val="center"/>
          </w:tcPr>
          <w:p w14:paraId="2A136A7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5E8039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0DE7FB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2D64A6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11F0160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32.21</w:t>
            </w:r>
          </w:p>
        </w:tc>
        <w:tc>
          <w:tcPr>
            <w:tcW w:w="1276" w:type="dxa"/>
            <w:vAlign w:val="center"/>
          </w:tcPr>
          <w:p w14:paraId="4289B32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32.21</w:t>
            </w:r>
          </w:p>
        </w:tc>
        <w:tc>
          <w:tcPr>
            <w:tcW w:w="1276" w:type="dxa"/>
            <w:vAlign w:val="center"/>
          </w:tcPr>
          <w:p w14:paraId="37AACA3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8639000" w14:textId="77777777" w:rsidTr="00BA0301">
        <w:trPr>
          <w:trHeight w:val="403"/>
          <w:jc w:val="center"/>
        </w:trPr>
        <w:tc>
          <w:tcPr>
            <w:tcW w:w="596" w:type="dxa"/>
            <w:vAlign w:val="center"/>
          </w:tcPr>
          <w:p w14:paraId="3B376C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84277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8E6A63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382D0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1C7F5C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32.21</w:t>
            </w:r>
          </w:p>
        </w:tc>
        <w:tc>
          <w:tcPr>
            <w:tcW w:w="1276" w:type="dxa"/>
            <w:vAlign w:val="center"/>
          </w:tcPr>
          <w:p w14:paraId="5D1E54E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32.21</w:t>
            </w:r>
          </w:p>
        </w:tc>
        <w:tc>
          <w:tcPr>
            <w:tcW w:w="1276" w:type="dxa"/>
            <w:vAlign w:val="center"/>
          </w:tcPr>
          <w:p w14:paraId="6FAB442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9DE8DA5" w14:textId="77777777" w:rsidTr="00BA0301">
        <w:trPr>
          <w:trHeight w:val="403"/>
          <w:jc w:val="center"/>
        </w:trPr>
        <w:tc>
          <w:tcPr>
            <w:tcW w:w="596" w:type="dxa"/>
            <w:vAlign w:val="center"/>
          </w:tcPr>
          <w:p w14:paraId="3E980A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9C7259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7FAC00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9A62E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475F43C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32.21</w:t>
            </w:r>
          </w:p>
        </w:tc>
        <w:tc>
          <w:tcPr>
            <w:tcW w:w="1276" w:type="dxa"/>
            <w:vAlign w:val="center"/>
          </w:tcPr>
          <w:p w14:paraId="2CB7C4B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32.21</w:t>
            </w:r>
          </w:p>
        </w:tc>
        <w:tc>
          <w:tcPr>
            <w:tcW w:w="1276" w:type="dxa"/>
            <w:vAlign w:val="center"/>
          </w:tcPr>
          <w:p w14:paraId="21028CC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7645FBD1" w14:textId="77777777" w:rsidTr="00BA0301">
        <w:trPr>
          <w:trHeight w:val="403"/>
          <w:jc w:val="center"/>
        </w:trPr>
        <w:tc>
          <w:tcPr>
            <w:tcW w:w="596" w:type="dxa"/>
            <w:vAlign w:val="center"/>
          </w:tcPr>
          <w:p w14:paraId="69ECE25C"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FB4C12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462FE4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34C21FCB"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164A907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616.75</w:t>
            </w:r>
          </w:p>
        </w:tc>
        <w:tc>
          <w:tcPr>
            <w:tcW w:w="1276" w:type="dxa"/>
            <w:vAlign w:val="center"/>
          </w:tcPr>
          <w:p w14:paraId="45948696"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386.03</w:t>
            </w:r>
          </w:p>
        </w:tc>
        <w:tc>
          <w:tcPr>
            <w:tcW w:w="1276" w:type="dxa"/>
            <w:vAlign w:val="center"/>
          </w:tcPr>
          <w:p w14:paraId="6DFBF72A"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230.72</w:t>
            </w:r>
          </w:p>
        </w:tc>
      </w:tr>
    </w:tbl>
    <w:p w14:paraId="75DA80FA"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5A92E0FE"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729D0CFE" w14:textId="77777777" w:rsidTr="0007440C">
        <w:trPr>
          <w:trHeight w:val="170"/>
          <w:jc w:val="center"/>
        </w:trPr>
        <w:tc>
          <w:tcPr>
            <w:tcW w:w="8647" w:type="dxa"/>
            <w:noWrap/>
            <w:vAlign w:val="bottom"/>
          </w:tcPr>
          <w:p w14:paraId="4FCE58F3" w14:textId="110CEA8D"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vAlign w:val="bottom"/>
          </w:tcPr>
          <w:p w14:paraId="3A37329A"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E085E51"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3EDA4797" w14:textId="77777777" w:rsidTr="006C5260">
        <w:trPr>
          <w:trHeight w:val="434"/>
          <w:tblHeader/>
          <w:jc w:val="center"/>
        </w:trPr>
        <w:tc>
          <w:tcPr>
            <w:tcW w:w="3397" w:type="dxa"/>
            <w:gridSpan w:val="2"/>
            <w:tcBorders>
              <w:top w:val="single" w:sz="4" w:space="0" w:color="auto"/>
            </w:tcBorders>
            <w:noWrap/>
            <w:vAlign w:val="center"/>
          </w:tcPr>
          <w:p w14:paraId="72170E95"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79975D11"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2404DB91" w14:textId="77777777" w:rsidTr="006C5260">
        <w:trPr>
          <w:trHeight w:val="757"/>
          <w:tblHeader/>
          <w:jc w:val="center"/>
        </w:trPr>
        <w:tc>
          <w:tcPr>
            <w:tcW w:w="2122" w:type="dxa"/>
            <w:vAlign w:val="center"/>
          </w:tcPr>
          <w:p w14:paraId="56F953C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360FF70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1D847314"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7D3F8E3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0A3EFC6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2D655548"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2385738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51AE3A7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3E56A1BD" w14:textId="77777777" w:rsidTr="006C5260">
        <w:trPr>
          <w:trHeight w:hRule="exact" w:val="312"/>
          <w:jc w:val="center"/>
        </w:trPr>
        <w:tc>
          <w:tcPr>
            <w:tcW w:w="2122" w:type="dxa"/>
            <w:noWrap/>
            <w:vAlign w:val="center"/>
          </w:tcPr>
          <w:p w14:paraId="69680D55"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57D476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585.05</w:t>
            </w:r>
          </w:p>
        </w:tc>
        <w:tc>
          <w:tcPr>
            <w:tcW w:w="2694" w:type="dxa"/>
            <w:noWrap/>
            <w:vAlign w:val="center"/>
          </w:tcPr>
          <w:p w14:paraId="0CE273E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668451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2A64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5469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6F92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08D8A3" w14:textId="77777777" w:rsidTr="006C5260">
        <w:trPr>
          <w:trHeight w:hRule="exact" w:val="312"/>
          <w:jc w:val="center"/>
        </w:trPr>
        <w:tc>
          <w:tcPr>
            <w:tcW w:w="2122" w:type="dxa"/>
            <w:noWrap/>
            <w:vAlign w:val="center"/>
          </w:tcPr>
          <w:p w14:paraId="1C879A1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192E3F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585.05</w:t>
            </w:r>
          </w:p>
        </w:tc>
        <w:tc>
          <w:tcPr>
            <w:tcW w:w="2694" w:type="dxa"/>
            <w:noWrap/>
            <w:vAlign w:val="center"/>
          </w:tcPr>
          <w:p w14:paraId="1E52ECE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6E5701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DAE2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2409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9AD5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97B9B5" w14:textId="77777777" w:rsidTr="006C5260">
        <w:trPr>
          <w:trHeight w:hRule="exact" w:val="312"/>
          <w:jc w:val="center"/>
        </w:trPr>
        <w:tc>
          <w:tcPr>
            <w:tcW w:w="2122" w:type="dxa"/>
            <w:noWrap/>
            <w:vAlign w:val="center"/>
          </w:tcPr>
          <w:p w14:paraId="2C6BC3C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3D4265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40F3F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51DCA3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7EEB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1894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F55A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3237C7" w14:textId="77777777" w:rsidTr="006C5260">
        <w:trPr>
          <w:trHeight w:hRule="exact" w:val="312"/>
          <w:jc w:val="center"/>
        </w:trPr>
        <w:tc>
          <w:tcPr>
            <w:tcW w:w="2122" w:type="dxa"/>
            <w:noWrap/>
            <w:vAlign w:val="center"/>
          </w:tcPr>
          <w:p w14:paraId="63BC497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495C40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2798B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511A31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DC26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C719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337C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F0C9541" w14:textId="77777777" w:rsidTr="006C5260">
        <w:trPr>
          <w:trHeight w:hRule="exact" w:val="312"/>
          <w:jc w:val="center"/>
        </w:trPr>
        <w:tc>
          <w:tcPr>
            <w:tcW w:w="2122" w:type="dxa"/>
            <w:noWrap/>
            <w:vAlign w:val="center"/>
          </w:tcPr>
          <w:p w14:paraId="5092C4A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98F22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1DB95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565CE9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6537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0057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3764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C89397" w14:textId="77777777" w:rsidTr="006C5260">
        <w:trPr>
          <w:trHeight w:hRule="exact" w:val="312"/>
          <w:jc w:val="center"/>
        </w:trPr>
        <w:tc>
          <w:tcPr>
            <w:tcW w:w="2122" w:type="dxa"/>
            <w:noWrap/>
            <w:vAlign w:val="center"/>
          </w:tcPr>
          <w:p w14:paraId="60C6C17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F7FC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96A6D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7D8B0E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AC85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9145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1A3D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1575C2" w14:textId="77777777" w:rsidTr="006C5260">
        <w:trPr>
          <w:trHeight w:hRule="exact" w:val="312"/>
          <w:jc w:val="center"/>
        </w:trPr>
        <w:tc>
          <w:tcPr>
            <w:tcW w:w="2122" w:type="dxa"/>
            <w:noWrap/>
            <w:vAlign w:val="center"/>
          </w:tcPr>
          <w:p w14:paraId="11D2AD5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A4FF5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8930A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4BF5B6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6120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18EF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9D06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7C86976" w14:textId="77777777" w:rsidTr="006C5260">
        <w:trPr>
          <w:trHeight w:hRule="exact" w:val="312"/>
          <w:jc w:val="center"/>
        </w:trPr>
        <w:tc>
          <w:tcPr>
            <w:tcW w:w="2122" w:type="dxa"/>
            <w:noWrap/>
            <w:vAlign w:val="center"/>
          </w:tcPr>
          <w:p w14:paraId="115370B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16E8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D9CB8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5462BF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59.09</w:t>
            </w:r>
          </w:p>
        </w:tc>
        <w:tc>
          <w:tcPr>
            <w:tcW w:w="1276" w:type="dxa"/>
          </w:tcPr>
          <w:p w14:paraId="6B5200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59.09</w:t>
            </w:r>
          </w:p>
        </w:tc>
        <w:tc>
          <w:tcPr>
            <w:tcW w:w="1276" w:type="dxa"/>
          </w:tcPr>
          <w:p w14:paraId="43E767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854C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DAE50DF" w14:textId="77777777" w:rsidTr="006C5260">
        <w:trPr>
          <w:trHeight w:hRule="exact" w:val="312"/>
          <w:jc w:val="center"/>
        </w:trPr>
        <w:tc>
          <w:tcPr>
            <w:tcW w:w="2122" w:type="dxa"/>
            <w:noWrap/>
            <w:vAlign w:val="center"/>
          </w:tcPr>
          <w:p w14:paraId="3E82AB2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ED0E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5E80B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5E7C61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AB57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58CE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0089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0076D2" w14:textId="77777777" w:rsidTr="006C5260">
        <w:trPr>
          <w:trHeight w:hRule="exact" w:val="312"/>
          <w:jc w:val="center"/>
        </w:trPr>
        <w:tc>
          <w:tcPr>
            <w:tcW w:w="2122" w:type="dxa"/>
            <w:noWrap/>
            <w:vAlign w:val="center"/>
          </w:tcPr>
          <w:p w14:paraId="1361362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6675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C586D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20D3C0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18.44</w:t>
            </w:r>
          </w:p>
        </w:tc>
        <w:tc>
          <w:tcPr>
            <w:tcW w:w="1276" w:type="dxa"/>
          </w:tcPr>
          <w:p w14:paraId="76955D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18.44</w:t>
            </w:r>
          </w:p>
        </w:tc>
        <w:tc>
          <w:tcPr>
            <w:tcW w:w="1276" w:type="dxa"/>
          </w:tcPr>
          <w:p w14:paraId="5B2C73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4BB2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8D14DDD" w14:textId="77777777" w:rsidTr="006C5260">
        <w:trPr>
          <w:trHeight w:hRule="exact" w:val="312"/>
          <w:jc w:val="center"/>
        </w:trPr>
        <w:tc>
          <w:tcPr>
            <w:tcW w:w="2122" w:type="dxa"/>
            <w:noWrap/>
            <w:vAlign w:val="center"/>
          </w:tcPr>
          <w:p w14:paraId="1EDB086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3DEB8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4D79B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1143E8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45FF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573B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84B9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8922BF" w14:textId="77777777" w:rsidTr="006C5260">
        <w:trPr>
          <w:trHeight w:hRule="exact" w:val="312"/>
          <w:jc w:val="center"/>
        </w:trPr>
        <w:tc>
          <w:tcPr>
            <w:tcW w:w="2122" w:type="dxa"/>
            <w:noWrap/>
            <w:vAlign w:val="center"/>
          </w:tcPr>
          <w:p w14:paraId="10A5205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9D618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585F5F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4F3ABA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1F5C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2C2E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EFB8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FAE752C" w14:textId="77777777" w:rsidTr="006C5260">
        <w:trPr>
          <w:trHeight w:hRule="exact" w:val="312"/>
          <w:jc w:val="center"/>
        </w:trPr>
        <w:tc>
          <w:tcPr>
            <w:tcW w:w="2122" w:type="dxa"/>
            <w:noWrap/>
            <w:vAlign w:val="center"/>
          </w:tcPr>
          <w:p w14:paraId="05069B1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792A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6472C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709512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E1F5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89AB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9783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534668" w14:textId="77777777" w:rsidTr="006C5260">
        <w:trPr>
          <w:trHeight w:hRule="exact" w:val="312"/>
          <w:jc w:val="center"/>
        </w:trPr>
        <w:tc>
          <w:tcPr>
            <w:tcW w:w="2122" w:type="dxa"/>
            <w:noWrap/>
            <w:vAlign w:val="center"/>
          </w:tcPr>
          <w:p w14:paraId="52D1D5A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FF2C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60141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EEEF2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E72F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130B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BBF2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014BE4E" w14:textId="77777777" w:rsidTr="006C5260">
        <w:trPr>
          <w:trHeight w:hRule="exact" w:val="312"/>
          <w:jc w:val="center"/>
        </w:trPr>
        <w:tc>
          <w:tcPr>
            <w:tcW w:w="2122" w:type="dxa"/>
            <w:noWrap/>
            <w:vAlign w:val="center"/>
          </w:tcPr>
          <w:p w14:paraId="22C0F42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F6427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4C72C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2FDD14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475.31</w:t>
            </w:r>
          </w:p>
        </w:tc>
        <w:tc>
          <w:tcPr>
            <w:tcW w:w="1276" w:type="dxa"/>
          </w:tcPr>
          <w:p w14:paraId="4F7170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475.31</w:t>
            </w:r>
          </w:p>
        </w:tc>
        <w:tc>
          <w:tcPr>
            <w:tcW w:w="1276" w:type="dxa"/>
          </w:tcPr>
          <w:p w14:paraId="4DF890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BACB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A3153A" w14:textId="77777777" w:rsidTr="006C5260">
        <w:trPr>
          <w:trHeight w:hRule="exact" w:val="312"/>
          <w:jc w:val="center"/>
        </w:trPr>
        <w:tc>
          <w:tcPr>
            <w:tcW w:w="2122" w:type="dxa"/>
            <w:noWrap/>
            <w:vAlign w:val="center"/>
          </w:tcPr>
          <w:p w14:paraId="76D57E9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655E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E3C4F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6B0874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74B4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3CC9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1A2F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798A35" w14:textId="77777777" w:rsidTr="006C5260">
        <w:trPr>
          <w:trHeight w:hRule="exact" w:val="312"/>
          <w:jc w:val="center"/>
        </w:trPr>
        <w:tc>
          <w:tcPr>
            <w:tcW w:w="2122" w:type="dxa"/>
            <w:noWrap/>
            <w:vAlign w:val="center"/>
          </w:tcPr>
          <w:p w14:paraId="5B7219B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50DA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E4886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D50FD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2878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9A35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013C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5D7AE0E" w14:textId="77777777" w:rsidTr="006C5260">
        <w:trPr>
          <w:trHeight w:hRule="exact" w:val="312"/>
          <w:jc w:val="center"/>
        </w:trPr>
        <w:tc>
          <w:tcPr>
            <w:tcW w:w="2122" w:type="dxa"/>
            <w:noWrap/>
            <w:vAlign w:val="center"/>
          </w:tcPr>
          <w:p w14:paraId="20B7D91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81005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BFFB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52FF6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20E7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684C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4046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7E7657A" w14:textId="77777777" w:rsidTr="006C5260">
        <w:trPr>
          <w:trHeight w:hRule="exact" w:val="312"/>
          <w:jc w:val="center"/>
        </w:trPr>
        <w:tc>
          <w:tcPr>
            <w:tcW w:w="2122" w:type="dxa"/>
            <w:noWrap/>
            <w:vAlign w:val="center"/>
          </w:tcPr>
          <w:p w14:paraId="1E3D343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D09EA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6C1D7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7EB27E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91B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733B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B438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DA1CEE" w14:textId="77777777" w:rsidTr="006C5260">
        <w:trPr>
          <w:trHeight w:hRule="exact" w:val="312"/>
          <w:jc w:val="center"/>
        </w:trPr>
        <w:tc>
          <w:tcPr>
            <w:tcW w:w="2122" w:type="dxa"/>
            <w:noWrap/>
            <w:vAlign w:val="center"/>
          </w:tcPr>
          <w:p w14:paraId="632CEC5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D7372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0ED985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15F9A7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32.21</w:t>
            </w:r>
          </w:p>
        </w:tc>
        <w:tc>
          <w:tcPr>
            <w:tcW w:w="1276" w:type="dxa"/>
          </w:tcPr>
          <w:p w14:paraId="259CDE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32.21</w:t>
            </w:r>
          </w:p>
        </w:tc>
        <w:tc>
          <w:tcPr>
            <w:tcW w:w="1276" w:type="dxa"/>
          </w:tcPr>
          <w:p w14:paraId="0E035E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4E2B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AA8C41" w14:textId="77777777" w:rsidTr="006C5260">
        <w:trPr>
          <w:trHeight w:hRule="exact" w:val="312"/>
          <w:jc w:val="center"/>
        </w:trPr>
        <w:tc>
          <w:tcPr>
            <w:tcW w:w="2122" w:type="dxa"/>
            <w:noWrap/>
            <w:vAlign w:val="center"/>
          </w:tcPr>
          <w:p w14:paraId="7994C54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6127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3583A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5508D7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4581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980D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5115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5E646B" w14:textId="77777777" w:rsidTr="006C5260">
        <w:trPr>
          <w:trHeight w:hRule="exact" w:val="312"/>
          <w:jc w:val="center"/>
        </w:trPr>
        <w:tc>
          <w:tcPr>
            <w:tcW w:w="2122" w:type="dxa"/>
            <w:noWrap/>
            <w:vAlign w:val="center"/>
          </w:tcPr>
          <w:p w14:paraId="62D3615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2495A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12BD6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70F94B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DDA5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13C8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F0C9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97A2C7" w14:textId="77777777" w:rsidTr="006C5260">
        <w:trPr>
          <w:trHeight w:hRule="exact" w:val="312"/>
          <w:jc w:val="center"/>
        </w:trPr>
        <w:tc>
          <w:tcPr>
            <w:tcW w:w="2122" w:type="dxa"/>
            <w:noWrap/>
            <w:vAlign w:val="center"/>
          </w:tcPr>
          <w:p w14:paraId="293F558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C020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B6A09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F3B14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8B58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BF30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B6E5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9F4A1BB" w14:textId="77777777" w:rsidTr="006C5260">
        <w:trPr>
          <w:trHeight w:hRule="exact" w:val="312"/>
          <w:jc w:val="center"/>
        </w:trPr>
        <w:tc>
          <w:tcPr>
            <w:tcW w:w="2122" w:type="dxa"/>
            <w:noWrap/>
            <w:vAlign w:val="center"/>
          </w:tcPr>
          <w:p w14:paraId="084C8B7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B8EAE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BD655C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58A6A8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A139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2DA8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B30C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593732" w14:textId="77777777" w:rsidTr="006C5260">
        <w:trPr>
          <w:trHeight w:hRule="exact" w:val="312"/>
          <w:jc w:val="center"/>
        </w:trPr>
        <w:tc>
          <w:tcPr>
            <w:tcW w:w="2122" w:type="dxa"/>
            <w:noWrap/>
            <w:vAlign w:val="center"/>
          </w:tcPr>
          <w:p w14:paraId="38ED8B7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0BB9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CC03F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05C0BD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3575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EEC1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8C1D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D2B9F8" w14:textId="77777777" w:rsidTr="006C5260">
        <w:trPr>
          <w:trHeight w:hRule="exact" w:val="312"/>
          <w:jc w:val="center"/>
        </w:trPr>
        <w:tc>
          <w:tcPr>
            <w:tcW w:w="2122" w:type="dxa"/>
            <w:noWrap/>
            <w:vAlign w:val="center"/>
          </w:tcPr>
          <w:p w14:paraId="1CA7829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496D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E9DDF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1EF567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8351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D02D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651B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B600FB" w14:textId="77777777" w:rsidTr="006C5260">
        <w:trPr>
          <w:trHeight w:hRule="exact" w:val="312"/>
          <w:jc w:val="center"/>
        </w:trPr>
        <w:tc>
          <w:tcPr>
            <w:tcW w:w="2122" w:type="dxa"/>
            <w:noWrap/>
            <w:vAlign w:val="center"/>
          </w:tcPr>
          <w:p w14:paraId="20352B8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D371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BBA91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5E52FB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995B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6545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36D5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5E8FBC" w14:textId="77777777" w:rsidTr="006C5260">
        <w:trPr>
          <w:trHeight w:hRule="exact" w:val="312"/>
          <w:jc w:val="center"/>
        </w:trPr>
        <w:tc>
          <w:tcPr>
            <w:tcW w:w="2122" w:type="dxa"/>
            <w:noWrap/>
            <w:vAlign w:val="center"/>
          </w:tcPr>
          <w:p w14:paraId="5150647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42A12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24D9B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9C08C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D841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45BC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6A41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785F30" w14:textId="77777777" w:rsidTr="006C5260">
        <w:trPr>
          <w:trHeight w:hRule="exact" w:val="312"/>
          <w:jc w:val="center"/>
        </w:trPr>
        <w:tc>
          <w:tcPr>
            <w:tcW w:w="2122" w:type="dxa"/>
            <w:noWrap/>
            <w:vAlign w:val="center"/>
          </w:tcPr>
          <w:p w14:paraId="68BCCB6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DD514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77AF0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248355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779A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62E1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70EE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3C25C5E5" w14:textId="77777777" w:rsidTr="006C5260">
        <w:trPr>
          <w:trHeight w:hRule="exact" w:val="312"/>
          <w:jc w:val="center"/>
        </w:trPr>
        <w:tc>
          <w:tcPr>
            <w:tcW w:w="2122" w:type="dxa"/>
            <w:noWrap/>
            <w:vAlign w:val="center"/>
          </w:tcPr>
          <w:p w14:paraId="0BE86AEA"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6E5A488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9C713B"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44B09B5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644D15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920DEC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D0FA47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5AEA6DE7" w14:textId="77777777" w:rsidTr="006C5260">
        <w:trPr>
          <w:trHeight w:hRule="exact" w:val="645"/>
          <w:jc w:val="center"/>
        </w:trPr>
        <w:tc>
          <w:tcPr>
            <w:tcW w:w="2122" w:type="dxa"/>
            <w:noWrap/>
            <w:vAlign w:val="center"/>
          </w:tcPr>
          <w:p w14:paraId="1025B969"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1246B51C"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585.05</w:t>
            </w:r>
          </w:p>
        </w:tc>
        <w:tc>
          <w:tcPr>
            <w:tcW w:w="2694" w:type="dxa"/>
            <w:noWrap/>
            <w:vAlign w:val="center"/>
          </w:tcPr>
          <w:p w14:paraId="3D9E9CFB"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08F930A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585.05</w:t>
            </w:r>
          </w:p>
        </w:tc>
        <w:tc>
          <w:tcPr>
            <w:tcW w:w="1276" w:type="dxa"/>
            <w:vAlign w:val="center"/>
          </w:tcPr>
          <w:p w14:paraId="5ACC9750"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585.05</w:t>
            </w:r>
          </w:p>
        </w:tc>
        <w:tc>
          <w:tcPr>
            <w:tcW w:w="1276" w:type="dxa"/>
            <w:vAlign w:val="center"/>
          </w:tcPr>
          <w:p w14:paraId="75D5C2A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249A9F9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6E871A45"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5007C3B9"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54EC7762"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749871ED" w14:textId="77777777" w:rsidTr="0007440C">
        <w:trPr>
          <w:trHeight w:val="170"/>
          <w:jc w:val="center"/>
        </w:trPr>
        <w:tc>
          <w:tcPr>
            <w:tcW w:w="8505" w:type="dxa"/>
            <w:noWrap/>
            <w:vAlign w:val="bottom"/>
          </w:tcPr>
          <w:p w14:paraId="0EACC904" w14:textId="7F8FCE85"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vAlign w:val="bottom"/>
          </w:tcPr>
          <w:p w14:paraId="15A84CD6"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757762E"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573B3A98" w14:textId="77777777" w:rsidTr="0007440C">
        <w:trPr>
          <w:trHeight w:val="483"/>
          <w:tblHeader/>
          <w:jc w:val="center"/>
        </w:trPr>
        <w:tc>
          <w:tcPr>
            <w:tcW w:w="5382" w:type="dxa"/>
            <w:gridSpan w:val="4"/>
            <w:tcBorders>
              <w:top w:val="single" w:sz="4" w:space="0" w:color="auto"/>
            </w:tcBorders>
            <w:vAlign w:val="center"/>
          </w:tcPr>
          <w:p w14:paraId="115D778A"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9BF9EC8"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52C2C0F9" w14:textId="77777777" w:rsidTr="0007440C">
        <w:trPr>
          <w:trHeight w:val="510"/>
          <w:tblHeader/>
          <w:jc w:val="center"/>
        </w:trPr>
        <w:tc>
          <w:tcPr>
            <w:tcW w:w="2236" w:type="dxa"/>
            <w:gridSpan w:val="3"/>
            <w:vAlign w:val="center"/>
          </w:tcPr>
          <w:p w14:paraId="1643AE31"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3D7E408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F7E53C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1C6015B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2D2DD7F6"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76B8A316" w14:textId="77777777" w:rsidTr="0007440C">
        <w:trPr>
          <w:trHeight w:val="416"/>
          <w:tblHeader/>
          <w:jc w:val="center"/>
        </w:trPr>
        <w:tc>
          <w:tcPr>
            <w:tcW w:w="758" w:type="dxa"/>
            <w:vAlign w:val="center"/>
          </w:tcPr>
          <w:p w14:paraId="1471EAA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714496A2"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6F53AFF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7893C03F"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7431F6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518AFA0"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F16549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4D4191BF" w14:textId="77777777" w:rsidTr="0007440C">
        <w:trPr>
          <w:trHeight w:val="340"/>
          <w:jc w:val="center"/>
        </w:trPr>
        <w:tc>
          <w:tcPr>
            <w:tcW w:w="758" w:type="dxa"/>
            <w:vAlign w:val="center"/>
          </w:tcPr>
          <w:p w14:paraId="2455689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B9A74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F7DA1F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1BAA3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028A05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59.09</w:t>
            </w:r>
          </w:p>
        </w:tc>
        <w:tc>
          <w:tcPr>
            <w:tcW w:w="1276" w:type="dxa"/>
            <w:vAlign w:val="center"/>
          </w:tcPr>
          <w:p w14:paraId="219C0E2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59.09</w:t>
            </w:r>
          </w:p>
        </w:tc>
        <w:tc>
          <w:tcPr>
            <w:tcW w:w="1701" w:type="dxa"/>
            <w:vAlign w:val="center"/>
          </w:tcPr>
          <w:p w14:paraId="7AD80B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C44A279" w14:textId="77777777" w:rsidTr="0007440C">
        <w:trPr>
          <w:trHeight w:val="340"/>
          <w:jc w:val="center"/>
        </w:trPr>
        <w:tc>
          <w:tcPr>
            <w:tcW w:w="758" w:type="dxa"/>
            <w:vAlign w:val="center"/>
          </w:tcPr>
          <w:p w14:paraId="678129D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12E4A8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7EE3D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9AD547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298E3B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59.09</w:t>
            </w:r>
          </w:p>
        </w:tc>
        <w:tc>
          <w:tcPr>
            <w:tcW w:w="1276" w:type="dxa"/>
            <w:vAlign w:val="center"/>
          </w:tcPr>
          <w:p w14:paraId="50977C3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59.09</w:t>
            </w:r>
          </w:p>
        </w:tc>
        <w:tc>
          <w:tcPr>
            <w:tcW w:w="1701" w:type="dxa"/>
            <w:vAlign w:val="center"/>
          </w:tcPr>
          <w:p w14:paraId="5E84EB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E8B43C1" w14:textId="77777777" w:rsidTr="0007440C">
        <w:trPr>
          <w:trHeight w:val="340"/>
          <w:jc w:val="center"/>
        </w:trPr>
        <w:tc>
          <w:tcPr>
            <w:tcW w:w="758" w:type="dxa"/>
            <w:vAlign w:val="center"/>
          </w:tcPr>
          <w:p w14:paraId="6019D53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A14C5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9F5B6E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27746F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04EA33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2.22</w:t>
            </w:r>
          </w:p>
        </w:tc>
        <w:tc>
          <w:tcPr>
            <w:tcW w:w="1276" w:type="dxa"/>
            <w:vAlign w:val="center"/>
          </w:tcPr>
          <w:p w14:paraId="27BE9B9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2.22</w:t>
            </w:r>
          </w:p>
        </w:tc>
        <w:tc>
          <w:tcPr>
            <w:tcW w:w="1701" w:type="dxa"/>
            <w:vAlign w:val="center"/>
          </w:tcPr>
          <w:p w14:paraId="5664A7E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6CD8DB7" w14:textId="77777777" w:rsidTr="0007440C">
        <w:trPr>
          <w:trHeight w:val="340"/>
          <w:jc w:val="center"/>
        </w:trPr>
        <w:tc>
          <w:tcPr>
            <w:tcW w:w="758" w:type="dxa"/>
            <w:vAlign w:val="center"/>
          </w:tcPr>
          <w:p w14:paraId="6FB32B5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79275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8B4B7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27ECDD0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44E95ED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37.91</w:t>
            </w:r>
          </w:p>
        </w:tc>
        <w:tc>
          <w:tcPr>
            <w:tcW w:w="1276" w:type="dxa"/>
            <w:vAlign w:val="center"/>
          </w:tcPr>
          <w:p w14:paraId="47E848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37.91</w:t>
            </w:r>
          </w:p>
        </w:tc>
        <w:tc>
          <w:tcPr>
            <w:tcW w:w="1701" w:type="dxa"/>
            <w:vAlign w:val="center"/>
          </w:tcPr>
          <w:p w14:paraId="353254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B9F2999" w14:textId="77777777" w:rsidTr="0007440C">
        <w:trPr>
          <w:trHeight w:val="340"/>
          <w:jc w:val="center"/>
        </w:trPr>
        <w:tc>
          <w:tcPr>
            <w:tcW w:w="758" w:type="dxa"/>
            <w:vAlign w:val="center"/>
          </w:tcPr>
          <w:p w14:paraId="76C2A02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38645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1313A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089901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70C8BA6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18.96</w:t>
            </w:r>
          </w:p>
        </w:tc>
        <w:tc>
          <w:tcPr>
            <w:tcW w:w="1276" w:type="dxa"/>
            <w:vAlign w:val="center"/>
          </w:tcPr>
          <w:p w14:paraId="5FA444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18.96</w:t>
            </w:r>
          </w:p>
        </w:tc>
        <w:tc>
          <w:tcPr>
            <w:tcW w:w="1701" w:type="dxa"/>
            <w:vAlign w:val="center"/>
          </w:tcPr>
          <w:p w14:paraId="3BEBAE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EB407A5" w14:textId="77777777" w:rsidTr="0007440C">
        <w:trPr>
          <w:trHeight w:val="340"/>
          <w:jc w:val="center"/>
        </w:trPr>
        <w:tc>
          <w:tcPr>
            <w:tcW w:w="758" w:type="dxa"/>
            <w:vAlign w:val="center"/>
          </w:tcPr>
          <w:p w14:paraId="040BB4F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02A2E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D39D13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E1BB0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775B6F1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18.44</w:t>
            </w:r>
          </w:p>
        </w:tc>
        <w:tc>
          <w:tcPr>
            <w:tcW w:w="1276" w:type="dxa"/>
            <w:vAlign w:val="center"/>
          </w:tcPr>
          <w:p w14:paraId="09C170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18.44</w:t>
            </w:r>
          </w:p>
        </w:tc>
        <w:tc>
          <w:tcPr>
            <w:tcW w:w="1701" w:type="dxa"/>
            <w:vAlign w:val="center"/>
          </w:tcPr>
          <w:p w14:paraId="5CF504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808CBCD" w14:textId="77777777" w:rsidTr="0007440C">
        <w:trPr>
          <w:trHeight w:val="340"/>
          <w:jc w:val="center"/>
        </w:trPr>
        <w:tc>
          <w:tcPr>
            <w:tcW w:w="758" w:type="dxa"/>
            <w:vAlign w:val="center"/>
          </w:tcPr>
          <w:p w14:paraId="1B962BD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B1BD9D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68058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4DE98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0A9B2A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18.44</w:t>
            </w:r>
          </w:p>
        </w:tc>
        <w:tc>
          <w:tcPr>
            <w:tcW w:w="1276" w:type="dxa"/>
            <w:vAlign w:val="center"/>
          </w:tcPr>
          <w:p w14:paraId="7DA937C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18.44</w:t>
            </w:r>
          </w:p>
        </w:tc>
        <w:tc>
          <w:tcPr>
            <w:tcW w:w="1701" w:type="dxa"/>
            <w:vAlign w:val="center"/>
          </w:tcPr>
          <w:p w14:paraId="5FCD74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DA10D39" w14:textId="77777777" w:rsidTr="0007440C">
        <w:trPr>
          <w:trHeight w:val="340"/>
          <w:jc w:val="center"/>
        </w:trPr>
        <w:tc>
          <w:tcPr>
            <w:tcW w:w="758" w:type="dxa"/>
            <w:vAlign w:val="center"/>
          </w:tcPr>
          <w:p w14:paraId="347F53E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3C3D7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B23EED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0C8F49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6FFA52E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16.32</w:t>
            </w:r>
          </w:p>
        </w:tc>
        <w:tc>
          <w:tcPr>
            <w:tcW w:w="1276" w:type="dxa"/>
            <w:vAlign w:val="center"/>
          </w:tcPr>
          <w:p w14:paraId="714C21C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16.32</w:t>
            </w:r>
          </w:p>
        </w:tc>
        <w:tc>
          <w:tcPr>
            <w:tcW w:w="1701" w:type="dxa"/>
            <w:vAlign w:val="center"/>
          </w:tcPr>
          <w:p w14:paraId="10B93E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30EAC0C" w14:textId="77777777" w:rsidTr="0007440C">
        <w:trPr>
          <w:trHeight w:val="340"/>
          <w:jc w:val="center"/>
        </w:trPr>
        <w:tc>
          <w:tcPr>
            <w:tcW w:w="758" w:type="dxa"/>
            <w:vAlign w:val="center"/>
          </w:tcPr>
          <w:p w14:paraId="16851C6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BA037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C7CE7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7EC77C4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45F823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2.12</w:t>
            </w:r>
          </w:p>
        </w:tc>
        <w:tc>
          <w:tcPr>
            <w:tcW w:w="1276" w:type="dxa"/>
            <w:vAlign w:val="center"/>
          </w:tcPr>
          <w:p w14:paraId="5B75340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2.12</w:t>
            </w:r>
          </w:p>
        </w:tc>
        <w:tc>
          <w:tcPr>
            <w:tcW w:w="1701" w:type="dxa"/>
            <w:vAlign w:val="center"/>
          </w:tcPr>
          <w:p w14:paraId="3A5968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E60FE1D" w14:textId="77777777" w:rsidTr="0007440C">
        <w:trPr>
          <w:trHeight w:val="340"/>
          <w:jc w:val="center"/>
        </w:trPr>
        <w:tc>
          <w:tcPr>
            <w:tcW w:w="758" w:type="dxa"/>
            <w:vAlign w:val="center"/>
          </w:tcPr>
          <w:p w14:paraId="34EB028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215</w:t>
            </w:r>
          </w:p>
        </w:tc>
        <w:tc>
          <w:tcPr>
            <w:tcW w:w="709" w:type="dxa"/>
            <w:vAlign w:val="center"/>
          </w:tcPr>
          <w:p w14:paraId="36CBE6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766162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26D38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资源勘探工业信息等支出</w:t>
            </w:r>
          </w:p>
        </w:tc>
        <w:tc>
          <w:tcPr>
            <w:tcW w:w="1559" w:type="dxa"/>
            <w:vAlign w:val="center"/>
          </w:tcPr>
          <w:p w14:paraId="2329E24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475.31</w:t>
            </w:r>
          </w:p>
        </w:tc>
        <w:tc>
          <w:tcPr>
            <w:tcW w:w="1276" w:type="dxa"/>
            <w:vAlign w:val="center"/>
          </w:tcPr>
          <w:p w14:paraId="18D984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272.71</w:t>
            </w:r>
          </w:p>
        </w:tc>
        <w:tc>
          <w:tcPr>
            <w:tcW w:w="1701" w:type="dxa"/>
            <w:vAlign w:val="center"/>
          </w:tcPr>
          <w:p w14:paraId="6BC84D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202.60</w:t>
            </w:r>
          </w:p>
        </w:tc>
      </w:tr>
      <w:tr w:rsidR="000C16B4" w:rsidRPr="00A17511" w14:paraId="5964389D" w14:textId="77777777" w:rsidTr="0007440C">
        <w:trPr>
          <w:trHeight w:val="340"/>
          <w:jc w:val="center"/>
        </w:trPr>
        <w:tc>
          <w:tcPr>
            <w:tcW w:w="758" w:type="dxa"/>
            <w:vAlign w:val="center"/>
          </w:tcPr>
          <w:p w14:paraId="6A019A1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215</w:t>
            </w:r>
          </w:p>
        </w:tc>
        <w:tc>
          <w:tcPr>
            <w:tcW w:w="709" w:type="dxa"/>
            <w:vAlign w:val="center"/>
          </w:tcPr>
          <w:p w14:paraId="5A81526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E43F2E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FCAFA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工业和信息产业</w:t>
            </w:r>
          </w:p>
        </w:tc>
        <w:tc>
          <w:tcPr>
            <w:tcW w:w="1559" w:type="dxa"/>
            <w:vAlign w:val="center"/>
          </w:tcPr>
          <w:p w14:paraId="28FD195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475.31</w:t>
            </w:r>
          </w:p>
        </w:tc>
        <w:tc>
          <w:tcPr>
            <w:tcW w:w="1276" w:type="dxa"/>
            <w:vAlign w:val="center"/>
          </w:tcPr>
          <w:p w14:paraId="10C1594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272.71</w:t>
            </w:r>
          </w:p>
        </w:tc>
        <w:tc>
          <w:tcPr>
            <w:tcW w:w="1701" w:type="dxa"/>
            <w:vAlign w:val="center"/>
          </w:tcPr>
          <w:p w14:paraId="648B91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202.60</w:t>
            </w:r>
          </w:p>
        </w:tc>
      </w:tr>
      <w:tr w:rsidR="000C16B4" w:rsidRPr="00A17511" w14:paraId="6DAED1DC" w14:textId="77777777" w:rsidTr="0007440C">
        <w:trPr>
          <w:trHeight w:val="340"/>
          <w:jc w:val="center"/>
        </w:trPr>
        <w:tc>
          <w:tcPr>
            <w:tcW w:w="758" w:type="dxa"/>
            <w:vAlign w:val="center"/>
          </w:tcPr>
          <w:p w14:paraId="74DCB72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215</w:t>
            </w:r>
          </w:p>
        </w:tc>
        <w:tc>
          <w:tcPr>
            <w:tcW w:w="709" w:type="dxa"/>
            <w:vAlign w:val="center"/>
          </w:tcPr>
          <w:p w14:paraId="526B1E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26B91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3B383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38BC6E2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203.91</w:t>
            </w:r>
          </w:p>
        </w:tc>
        <w:tc>
          <w:tcPr>
            <w:tcW w:w="1276" w:type="dxa"/>
            <w:vAlign w:val="center"/>
          </w:tcPr>
          <w:p w14:paraId="2FD9A97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203.91</w:t>
            </w:r>
          </w:p>
        </w:tc>
        <w:tc>
          <w:tcPr>
            <w:tcW w:w="1701" w:type="dxa"/>
            <w:vAlign w:val="center"/>
          </w:tcPr>
          <w:p w14:paraId="4C477D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8B4C7F4" w14:textId="77777777" w:rsidTr="0007440C">
        <w:trPr>
          <w:trHeight w:val="340"/>
          <w:jc w:val="center"/>
        </w:trPr>
        <w:tc>
          <w:tcPr>
            <w:tcW w:w="758" w:type="dxa"/>
            <w:vAlign w:val="center"/>
          </w:tcPr>
          <w:p w14:paraId="66B5D2D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215</w:t>
            </w:r>
          </w:p>
        </w:tc>
        <w:tc>
          <w:tcPr>
            <w:tcW w:w="709" w:type="dxa"/>
            <w:vAlign w:val="center"/>
          </w:tcPr>
          <w:p w14:paraId="68666D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C94058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15A5ADA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100347F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68.80</w:t>
            </w:r>
          </w:p>
        </w:tc>
        <w:tc>
          <w:tcPr>
            <w:tcW w:w="1276" w:type="dxa"/>
            <w:vAlign w:val="center"/>
          </w:tcPr>
          <w:p w14:paraId="68EDA5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68.80</w:t>
            </w:r>
          </w:p>
        </w:tc>
        <w:tc>
          <w:tcPr>
            <w:tcW w:w="1701" w:type="dxa"/>
            <w:vAlign w:val="center"/>
          </w:tcPr>
          <w:p w14:paraId="7FFF859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B69DA66" w14:textId="77777777" w:rsidTr="0007440C">
        <w:trPr>
          <w:trHeight w:val="340"/>
          <w:jc w:val="center"/>
        </w:trPr>
        <w:tc>
          <w:tcPr>
            <w:tcW w:w="758" w:type="dxa"/>
            <w:vAlign w:val="center"/>
          </w:tcPr>
          <w:p w14:paraId="1A6783E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215</w:t>
            </w:r>
          </w:p>
        </w:tc>
        <w:tc>
          <w:tcPr>
            <w:tcW w:w="709" w:type="dxa"/>
            <w:vAlign w:val="center"/>
          </w:tcPr>
          <w:p w14:paraId="103B16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5ED05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310578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其他工业和信息产业支出</w:t>
            </w:r>
          </w:p>
        </w:tc>
        <w:tc>
          <w:tcPr>
            <w:tcW w:w="1559" w:type="dxa"/>
            <w:vAlign w:val="center"/>
          </w:tcPr>
          <w:p w14:paraId="39F706D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202.60</w:t>
            </w:r>
          </w:p>
        </w:tc>
        <w:tc>
          <w:tcPr>
            <w:tcW w:w="1276" w:type="dxa"/>
            <w:vAlign w:val="center"/>
          </w:tcPr>
          <w:p w14:paraId="54CE47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8A5CB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202.60</w:t>
            </w:r>
          </w:p>
        </w:tc>
      </w:tr>
      <w:tr w:rsidR="000C16B4" w:rsidRPr="00A17511" w14:paraId="7C4C1CE2" w14:textId="77777777" w:rsidTr="0007440C">
        <w:trPr>
          <w:trHeight w:val="340"/>
          <w:jc w:val="center"/>
        </w:trPr>
        <w:tc>
          <w:tcPr>
            <w:tcW w:w="758" w:type="dxa"/>
            <w:vAlign w:val="center"/>
          </w:tcPr>
          <w:p w14:paraId="06EC709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37A9370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1B0513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428B71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7905075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32.21</w:t>
            </w:r>
          </w:p>
        </w:tc>
        <w:tc>
          <w:tcPr>
            <w:tcW w:w="1276" w:type="dxa"/>
            <w:vAlign w:val="center"/>
          </w:tcPr>
          <w:p w14:paraId="50F72C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32.21</w:t>
            </w:r>
          </w:p>
        </w:tc>
        <w:tc>
          <w:tcPr>
            <w:tcW w:w="1701" w:type="dxa"/>
            <w:vAlign w:val="center"/>
          </w:tcPr>
          <w:p w14:paraId="3564EF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FEF7444" w14:textId="77777777" w:rsidTr="0007440C">
        <w:trPr>
          <w:trHeight w:val="340"/>
          <w:jc w:val="center"/>
        </w:trPr>
        <w:tc>
          <w:tcPr>
            <w:tcW w:w="758" w:type="dxa"/>
            <w:vAlign w:val="center"/>
          </w:tcPr>
          <w:p w14:paraId="0EFD042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B956E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EC42E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74A18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50966E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32.21</w:t>
            </w:r>
          </w:p>
        </w:tc>
        <w:tc>
          <w:tcPr>
            <w:tcW w:w="1276" w:type="dxa"/>
            <w:vAlign w:val="center"/>
          </w:tcPr>
          <w:p w14:paraId="361330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32.21</w:t>
            </w:r>
          </w:p>
        </w:tc>
        <w:tc>
          <w:tcPr>
            <w:tcW w:w="1701" w:type="dxa"/>
            <w:vAlign w:val="center"/>
          </w:tcPr>
          <w:p w14:paraId="192F20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8F7A0BA" w14:textId="77777777" w:rsidTr="0007440C">
        <w:trPr>
          <w:trHeight w:val="340"/>
          <w:jc w:val="center"/>
        </w:trPr>
        <w:tc>
          <w:tcPr>
            <w:tcW w:w="758" w:type="dxa"/>
            <w:vAlign w:val="center"/>
          </w:tcPr>
          <w:p w14:paraId="604C20F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39A139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8EDD8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7A3079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5467F5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32.21</w:t>
            </w:r>
          </w:p>
        </w:tc>
        <w:tc>
          <w:tcPr>
            <w:tcW w:w="1276" w:type="dxa"/>
            <w:vAlign w:val="center"/>
          </w:tcPr>
          <w:p w14:paraId="333DD1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32.21</w:t>
            </w:r>
          </w:p>
        </w:tc>
        <w:tc>
          <w:tcPr>
            <w:tcW w:w="1701" w:type="dxa"/>
            <w:vAlign w:val="center"/>
          </w:tcPr>
          <w:p w14:paraId="659FA7D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413AF239" w14:textId="77777777" w:rsidTr="0007440C">
        <w:trPr>
          <w:trHeight w:val="340"/>
          <w:jc w:val="center"/>
        </w:trPr>
        <w:tc>
          <w:tcPr>
            <w:tcW w:w="758" w:type="dxa"/>
            <w:vAlign w:val="center"/>
          </w:tcPr>
          <w:p w14:paraId="0EDDD870"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6FC5047F"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744A64BC"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5077003"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69611CB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585.05</w:t>
            </w:r>
          </w:p>
        </w:tc>
        <w:tc>
          <w:tcPr>
            <w:tcW w:w="1276" w:type="dxa"/>
            <w:vAlign w:val="center"/>
          </w:tcPr>
          <w:p w14:paraId="4D96D14C"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382.45</w:t>
            </w:r>
          </w:p>
        </w:tc>
        <w:tc>
          <w:tcPr>
            <w:tcW w:w="1701" w:type="dxa"/>
            <w:vAlign w:val="center"/>
          </w:tcPr>
          <w:p w14:paraId="2DE83B6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202.60</w:t>
            </w:r>
          </w:p>
        </w:tc>
      </w:tr>
    </w:tbl>
    <w:p w14:paraId="0D6B4376"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707B5A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2DD15CFB"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B6BCE76" w14:textId="77777777" w:rsidTr="00AC73BD">
        <w:trPr>
          <w:trHeight w:val="170"/>
          <w:jc w:val="center"/>
        </w:trPr>
        <w:tc>
          <w:tcPr>
            <w:tcW w:w="8505" w:type="dxa"/>
            <w:noWrap/>
            <w:vAlign w:val="bottom"/>
          </w:tcPr>
          <w:p w14:paraId="53E8C653" w14:textId="5FBD24CD"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vAlign w:val="bottom"/>
          </w:tcPr>
          <w:p w14:paraId="240D406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1DC5D0E"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2C1898AD" w14:textId="77777777" w:rsidTr="00AC73BD">
        <w:trPr>
          <w:trHeight w:val="390"/>
          <w:tblHeader/>
          <w:jc w:val="center"/>
        </w:trPr>
        <w:tc>
          <w:tcPr>
            <w:tcW w:w="5098" w:type="dxa"/>
            <w:gridSpan w:val="3"/>
            <w:tcBorders>
              <w:top w:val="single" w:sz="4" w:space="0" w:color="auto"/>
            </w:tcBorders>
            <w:vAlign w:val="center"/>
          </w:tcPr>
          <w:p w14:paraId="5DEADA45"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15C47065"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0977899" w14:textId="77777777" w:rsidTr="00AC73BD">
        <w:trPr>
          <w:trHeight w:val="339"/>
          <w:tblHeader/>
          <w:jc w:val="center"/>
        </w:trPr>
        <w:tc>
          <w:tcPr>
            <w:tcW w:w="1980" w:type="dxa"/>
            <w:gridSpan w:val="2"/>
            <w:vAlign w:val="center"/>
          </w:tcPr>
          <w:p w14:paraId="46A5F15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6728CEA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238BD48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4664F0F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297C4CB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061B803F" w14:textId="77777777" w:rsidTr="00AC73BD">
        <w:trPr>
          <w:trHeight w:val="270"/>
          <w:tblHeader/>
          <w:jc w:val="center"/>
        </w:trPr>
        <w:tc>
          <w:tcPr>
            <w:tcW w:w="988" w:type="dxa"/>
            <w:vAlign w:val="center"/>
          </w:tcPr>
          <w:p w14:paraId="6DFA4BF0"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36402588"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55ECA93F"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7325C3B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0AD2C1B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25E48C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2440A691" w14:textId="77777777" w:rsidTr="00AC73BD">
        <w:trPr>
          <w:trHeight w:val="340"/>
          <w:jc w:val="center"/>
        </w:trPr>
        <w:tc>
          <w:tcPr>
            <w:tcW w:w="988" w:type="dxa"/>
            <w:vAlign w:val="center"/>
          </w:tcPr>
          <w:p w14:paraId="6813A4F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4AC546C"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22F920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26019B0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367.87</w:t>
            </w:r>
          </w:p>
        </w:tc>
        <w:tc>
          <w:tcPr>
            <w:tcW w:w="1417" w:type="dxa"/>
            <w:vAlign w:val="center"/>
          </w:tcPr>
          <w:p w14:paraId="26A5A49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367.87</w:t>
            </w:r>
          </w:p>
        </w:tc>
        <w:tc>
          <w:tcPr>
            <w:tcW w:w="1418" w:type="dxa"/>
            <w:vAlign w:val="center"/>
          </w:tcPr>
          <w:p w14:paraId="3BA7825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956E70A" w14:textId="77777777" w:rsidTr="00AC73BD">
        <w:trPr>
          <w:trHeight w:val="340"/>
          <w:jc w:val="center"/>
        </w:trPr>
        <w:tc>
          <w:tcPr>
            <w:tcW w:w="988" w:type="dxa"/>
            <w:vAlign w:val="center"/>
          </w:tcPr>
          <w:p w14:paraId="5F42C36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F4FC94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52EA31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D88C40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66.80</w:t>
            </w:r>
          </w:p>
        </w:tc>
        <w:tc>
          <w:tcPr>
            <w:tcW w:w="1417" w:type="dxa"/>
            <w:vAlign w:val="center"/>
          </w:tcPr>
          <w:p w14:paraId="02D5365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66.80</w:t>
            </w:r>
          </w:p>
        </w:tc>
        <w:tc>
          <w:tcPr>
            <w:tcW w:w="1418" w:type="dxa"/>
            <w:vAlign w:val="center"/>
          </w:tcPr>
          <w:p w14:paraId="4892230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EAFC346" w14:textId="77777777" w:rsidTr="00AC73BD">
        <w:trPr>
          <w:trHeight w:val="340"/>
          <w:jc w:val="center"/>
        </w:trPr>
        <w:tc>
          <w:tcPr>
            <w:tcW w:w="988" w:type="dxa"/>
            <w:vAlign w:val="center"/>
          </w:tcPr>
          <w:p w14:paraId="05EA422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6F88B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811D2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2EBC63A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128.23</w:t>
            </w:r>
          </w:p>
        </w:tc>
        <w:tc>
          <w:tcPr>
            <w:tcW w:w="1417" w:type="dxa"/>
            <w:vAlign w:val="center"/>
          </w:tcPr>
          <w:p w14:paraId="0C48D00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128.23</w:t>
            </w:r>
          </w:p>
        </w:tc>
        <w:tc>
          <w:tcPr>
            <w:tcW w:w="1418" w:type="dxa"/>
            <w:vAlign w:val="center"/>
          </w:tcPr>
          <w:p w14:paraId="60621AE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A2E2417" w14:textId="77777777" w:rsidTr="00AC73BD">
        <w:trPr>
          <w:trHeight w:val="340"/>
          <w:jc w:val="center"/>
        </w:trPr>
        <w:tc>
          <w:tcPr>
            <w:tcW w:w="988" w:type="dxa"/>
            <w:vAlign w:val="center"/>
          </w:tcPr>
          <w:p w14:paraId="27E331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1F718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0F7ED9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1058744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51.77</w:t>
            </w:r>
          </w:p>
        </w:tc>
        <w:tc>
          <w:tcPr>
            <w:tcW w:w="1417" w:type="dxa"/>
            <w:vAlign w:val="center"/>
          </w:tcPr>
          <w:p w14:paraId="2C718B0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51.77</w:t>
            </w:r>
          </w:p>
        </w:tc>
        <w:tc>
          <w:tcPr>
            <w:tcW w:w="1418" w:type="dxa"/>
            <w:vAlign w:val="center"/>
          </w:tcPr>
          <w:p w14:paraId="1AEE7C9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9BD3934" w14:textId="77777777" w:rsidTr="00AC73BD">
        <w:trPr>
          <w:trHeight w:val="340"/>
          <w:jc w:val="center"/>
        </w:trPr>
        <w:tc>
          <w:tcPr>
            <w:tcW w:w="988" w:type="dxa"/>
            <w:vAlign w:val="center"/>
          </w:tcPr>
          <w:p w14:paraId="672B56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4A360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0ABAA2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34EEC26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12.42</w:t>
            </w:r>
          </w:p>
        </w:tc>
        <w:tc>
          <w:tcPr>
            <w:tcW w:w="1417" w:type="dxa"/>
            <w:vAlign w:val="center"/>
          </w:tcPr>
          <w:p w14:paraId="46A56EE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12.42</w:t>
            </w:r>
          </w:p>
        </w:tc>
        <w:tc>
          <w:tcPr>
            <w:tcW w:w="1418" w:type="dxa"/>
            <w:vAlign w:val="center"/>
          </w:tcPr>
          <w:p w14:paraId="539D045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D224FAC" w14:textId="77777777" w:rsidTr="00AC73BD">
        <w:trPr>
          <w:trHeight w:val="340"/>
          <w:jc w:val="center"/>
        </w:trPr>
        <w:tc>
          <w:tcPr>
            <w:tcW w:w="988" w:type="dxa"/>
            <w:vAlign w:val="center"/>
          </w:tcPr>
          <w:p w14:paraId="7B485C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20EA7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74DF3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74931B4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37.91</w:t>
            </w:r>
          </w:p>
        </w:tc>
        <w:tc>
          <w:tcPr>
            <w:tcW w:w="1417" w:type="dxa"/>
            <w:vAlign w:val="center"/>
          </w:tcPr>
          <w:p w14:paraId="4A8AEA6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37.91</w:t>
            </w:r>
          </w:p>
        </w:tc>
        <w:tc>
          <w:tcPr>
            <w:tcW w:w="1418" w:type="dxa"/>
            <w:vAlign w:val="center"/>
          </w:tcPr>
          <w:p w14:paraId="4E50643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8F39B2" w14:textId="77777777" w:rsidTr="00AC73BD">
        <w:trPr>
          <w:trHeight w:val="340"/>
          <w:jc w:val="center"/>
        </w:trPr>
        <w:tc>
          <w:tcPr>
            <w:tcW w:w="988" w:type="dxa"/>
            <w:vAlign w:val="center"/>
          </w:tcPr>
          <w:p w14:paraId="28577F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FCA1C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47ADFF2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7923962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18.96</w:t>
            </w:r>
          </w:p>
        </w:tc>
        <w:tc>
          <w:tcPr>
            <w:tcW w:w="1417" w:type="dxa"/>
            <w:vAlign w:val="center"/>
          </w:tcPr>
          <w:p w14:paraId="6544151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18.96</w:t>
            </w:r>
          </w:p>
        </w:tc>
        <w:tc>
          <w:tcPr>
            <w:tcW w:w="1418" w:type="dxa"/>
            <w:vAlign w:val="center"/>
          </w:tcPr>
          <w:p w14:paraId="7FEA9CD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D719729" w14:textId="77777777" w:rsidTr="00AC73BD">
        <w:trPr>
          <w:trHeight w:val="340"/>
          <w:jc w:val="center"/>
        </w:trPr>
        <w:tc>
          <w:tcPr>
            <w:tcW w:w="988" w:type="dxa"/>
            <w:vAlign w:val="center"/>
          </w:tcPr>
          <w:p w14:paraId="1FA5430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208089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293EDF3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6C06816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16.32</w:t>
            </w:r>
          </w:p>
        </w:tc>
        <w:tc>
          <w:tcPr>
            <w:tcW w:w="1417" w:type="dxa"/>
            <w:vAlign w:val="center"/>
          </w:tcPr>
          <w:p w14:paraId="509EEAE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16.32</w:t>
            </w:r>
          </w:p>
        </w:tc>
        <w:tc>
          <w:tcPr>
            <w:tcW w:w="1418" w:type="dxa"/>
            <w:vAlign w:val="center"/>
          </w:tcPr>
          <w:p w14:paraId="7BA6EA2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167007C" w14:textId="77777777" w:rsidTr="00AC73BD">
        <w:trPr>
          <w:trHeight w:val="340"/>
          <w:jc w:val="center"/>
        </w:trPr>
        <w:tc>
          <w:tcPr>
            <w:tcW w:w="988" w:type="dxa"/>
            <w:vAlign w:val="center"/>
          </w:tcPr>
          <w:p w14:paraId="19C0D4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59EDC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A7585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5989CDA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2.12</w:t>
            </w:r>
          </w:p>
        </w:tc>
        <w:tc>
          <w:tcPr>
            <w:tcW w:w="1417" w:type="dxa"/>
            <w:vAlign w:val="center"/>
          </w:tcPr>
          <w:p w14:paraId="16A4229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2.12</w:t>
            </w:r>
          </w:p>
        </w:tc>
        <w:tc>
          <w:tcPr>
            <w:tcW w:w="1418" w:type="dxa"/>
            <w:vAlign w:val="center"/>
          </w:tcPr>
          <w:p w14:paraId="31D0C6C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028A590" w14:textId="77777777" w:rsidTr="00AC73BD">
        <w:trPr>
          <w:trHeight w:val="340"/>
          <w:jc w:val="center"/>
        </w:trPr>
        <w:tc>
          <w:tcPr>
            <w:tcW w:w="988" w:type="dxa"/>
            <w:vAlign w:val="center"/>
          </w:tcPr>
          <w:p w14:paraId="578A6B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445B23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30D2C3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09904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1.13</w:t>
            </w:r>
          </w:p>
        </w:tc>
        <w:tc>
          <w:tcPr>
            <w:tcW w:w="1417" w:type="dxa"/>
            <w:vAlign w:val="center"/>
          </w:tcPr>
          <w:p w14:paraId="2954606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1.13</w:t>
            </w:r>
          </w:p>
        </w:tc>
        <w:tc>
          <w:tcPr>
            <w:tcW w:w="1418" w:type="dxa"/>
            <w:vAlign w:val="center"/>
          </w:tcPr>
          <w:p w14:paraId="2503DC5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AA581D7" w14:textId="77777777" w:rsidTr="00AC73BD">
        <w:trPr>
          <w:trHeight w:val="340"/>
          <w:jc w:val="center"/>
        </w:trPr>
        <w:tc>
          <w:tcPr>
            <w:tcW w:w="988" w:type="dxa"/>
            <w:vAlign w:val="center"/>
          </w:tcPr>
          <w:p w14:paraId="526442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B535E8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785D37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2B26419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32.21</w:t>
            </w:r>
          </w:p>
        </w:tc>
        <w:tc>
          <w:tcPr>
            <w:tcW w:w="1417" w:type="dxa"/>
            <w:vAlign w:val="center"/>
          </w:tcPr>
          <w:p w14:paraId="75AE80C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32.21</w:t>
            </w:r>
          </w:p>
        </w:tc>
        <w:tc>
          <w:tcPr>
            <w:tcW w:w="1418" w:type="dxa"/>
            <w:vAlign w:val="center"/>
          </w:tcPr>
          <w:p w14:paraId="428F9DC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AD8FF66" w14:textId="77777777" w:rsidTr="00AC73BD">
        <w:trPr>
          <w:trHeight w:val="340"/>
          <w:jc w:val="center"/>
        </w:trPr>
        <w:tc>
          <w:tcPr>
            <w:tcW w:w="988" w:type="dxa"/>
            <w:vAlign w:val="center"/>
          </w:tcPr>
          <w:p w14:paraId="5A72C9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0B0EBD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E553F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4767418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12.36</w:t>
            </w:r>
          </w:p>
        </w:tc>
        <w:tc>
          <w:tcPr>
            <w:tcW w:w="1417" w:type="dxa"/>
            <w:vAlign w:val="center"/>
          </w:tcPr>
          <w:p w14:paraId="5F4AAD6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EEA3AA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12.36</w:t>
            </w:r>
          </w:p>
        </w:tc>
      </w:tr>
      <w:tr w:rsidR="00D77AC3" w:rsidRPr="003551D6" w14:paraId="32201E96" w14:textId="77777777" w:rsidTr="00AC73BD">
        <w:trPr>
          <w:trHeight w:val="340"/>
          <w:jc w:val="center"/>
        </w:trPr>
        <w:tc>
          <w:tcPr>
            <w:tcW w:w="988" w:type="dxa"/>
            <w:vAlign w:val="center"/>
          </w:tcPr>
          <w:p w14:paraId="41CAA0A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58214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A4B6B0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7A554C4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c>
          <w:tcPr>
            <w:tcW w:w="1417" w:type="dxa"/>
            <w:vAlign w:val="center"/>
          </w:tcPr>
          <w:p w14:paraId="355CE34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78771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r>
      <w:tr w:rsidR="00D77AC3" w:rsidRPr="003551D6" w14:paraId="70F81792" w14:textId="77777777" w:rsidTr="00AC73BD">
        <w:trPr>
          <w:trHeight w:val="340"/>
          <w:jc w:val="center"/>
        </w:trPr>
        <w:tc>
          <w:tcPr>
            <w:tcW w:w="988" w:type="dxa"/>
            <w:vAlign w:val="center"/>
          </w:tcPr>
          <w:p w14:paraId="154231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765F05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0CC1A3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7BBB8E8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c>
          <w:tcPr>
            <w:tcW w:w="1417" w:type="dxa"/>
            <w:vAlign w:val="center"/>
          </w:tcPr>
          <w:p w14:paraId="65577E1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88C7F2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r>
      <w:tr w:rsidR="00D77AC3" w:rsidRPr="003551D6" w14:paraId="30B537FA" w14:textId="77777777" w:rsidTr="00AC73BD">
        <w:trPr>
          <w:trHeight w:val="340"/>
          <w:jc w:val="center"/>
        </w:trPr>
        <w:tc>
          <w:tcPr>
            <w:tcW w:w="988" w:type="dxa"/>
            <w:vAlign w:val="center"/>
          </w:tcPr>
          <w:p w14:paraId="78AD32A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77CF8D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00628D8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5FDB089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0.55</w:t>
            </w:r>
          </w:p>
        </w:tc>
        <w:tc>
          <w:tcPr>
            <w:tcW w:w="1417" w:type="dxa"/>
            <w:vAlign w:val="center"/>
          </w:tcPr>
          <w:p w14:paraId="70E67A2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4EA045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0.55</w:t>
            </w:r>
          </w:p>
        </w:tc>
      </w:tr>
      <w:tr w:rsidR="00D77AC3" w:rsidRPr="003551D6" w14:paraId="6285D07C" w14:textId="77777777" w:rsidTr="00AC73BD">
        <w:trPr>
          <w:trHeight w:val="340"/>
          <w:jc w:val="center"/>
        </w:trPr>
        <w:tc>
          <w:tcPr>
            <w:tcW w:w="988" w:type="dxa"/>
            <w:vAlign w:val="center"/>
          </w:tcPr>
          <w:p w14:paraId="3331386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24DA54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77CB6B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51EE39C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c>
          <w:tcPr>
            <w:tcW w:w="1417" w:type="dxa"/>
            <w:vAlign w:val="center"/>
          </w:tcPr>
          <w:p w14:paraId="3B2BF3D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03669C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1.02</w:t>
            </w:r>
          </w:p>
        </w:tc>
      </w:tr>
      <w:tr w:rsidR="00D77AC3" w:rsidRPr="003551D6" w14:paraId="2F0CDD22" w14:textId="77777777" w:rsidTr="00AC73BD">
        <w:trPr>
          <w:trHeight w:val="340"/>
          <w:jc w:val="center"/>
        </w:trPr>
        <w:tc>
          <w:tcPr>
            <w:tcW w:w="988" w:type="dxa"/>
            <w:vAlign w:val="center"/>
          </w:tcPr>
          <w:p w14:paraId="429C1E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A4285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51994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215AD2F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0.94</w:t>
            </w:r>
          </w:p>
        </w:tc>
        <w:tc>
          <w:tcPr>
            <w:tcW w:w="1417" w:type="dxa"/>
            <w:vAlign w:val="center"/>
          </w:tcPr>
          <w:p w14:paraId="345D3AA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79F22F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0.94</w:t>
            </w:r>
          </w:p>
        </w:tc>
      </w:tr>
      <w:tr w:rsidR="00D77AC3" w:rsidRPr="003551D6" w14:paraId="118FCC67" w14:textId="77777777" w:rsidTr="00AC73BD">
        <w:trPr>
          <w:trHeight w:val="340"/>
          <w:jc w:val="center"/>
        </w:trPr>
        <w:tc>
          <w:tcPr>
            <w:tcW w:w="988" w:type="dxa"/>
            <w:vAlign w:val="center"/>
          </w:tcPr>
          <w:p w14:paraId="1B8C29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B2CB6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2D613C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0662FC9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2.38</w:t>
            </w:r>
          </w:p>
        </w:tc>
        <w:tc>
          <w:tcPr>
            <w:tcW w:w="1417" w:type="dxa"/>
            <w:vAlign w:val="center"/>
          </w:tcPr>
          <w:p w14:paraId="1E810AF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78E84F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2.38</w:t>
            </w:r>
          </w:p>
        </w:tc>
      </w:tr>
      <w:tr w:rsidR="00D77AC3" w:rsidRPr="003551D6" w14:paraId="1C2ED0B1" w14:textId="77777777" w:rsidTr="00AC73BD">
        <w:trPr>
          <w:trHeight w:val="340"/>
          <w:jc w:val="center"/>
        </w:trPr>
        <w:tc>
          <w:tcPr>
            <w:tcW w:w="988" w:type="dxa"/>
            <w:vAlign w:val="center"/>
          </w:tcPr>
          <w:p w14:paraId="54A148A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A6C58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397AC5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35F6186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4.92</w:t>
            </w:r>
          </w:p>
        </w:tc>
        <w:tc>
          <w:tcPr>
            <w:tcW w:w="1417" w:type="dxa"/>
            <w:vAlign w:val="center"/>
          </w:tcPr>
          <w:p w14:paraId="3D1428A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96754D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4.92</w:t>
            </w:r>
          </w:p>
        </w:tc>
      </w:tr>
      <w:tr w:rsidR="00D77AC3" w:rsidRPr="003551D6" w14:paraId="2509BBF9" w14:textId="77777777" w:rsidTr="00AC73BD">
        <w:trPr>
          <w:trHeight w:val="340"/>
          <w:jc w:val="center"/>
        </w:trPr>
        <w:tc>
          <w:tcPr>
            <w:tcW w:w="988" w:type="dxa"/>
            <w:vAlign w:val="center"/>
          </w:tcPr>
          <w:p w14:paraId="4B08D1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C4E3C2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5066D8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1484A89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c>
          <w:tcPr>
            <w:tcW w:w="1417" w:type="dxa"/>
            <w:vAlign w:val="center"/>
          </w:tcPr>
          <w:p w14:paraId="404364B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47AC5F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r>
      <w:tr w:rsidR="00D77AC3" w:rsidRPr="003551D6" w14:paraId="5D34F533" w14:textId="77777777" w:rsidTr="00AC73BD">
        <w:trPr>
          <w:trHeight w:val="340"/>
          <w:jc w:val="center"/>
        </w:trPr>
        <w:tc>
          <w:tcPr>
            <w:tcW w:w="988" w:type="dxa"/>
            <w:vAlign w:val="center"/>
          </w:tcPr>
          <w:p w14:paraId="017D031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3ED709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70415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32C9699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2.22</w:t>
            </w:r>
          </w:p>
        </w:tc>
        <w:tc>
          <w:tcPr>
            <w:tcW w:w="1417" w:type="dxa"/>
            <w:vAlign w:val="center"/>
          </w:tcPr>
          <w:p w14:paraId="73E3C0A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2.22</w:t>
            </w:r>
          </w:p>
        </w:tc>
        <w:tc>
          <w:tcPr>
            <w:tcW w:w="1418" w:type="dxa"/>
            <w:vAlign w:val="center"/>
          </w:tcPr>
          <w:p w14:paraId="0361E25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3C2D838" w14:textId="77777777" w:rsidTr="00AC73BD">
        <w:trPr>
          <w:trHeight w:val="340"/>
          <w:jc w:val="center"/>
        </w:trPr>
        <w:tc>
          <w:tcPr>
            <w:tcW w:w="988" w:type="dxa"/>
            <w:vAlign w:val="center"/>
          </w:tcPr>
          <w:p w14:paraId="53AF9E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35935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6062C8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48B38C2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1.93</w:t>
            </w:r>
          </w:p>
        </w:tc>
        <w:tc>
          <w:tcPr>
            <w:tcW w:w="1417" w:type="dxa"/>
            <w:vAlign w:val="center"/>
          </w:tcPr>
          <w:p w14:paraId="2B158FD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1.93</w:t>
            </w:r>
          </w:p>
        </w:tc>
        <w:tc>
          <w:tcPr>
            <w:tcW w:w="1418" w:type="dxa"/>
            <w:vAlign w:val="center"/>
          </w:tcPr>
          <w:p w14:paraId="753BD76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C9FCBD9" w14:textId="77777777" w:rsidTr="00AC73BD">
        <w:trPr>
          <w:trHeight w:val="340"/>
          <w:jc w:val="center"/>
        </w:trPr>
        <w:tc>
          <w:tcPr>
            <w:tcW w:w="988" w:type="dxa"/>
            <w:vAlign w:val="center"/>
          </w:tcPr>
          <w:p w14:paraId="34ED9B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A73A8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21F09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5BC3FA5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0.29</w:t>
            </w:r>
          </w:p>
        </w:tc>
        <w:tc>
          <w:tcPr>
            <w:tcW w:w="1417" w:type="dxa"/>
            <w:vAlign w:val="center"/>
          </w:tcPr>
          <w:p w14:paraId="086774B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0.29</w:t>
            </w:r>
          </w:p>
        </w:tc>
        <w:tc>
          <w:tcPr>
            <w:tcW w:w="1418" w:type="dxa"/>
            <w:vAlign w:val="center"/>
          </w:tcPr>
          <w:p w14:paraId="03F517D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0AFE2BC" w14:textId="77777777" w:rsidTr="00AC73BD">
        <w:trPr>
          <w:trHeight w:val="340"/>
          <w:jc w:val="center"/>
        </w:trPr>
        <w:tc>
          <w:tcPr>
            <w:tcW w:w="988" w:type="dxa"/>
            <w:vAlign w:val="center"/>
          </w:tcPr>
          <w:p w14:paraId="495C27A3"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6F696FF4"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AF8D861"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791DB13"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382.45</w:t>
            </w:r>
          </w:p>
        </w:tc>
        <w:tc>
          <w:tcPr>
            <w:tcW w:w="1417" w:type="dxa"/>
            <w:vAlign w:val="center"/>
          </w:tcPr>
          <w:p w14:paraId="318E5FF0"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370.09</w:t>
            </w:r>
          </w:p>
        </w:tc>
        <w:tc>
          <w:tcPr>
            <w:tcW w:w="1418" w:type="dxa"/>
            <w:vAlign w:val="center"/>
          </w:tcPr>
          <w:p w14:paraId="3E0353BA"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12.36</w:t>
            </w:r>
          </w:p>
        </w:tc>
      </w:tr>
    </w:tbl>
    <w:p w14:paraId="169A09CF"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2E7716ED"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29B75BF0"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7A4ED7DB"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6B06CD81" w14:textId="77777777" w:rsidTr="00AC73BD">
        <w:trPr>
          <w:trHeight w:val="405"/>
          <w:jc w:val="center"/>
        </w:trPr>
        <w:tc>
          <w:tcPr>
            <w:tcW w:w="13467" w:type="dxa"/>
            <w:tcBorders>
              <w:top w:val="nil"/>
              <w:left w:val="nil"/>
              <w:bottom w:val="nil"/>
              <w:right w:val="nil"/>
            </w:tcBorders>
            <w:noWrap/>
            <w:vAlign w:val="bottom"/>
          </w:tcPr>
          <w:p w14:paraId="3DBBEC50" w14:textId="1F855C04"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7" w:type="dxa"/>
            <w:tcBorders>
              <w:top w:val="nil"/>
              <w:left w:val="nil"/>
              <w:bottom w:val="nil"/>
              <w:right w:val="nil"/>
            </w:tcBorders>
            <w:vAlign w:val="bottom"/>
          </w:tcPr>
          <w:p w14:paraId="6D65875C"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7F06BC14"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0364DD28" w14:textId="77777777" w:rsidTr="00930828">
        <w:trPr>
          <w:trHeight w:val="630"/>
          <w:tblHeader/>
          <w:jc w:val="center"/>
        </w:trPr>
        <w:tc>
          <w:tcPr>
            <w:tcW w:w="2122" w:type="dxa"/>
            <w:gridSpan w:val="3"/>
            <w:tcBorders>
              <w:top w:val="single" w:sz="4" w:space="0" w:color="auto"/>
            </w:tcBorders>
            <w:noWrap/>
            <w:vAlign w:val="center"/>
          </w:tcPr>
          <w:p w14:paraId="406A52F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49FD7F6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1D0DA308"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2F34331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0099A4C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2152ED1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055F395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3126BE3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365C27C0"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086DB1D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34BCF4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3E5CD38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0A2AD28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27DC717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4EFADBCB"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08CEDF9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35E8E26A" w14:textId="77777777" w:rsidTr="00930828">
        <w:trPr>
          <w:trHeight w:val="1367"/>
          <w:tblHeader/>
          <w:jc w:val="center"/>
        </w:trPr>
        <w:tc>
          <w:tcPr>
            <w:tcW w:w="704" w:type="dxa"/>
            <w:noWrap/>
            <w:vAlign w:val="center"/>
          </w:tcPr>
          <w:p w14:paraId="4F85029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3CC0A05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44D3E26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0FA1571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3B98019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5182336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AFAFB0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97D9BC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2CEFA4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963C0A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2E3424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037275B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91996E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5BE53E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1A5FC7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7D4485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1269AC36" w14:textId="77777777" w:rsidTr="00930828">
        <w:trPr>
          <w:trHeight w:val="482"/>
          <w:jc w:val="center"/>
        </w:trPr>
        <w:tc>
          <w:tcPr>
            <w:tcW w:w="704" w:type="dxa"/>
            <w:vAlign w:val="center"/>
          </w:tcPr>
          <w:p w14:paraId="4242D30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215</w:t>
            </w:r>
          </w:p>
        </w:tc>
        <w:tc>
          <w:tcPr>
            <w:tcW w:w="709" w:type="dxa"/>
            <w:vAlign w:val="center"/>
          </w:tcPr>
          <w:p w14:paraId="18A76BB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9DB5A9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F2E2A6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资源勘探工业信息等支出</w:t>
            </w:r>
          </w:p>
        </w:tc>
        <w:tc>
          <w:tcPr>
            <w:tcW w:w="2127" w:type="dxa"/>
            <w:vAlign w:val="center"/>
          </w:tcPr>
          <w:p w14:paraId="491E181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290418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202.60</w:t>
            </w:r>
          </w:p>
        </w:tc>
        <w:tc>
          <w:tcPr>
            <w:tcW w:w="709" w:type="dxa"/>
            <w:vAlign w:val="center"/>
          </w:tcPr>
          <w:p w14:paraId="132E402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05F811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202.60</w:t>
            </w:r>
          </w:p>
        </w:tc>
        <w:tc>
          <w:tcPr>
            <w:tcW w:w="708" w:type="dxa"/>
            <w:vAlign w:val="center"/>
          </w:tcPr>
          <w:p w14:paraId="1AE82B4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D1B1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28B43F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3BA49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C94ED0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56F90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B9CF5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7DA6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7E631C8" w14:textId="77777777" w:rsidTr="00930828">
        <w:trPr>
          <w:trHeight w:val="482"/>
          <w:jc w:val="center"/>
        </w:trPr>
        <w:tc>
          <w:tcPr>
            <w:tcW w:w="704" w:type="dxa"/>
            <w:vAlign w:val="center"/>
          </w:tcPr>
          <w:p w14:paraId="7B00452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215</w:t>
            </w:r>
          </w:p>
        </w:tc>
        <w:tc>
          <w:tcPr>
            <w:tcW w:w="709" w:type="dxa"/>
            <w:vAlign w:val="center"/>
          </w:tcPr>
          <w:p w14:paraId="546978C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6D4A558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7C139C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工业和信息产业</w:t>
            </w:r>
          </w:p>
        </w:tc>
        <w:tc>
          <w:tcPr>
            <w:tcW w:w="2127" w:type="dxa"/>
            <w:vAlign w:val="center"/>
          </w:tcPr>
          <w:p w14:paraId="2AD321D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0C65A6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202.60</w:t>
            </w:r>
          </w:p>
        </w:tc>
        <w:tc>
          <w:tcPr>
            <w:tcW w:w="709" w:type="dxa"/>
            <w:vAlign w:val="center"/>
          </w:tcPr>
          <w:p w14:paraId="5486C95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E77AC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202.60</w:t>
            </w:r>
          </w:p>
        </w:tc>
        <w:tc>
          <w:tcPr>
            <w:tcW w:w="708" w:type="dxa"/>
            <w:vAlign w:val="center"/>
          </w:tcPr>
          <w:p w14:paraId="385E1DF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B0D91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483FB1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644E8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C96024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1E245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997B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B1B786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474C055" w14:textId="77777777" w:rsidTr="00930828">
        <w:trPr>
          <w:trHeight w:val="482"/>
          <w:jc w:val="center"/>
        </w:trPr>
        <w:tc>
          <w:tcPr>
            <w:tcW w:w="704" w:type="dxa"/>
            <w:vAlign w:val="center"/>
          </w:tcPr>
          <w:p w14:paraId="25106D0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215</w:t>
            </w:r>
          </w:p>
        </w:tc>
        <w:tc>
          <w:tcPr>
            <w:tcW w:w="709" w:type="dxa"/>
            <w:vAlign w:val="center"/>
          </w:tcPr>
          <w:p w14:paraId="0233A3E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1223F53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883908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其他工业和信息产业支出</w:t>
            </w:r>
          </w:p>
        </w:tc>
        <w:tc>
          <w:tcPr>
            <w:tcW w:w="2127" w:type="dxa"/>
            <w:vAlign w:val="center"/>
          </w:tcPr>
          <w:p w14:paraId="3A4C1A5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2026年塔什库尔干县促进商贸产业高质量发展提振消费项目</w:t>
            </w:r>
          </w:p>
        </w:tc>
        <w:tc>
          <w:tcPr>
            <w:tcW w:w="1417" w:type="dxa"/>
            <w:vAlign w:val="center"/>
          </w:tcPr>
          <w:p w14:paraId="149C546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200.00</w:t>
            </w:r>
          </w:p>
        </w:tc>
        <w:tc>
          <w:tcPr>
            <w:tcW w:w="709" w:type="dxa"/>
            <w:vAlign w:val="center"/>
          </w:tcPr>
          <w:p w14:paraId="4C5E400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6CAC2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200.00</w:t>
            </w:r>
          </w:p>
        </w:tc>
        <w:tc>
          <w:tcPr>
            <w:tcW w:w="708" w:type="dxa"/>
            <w:vAlign w:val="center"/>
          </w:tcPr>
          <w:p w14:paraId="3B91BBC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DE3F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3D9D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BDCC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B59D08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A219C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8C37A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E2D21C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ACD411F" w14:textId="77777777" w:rsidTr="00930828">
        <w:trPr>
          <w:trHeight w:val="482"/>
          <w:jc w:val="center"/>
        </w:trPr>
        <w:tc>
          <w:tcPr>
            <w:tcW w:w="704" w:type="dxa"/>
            <w:vAlign w:val="center"/>
          </w:tcPr>
          <w:p w14:paraId="5E0340D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215</w:t>
            </w:r>
          </w:p>
        </w:tc>
        <w:tc>
          <w:tcPr>
            <w:tcW w:w="709" w:type="dxa"/>
            <w:vAlign w:val="center"/>
          </w:tcPr>
          <w:p w14:paraId="3DDB484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2070B34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E9A31F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其他工业和信息产业支出</w:t>
            </w:r>
          </w:p>
        </w:tc>
        <w:tc>
          <w:tcPr>
            <w:tcW w:w="2127" w:type="dxa"/>
            <w:vAlign w:val="center"/>
          </w:tcPr>
          <w:p w14:paraId="1C7C7B2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诉讼案件律师费</w:t>
            </w:r>
          </w:p>
        </w:tc>
        <w:tc>
          <w:tcPr>
            <w:tcW w:w="1417" w:type="dxa"/>
            <w:vAlign w:val="center"/>
          </w:tcPr>
          <w:p w14:paraId="6E8E0CA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2.60</w:t>
            </w:r>
          </w:p>
        </w:tc>
        <w:tc>
          <w:tcPr>
            <w:tcW w:w="709" w:type="dxa"/>
            <w:vAlign w:val="center"/>
          </w:tcPr>
          <w:p w14:paraId="5A88D31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17D50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2.60</w:t>
            </w:r>
          </w:p>
        </w:tc>
        <w:tc>
          <w:tcPr>
            <w:tcW w:w="708" w:type="dxa"/>
            <w:vAlign w:val="center"/>
          </w:tcPr>
          <w:p w14:paraId="0354510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B61B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94D4E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5D1B1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89A029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762B6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0F0A2F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A9AFE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4EE71907" w14:textId="77777777" w:rsidTr="00930828">
        <w:trPr>
          <w:trHeight w:val="482"/>
          <w:jc w:val="center"/>
        </w:trPr>
        <w:tc>
          <w:tcPr>
            <w:tcW w:w="704" w:type="dxa"/>
            <w:vAlign w:val="center"/>
          </w:tcPr>
          <w:p w14:paraId="5F48422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21F217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2F54CF9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63ADA92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183F2552"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498780B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202.60</w:t>
            </w:r>
          </w:p>
        </w:tc>
        <w:tc>
          <w:tcPr>
            <w:tcW w:w="709" w:type="dxa"/>
            <w:vAlign w:val="center"/>
          </w:tcPr>
          <w:p w14:paraId="6E61188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DF8155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202.60</w:t>
            </w:r>
          </w:p>
        </w:tc>
        <w:tc>
          <w:tcPr>
            <w:tcW w:w="708" w:type="dxa"/>
            <w:vAlign w:val="center"/>
          </w:tcPr>
          <w:p w14:paraId="515894E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E5484D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1B79AED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635031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5AC4376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48F925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2EEC8F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DA1452A"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12B7F7F0"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36AF7639"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04573FDA"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22394B30"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1039ADB7" w14:textId="77777777" w:rsidTr="00861DB8">
        <w:trPr>
          <w:trHeight w:val="357"/>
          <w:jc w:val="center"/>
        </w:trPr>
        <w:tc>
          <w:tcPr>
            <w:tcW w:w="8647" w:type="dxa"/>
            <w:vAlign w:val="bottom"/>
          </w:tcPr>
          <w:p w14:paraId="0B0644BC" w14:textId="459A1E55"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vAlign w:val="bottom"/>
          </w:tcPr>
          <w:p w14:paraId="0A87A10A"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FC9F7FC"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72AD6DBF" w14:textId="77777777" w:rsidTr="00861DB8">
        <w:trPr>
          <w:trHeight w:val="465"/>
          <w:tblHeader/>
          <w:jc w:val="center"/>
        </w:trPr>
        <w:tc>
          <w:tcPr>
            <w:tcW w:w="5524" w:type="dxa"/>
            <w:gridSpan w:val="4"/>
            <w:tcBorders>
              <w:top w:val="single" w:sz="4" w:space="0" w:color="auto"/>
            </w:tcBorders>
            <w:vAlign w:val="center"/>
          </w:tcPr>
          <w:p w14:paraId="523B425B"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466D85A9"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32963402" w14:textId="77777777" w:rsidTr="00861DB8">
        <w:trPr>
          <w:trHeight w:val="794"/>
          <w:tblHeader/>
          <w:jc w:val="center"/>
        </w:trPr>
        <w:tc>
          <w:tcPr>
            <w:tcW w:w="2122" w:type="dxa"/>
            <w:gridSpan w:val="3"/>
            <w:vAlign w:val="center"/>
          </w:tcPr>
          <w:p w14:paraId="025831E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C7FF63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241465E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3D96574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B9F1FD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24F025EC" w14:textId="77777777" w:rsidTr="00861DB8">
        <w:trPr>
          <w:trHeight w:hRule="exact" w:val="794"/>
          <w:tblHeader/>
          <w:jc w:val="center"/>
        </w:trPr>
        <w:tc>
          <w:tcPr>
            <w:tcW w:w="704" w:type="dxa"/>
            <w:noWrap/>
            <w:vAlign w:val="center"/>
          </w:tcPr>
          <w:p w14:paraId="4755F895"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482E4D63"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335B9FF7"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5D1487C4"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77A95D84"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37757FB3"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31B0BB7D"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64156C7F"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180AE983" w14:textId="77777777" w:rsidTr="00861DB8">
        <w:trPr>
          <w:trHeight w:val="278"/>
          <w:jc w:val="center"/>
        </w:trPr>
        <w:tc>
          <w:tcPr>
            <w:tcW w:w="704" w:type="dxa"/>
            <w:noWrap/>
            <w:vAlign w:val="center"/>
          </w:tcPr>
          <w:p w14:paraId="2BEB83C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52B809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0F056F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4F458AEA"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39EF019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11D85E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4A6CCA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E06056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75AD01EE" w14:textId="119A1C9A"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885A15">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商务和工业信息化局2026年没有使用政府性基金预算拨款安排的支出，政府性基金预算支出情况表为空表。</w:t>
      </w:r>
    </w:p>
    <w:p w14:paraId="09300246"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11D3DFD2"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083E2B19"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2DDDEB7F" w14:textId="77777777" w:rsidTr="00861DB8">
        <w:trPr>
          <w:trHeight w:val="357"/>
          <w:jc w:val="center"/>
        </w:trPr>
        <w:tc>
          <w:tcPr>
            <w:tcW w:w="8647" w:type="dxa"/>
            <w:vAlign w:val="bottom"/>
          </w:tcPr>
          <w:p w14:paraId="54080D36" w14:textId="45E1AA6B"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vAlign w:val="bottom"/>
          </w:tcPr>
          <w:p w14:paraId="53EFB41F"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5A01FA2"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1F786641" w14:textId="77777777" w:rsidTr="00861DB8">
        <w:trPr>
          <w:trHeight w:val="465"/>
          <w:tblHeader/>
          <w:jc w:val="center"/>
        </w:trPr>
        <w:tc>
          <w:tcPr>
            <w:tcW w:w="5070" w:type="dxa"/>
            <w:gridSpan w:val="4"/>
            <w:tcBorders>
              <w:top w:val="single" w:sz="4" w:space="0" w:color="auto"/>
            </w:tcBorders>
            <w:vAlign w:val="center"/>
          </w:tcPr>
          <w:p w14:paraId="5AEA620A"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6CC011D1"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15CABBFD" w14:textId="77777777" w:rsidTr="00861DB8">
        <w:trPr>
          <w:trHeight w:val="794"/>
          <w:tblHeader/>
          <w:jc w:val="center"/>
        </w:trPr>
        <w:tc>
          <w:tcPr>
            <w:tcW w:w="2122" w:type="dxa"/>
            <w:gridSpan w:val="3"/>
            <w:vAlign w:val="center"/>
          </w:tcPr>
          <w:p w14:paraId="68F791A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7C9C46F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125AE5D2"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442F616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68B8D4D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1A20BF4F" w14:textId="77777777" w:rsidTr="00861DB8">
        <w:trPr>
          <w:trHeight w:val="794"/>
          <w:tblHeader/>
          <w:jc w:val="center"/>
        </w:trPr>
        <w:tc>
          <w:tcPr>
            <w:tcW w:w="704" w:type="dxa"/>
            <w:noWrap/>
            <w:vAlign w:val="center"/>
          </w:tcPr>
          <w:p w14:paraId="1D9A980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4EC60F97"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1F50FAA9"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00ACE0F7"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033F26B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28BD232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7AFA915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79A716C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0414434B" w14:textId="77777777" w:rsidTr="00861DB8">
        <w:trPr>
          <w:jc w:val="center"/>
        </w:trPr>
        <w:tc>
          <w:tcPr>
            <w:tcW w:w="704" w:type="dxa"/>
            <w:noWrap/>
            <w:vAlign w:val="center"/>
          </w:tcPr>
          <w:p w14:paraId="7558016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C3AC61A"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5CEACB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64C39C39"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3F4D311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F60246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76616B5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125FE657"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186643C1" w14:textId="0FBCCAF2"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885A15">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商务和工业信息化局2026年没有使用国有资本经营预算拨款安排的支出，国有资本经营预算支出情况表为空表。</w:t>
      </w:r>
    </w:p>
    <w:p w14:paraId="2641FCBC"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4C8985EC"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52E38F77"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5BE79133" w14:textId="77777777" w:rsidTr="00D815C2">
        <w:trPr>
          <w:trHeight w:val="446"/>
          <w:jc w:val="center"/>
        </w:trPr>
        <w:tc>
          <w:tcPr>
            <w:tcW w:w="8505" w:type="dxa"/>
          </w:tcPr>
          <w:p w14:paraId="7F03B52C" w14:textId="313736A9"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885A15">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商务和工业信息化局</w:t>
            </w:r>
          </w:p>
        </w:tc>
        <w:tc>
          <w:tcPr>
            <w:tcW w:w="1418" w:type="dxa"/>
          </w:tcPr>
          <w:p w14:paraId="4C4A5D3B"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DBA3987"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5C438941" w14:textId="77777777" w:rsidTr="003C5040">
        <w:trPr>
          <w:trHeight w:val="609"/>
          <w:tblHeader/>
          <w:jc w:val="center"/>
        </w:trPr>
        <w:tc>
          <w:tcPr>
            <w:tcW w:w="3256" w:type="dxa"/>
            <w:vMerge w:val="restart"/>
            <w:tcBorders>
              <w:top w:val="single" w:sz="4" w:space="0" w:color="auto"/>
            </w:tcBorders>
            <w:vAlign w:val="center"/>
          </w:tcPr>
          <w:p w14:paraId="4C3DCE61"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7A232D0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3282BAC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62F6C4B4" w14:textId="77777777" w:rsidTr="003C5040">
        <w:trPr>
          <w:trHeight w:val="338"/>
          <w:tblHeader/>
          <w:jc w:val="center"/>
        </w:trPr>
        <w:tc>
          <w:tcPr>
            <w:tcW w:w="3256" w:type="dxa"/>
            <w:vMerge/>
            <w:vAlign w:val="center"/>
          </w:tcPr>
          <w:p w14:paraId="25F56838"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52ABEB82"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2876B8C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6D9BD9B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0EFB8A5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50938ACC" w14:textId="77777777" w:rsidTr="003C5040">
        <w:trPr>
          <w:trHeight w:val="620"/>
          <w:jc w:val="center"/>
        </w:trPr>
        <w:tc>
          <w:tcPr>
            <w:tcW w:w="3256" w:type="dxa"/>
            <w:vAlign w:val="center"/>
          </w:tcPr>
          <w:p w14:paraId="2FE527D3"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05359BD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4A8B7A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799BFF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065E87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B3E29D0" w14:textId="77777777" w:rsidTr="003C5040">
        <w:trPr>
          <w:trHeight w:val="620"/>
          <w:jc w:val="center"/>
        </w:trPr>
        <w:tc>
          <w:tcPr>
            <w:tcW w:w="3256" w:type="dxa"/>
            <w:vAlign w:val="center"/>
          </w:tcPr>
          <w:p w14:paraId="47409A16"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1464200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02C69F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2E99A3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6CD40D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71BA027" w14:textId="77777777" w:rsidTr="003C5040">
        <w:trPr>
          <w:trHeight w:val="620"/>
          <w:jc w:val="center"/>
        </w:trPr>
        <w:tc>
          <w:tcPr>
            <w:tcW w:w="3256" w:type="dxa"/>
            <w:vAlign w:val="center"/>
          </w:tcPr>
          <w:p w14:paraId="5AD6EDFF"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02753CE3"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6AD7D7F"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28B45159"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28A1968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A179E2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84BD917" w14:textId="77777777" w:rsidTr="003C5040">
        <w:trPr>
          <w:trHeight w:val="620"/>
          <w:jc w:val="center"/>
        </w:trPr>
        <w:tc>
          <w:tcPr>
            <w:tcW w:w="3256" w:type="dxa"/>
            <w:vAlign w:val="center"/>
          </w:tcPr>
          <w:p w14:paraId="59DBCB69"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601773C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EC1841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0F453C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83F87D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4F03FB8" w14:textId="77777777" w:rsidTr="003C5040">
        <w:trPr>
          <w:trHeight w:val="620"/>
          <w:jc w:val="center"/>
        </w:trPr>
        <w:tc>
          <w:tcPr>
            <w:tcW w:w="3256" w:type="dxa"/>
            <w:vAlign w:val="center"/>
          </w:tcPr>
          <w:p w14:paraId="70D41CD9"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1463945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4B3E8979"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392CC5D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5ADBB1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47BC007D" w14:textId="77777777" w:rsidTr="003C5040">
        <w:trPr>
          <w:trHeight w:val="620"/>
          <w:jc w:val="center"/>
        </w:trPr>
        <w:tc>
          <w:tcPr>
            <w:tcW w:w="3256" w:type="dxa"/>
            <w:vAlign w:val="center"/>
          </w:tcPr>
          <w:p w14:paraId="3FC95D2C"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2B08270B"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1.40</w:t>
            </w:r>
          </w:p>
        </w:tc>
        <w:tc>
          <w:tcPr>
            <w:tcW w:w="1985" w:type="dxa"/>
            <w:vAlign w:val="center"/>
          </w:tcPr>
          <w:p w14:paraId="72CEA477"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7C885067"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14818445"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126BA8CF"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737C82B"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4206F196"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6E5257D5" w14:textId="77777777" w:rsidTr="00603C26">
        <w:trPr>
          <w:trHeight w:val="446"/>
          <w:jc w:val="center"/>
        </w:trPr>
        <w:tc>
          <w:tcPr>
            <w:tcW w:w="8505" w:type="dxa"/>
          </w:tcPr>
          <w:p w14:paraId="1F6EEAC6" w14:textId="4FEB7BBB"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885A1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商务和工业信息化局</w:t>
            </w:r>
          </w:p>
        </w:tc>
        <w:tc>
          <w:tcPr>
            <w:tcW w:w="1418" w:type="dxa"/>
          </w:tcPr>
          <w:p w14:paraId="7D317B41"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80083E2"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68BBE800" w14:textId="77777777" w:rsidTr="003C5040">
        <w:trPr>
          <w:trHeight w:val="312"/>
          <w:tblHeader/>
          <w:jc w:val="center"/>
        </w:trPr>
        <w:tc>
          <w:tcPr>
            <w:tcW w:w="1171" w:type="dxa"/>
            <w:vMerge w:val="restart"/>
            <w:vAlign w:val="center"/>
          </w:tcPr>
          <w:p w14:paraId="76D0588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31E134A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27AE674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26D48F0D" w14:textId="77777777" w:rsidTr="00997A50">
        <w:trPr>
          <w:trHeight w:val="312"/>
          <w:tblHeader/>
          <w:jc w:val="center"/>
        </w:trPr>
        <w:tc>
          <w:tcPr>
            <w:tcW w:w="1171" w:type="dxa"/>
            <w:vMerge/>
            <w:vAlign w:val="center"/>
          </w:tcPr>
          <w:p w14:paraId="0BC03B78"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68B61A8C"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2D25504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0B860226"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2F0D286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4235EEF" w14:textId="77777777" w:rsidTr="00997A50">
        <w:trPr>
          <w:trHeight w:val="650"/>
          <w:jc w:val="center"/>
        </w:trPr>
        <w:tc>
          <w:tcPr>
            <w:tcW w:w="1171" w:type="dxa"/>
            <w:vAlign w:val="center"/>
          </w:tcPr>
          <w:p w14:paraId="4380BB11"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3C9550BF" w14:textId="77777777" w:rsidR="00833401" w:rsidRPr="00275564" w:rsidRDefault="00833401" w:rsidP="00603C26">
            <w:pPr>
              <w:jc w:val="center"/>
              <w:rPr>
                <w:rFonts w:eastAsia="仿宋"/>
                <w:bCs/>
                <w:kern w:val="0"/>
                <w:sz w:val="20"/>
                <w:szCs w:val="20"/>
              </w:rPr>
            </w:pPr>
          </w:p>
        </w:tc>
        <w:tc>
          <w:tcPr>
            <w:tcW w:w="1933" w:type="dxa"/>
            <w:vAlign w:val="center"/>
          </w:tcPr>
          <w:p w14:paraId="4747737F" w14:textId="77777777" w:rsidR="00833401" w:rsidRPr="00275564" w:rsidRDefault="00833401" w:rsidP="00603C26">
            <w:pPr>
              <w:jc w:val="center"/>
              <w:rPr>
                <w:rFonts w:eastAsia="仿宋"/>
                <w:bCs/>
                <w:kern w:val="0"/>
                <w:sz w:val="20"/>
                <w:szCs w:val="20"/>
              </w:rPr>
            </w:pPr>
          </w:p>
        </w:tc>
        <w:tc>
          <w:tcPr>
            <w:tcW w:w="1984" w:type="dxa"/>
            <w:vAlign w:val="center"/>
          </w:tcPr>
          <w:p w14:paraId="1B26AD40" w14:textId="77777777" w:rsidR="00833401" w:rsidRPr="00275564" w:rsidRDefault="00833401" w:rsidP="00603C26">
            <w:pPr>
              <w:jc w:val="center"/>
              <w:rPr>
                <w:rFonts w:eastAsia="仿宋"/>
                <w:bCs/>
                <w:kern w:val="0"/>
                <w:sz w:val="20"/>
                <w:szCs w:val="20"/>
              </w:rPr>
            </w:pPr>
          </w:p>
        </w:tc>
        <w:tc>
          <w:tcPr>
            <w:tcW w:w="3254" w:type="dxa"/>
            <w:vAlign w:val="center"/>
          </w:tcPr>
          <w:p w14:paraId="35D1291F" w14:textId="77777777" w:rsidR="00833401" w:rsidRPr="00275564" w:rsidRDefault="00833401" w:rsidP="00603C26">
            <w:pPr>
              <w:jc w:val="center"/>
              <w:rPr>
                <w:rFonts w:eastAsia="仿宋"/>
                <w:bCs/>
                <w:kern w:val="0"/>
                <w:sz w:val="20"/>
                <w:szCs w:val="20"/>
              </w:rPr>
            </w:pPr>
          </w:p>
        </w:tc>
      </w:tr>
    </w:tbl>
    <w:p w14:paraId="4BFDB40A" w14:textId="6C2E6CCD"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885A15">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商务和工业信息化局2026年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5EF0CCD5"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56EEE21E"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25657177"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0881CDD9" w14:textId="77777777" w:rsidTr="00EC3D9F">
        <w:trPr>
          <w:trHeight w:val="357"/>
          <w:jc w:val="center"/>
        </w:trPr>
        <w:tc>
          <w:tcPr>
            <w:tcW w:w="8222" w:type="dxa"/>
            <w:vAlign w:val="bottom"/>
          </w:tcPr>
          <w:p w14:paraId="3FBEB088" w14:textId="4028B25F"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885A15">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商务和工业信息化局</w:t>
            </w:r>
          </w:p>
        </w:tc>
        <w:tc>
          <w:tcPr>
            <w:tcW w:w="1843" w:type="dxa"/>
            <w:vAlign w:val="bottom"/>
          </w:tcPr>
          <w:p w14:paraId="11872421"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22778C9E" w14:textId="77777777" w:rsidTr="00EC3D9F">
        <w:trPr>
          <w:trHeight w:val="416"/>
          <w:tblHeader/>
        </w:trPr>
        <w:tc>
          <w:tcPr>
            <w:tcW w:w="1951" w:type="dxa"/>
            <w:vMerge w:val="restart"/>
            <w:vAlign w:val="center"/>
          </w:tcPr>
          <w:p w14:paraId="76C2B8B9"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27358892"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BC50A2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61234E1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52F75A3E" w14:textId="77777777" w:rsidTr="00EC3D9F">
        <w:trPr>
          <w:trHeight w:val="422"/>
          <w:tblHeader/>
        </w:trPr>
        <w:tc>
          <w:tcPr>
            <w:tcW w:w="1951" w:type="dxa"/>
            <w:vMerge/>
            <w:vAlign w:val="center"/>
          </w:tcPr>
          <w:p w14:paraId="5F5A4F15"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2698AF9F"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4A963C2E"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008F8D4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1E2A903E"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61EC52A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422B6B2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16BAAC3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126D3C75"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3B507C2"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5FC8EC2E" w14:textId="77777777" w:rsidTr="00EC3D9F">
        <w:trPr>
          <w:trHeight w:val="765"/>
          <w:tblHeader/>
        </w:trPr>
        <w:tc>
          <w:tcPr>
            <w:tcW w:w="1951" w:type="dxa"/>
            <w:vMerge/>
            <w:vAlign w:val="center"/>
          </w:tcPr>
          <w:p w14:paraId="764DE246"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24EE8AE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6E53499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C3AC388"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456BE92F"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57DD936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A6DB74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0E1C1FB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67F986E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AB9E49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7883ABC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E60F3B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18727CD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7B2BF0FC"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1900E78C" w14:textId="77777777" w:rsidTr="00EC3D9F">
        <w:trPr>
          <w:trHeight w:val="618"/>
        </w:trPr>
        <w:tc>
          <w:tcPr>
            <w:tcW w:w="1951" w:type="dxa"/>
            <w:vAlign w:val="center"/>
          </w:tcPr>
          <w:p w14:paraId="3A198BA2"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010EA76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3.58</w:t>
            </w:r>
          </w:p>
        </w:tc>
        <w:tc>
          <w:tcPr>
            <w:tcW w:w="992" w:type="dxa"/>
            <w:vAlign w:val="center"/>
          </w:tcPr>
          <w:p w14:paraId="2A392DA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3.58</w:t>
            </w:r>
          </w:p>
        </w:tc>
        <w:tc>
          <w:tcPr>
            <w:tcW w:w="709" w:type="dxa"/>
            <w:vAlign w:val="center"/>
          </w:tcPr>
          <w:p w14:paraId="6E99369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3.58</w:t>
            </w:r>
          </w:p>
        </w:tc>
        <w:tc>
          <w:tcPr>
            <w:tcW w:w="709" w:type="dxa"/>
            <w:vAlign w:val="center"/>
          </w:tcPr>
          <w:p w14:paraId="06CFF27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294C87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50DB814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FFA768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6A2D43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FB334E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80119C3" w14:textId="77777777" w:rsidTr="00EC3D9F">
        <w:trPr>
          <w:trHeight w:val="618"/>
        </w:trPr>
        <w:tc>
          <w:tcPr>
            <w:tcW w:w="1951" w:type="dxa"/>
            <w:vAlign w:val="center"/>
          </w:tcPr>
          <w:p w14:paraId="52BF9BB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塔县商工局2025年第四季度促进商贸产业高质量发展提振消费</w:t>
            </w:r>
          </w:p>
        </w:tc>
        <w:tc>
          <w:tcPr>
            <w:tcW w:w="1163" w:type="dxa"/>
            <w:vAlign w:val="center"/>
          </w:tcPr>
          <w:p w14:paraId="1BC645C7"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10</w:t>
            </w:r>
          </w:p>
        </w:tc>
        <w:tc>
          <w:tcPr>
            <w:tcW w:w="992" w:type="dxa"/>
            <w:vAlign w:val="center"/>
          </w:tcPr>
          <w:p w14:paraId="206FABE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10</w:t>
            </w:r>
          </w:p>
        </w:tc>
        <w:tc>
          <w:tcPr>
            <w:tcW w:w="709" w:type="dxa"/>
            <w:vAlign w:val="center"/>
          </w:tcPr>
          <w:p w14:paraId="772270C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F4D03B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8946EB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10</w:t>
            </w:r>
          </w:p>
        </w:tc>
        <w:tc>
          <w:tcPr>
            <w:tcW w:w="1134" w:type="dxa"/>
            <w:vAlign w:val="center"/>
          </w:tcPr>
          <w:p w14:paraId="0167C68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53832C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800372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B5005F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20843BA" w14:textId="77777777" w:rsidTr="00EC3D9F">
        <w:trPr>
          <w:trHeight w:val="618"/>
        </w:trPr>
        <w:tc>
          <w:tcPr>
            <w:tcW w:w="1951" w:type="dxa"/>
            <w:vAlign w:val="center"/>
          </w:tcPr>
          <w:p w14:paraId="0D46298E"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57B4ECA6"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13.58</w:t>
            </w:r>
          </w:p>
        </w:tc>
        <w:tc>
          <w:tcPr>
            <w:tcW w:w="992" w:type="dxa"/>
            <w:vAlign w:val="center"/>
          </w:tcPr>
          <w:p w14:paraId="52E781C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13.58</w:t>
            </w:r>
          </w:p>
        </w:tc>
        <w:tc>
          <w:tcPr>
            <w:tcW w:w="709" w:type="dxa"/>
            <w:vAlign w:val="center"/>
          </w:tcPr>
          <w:p w14:paraId="1669C712"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3.58</w:t>
            </w:r>
          </w:p>
        </w:tc>
        <w:tc>
          <w:tcPr>
            <w:tcW w:w="709" w:type="dxa"/>
            <w:vAlign w:val="center"/>
          </w:tcPr>
          <w:p w14:paraId="7306BDF9"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64B301C0"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10</w:t>
            </w:r>
          </w:p>
        </w:tc>
        <w:tc>
          <w:tcPr>
            <w:tcW w:w="1134" w:type="dxa"/>
            <w:vAlign w:val="center"/>
          </w:tcPr>
          <w:p w14:paraId="42570C2D"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207AE3A1"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257B63B1"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09AC4CBA" w14:textId="77777777" w:rsidR="007A243F" w:rsidRPr="00F01374" w:rsidRDefault="007A243F" w:rsidP="008F119F">
            <w:pPr>
              <w:jc w:val="center"/>
              <w:rPr>
                <w:rFonts w:ascii="仿宋_GB2312" w:eastAsia="仿宋_GB2312"/>
                <w:b/>
                <w:bCs/>
                <w:sz w:val="18"/>
                <w:szCs w:val="18"/>
              </w:rPr>
            </w:pPr>
          </w:p>
        </w:tc>
      </w:tr>
    </w:tbl>
    <w:p w14:paraId="021B0D57"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2DB831E"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1A41FECE" w14:textId="77777777" w:rsidR="002E78F0" w:rsidRDefault="002E78F0">
      <w:pPr>
        <w:spacing w:line="560" w:lineRule="exact"/>
        <w:jc w:val="center"/>
        <w:rPr>
          <w:rFonts w:ascii="黑体" w:eastAsia="黑体" w:hAnsi="黑体" w:hint="eastAsia"/>
          <w:kern w:val="0"/>
          <w:sz w:val="32"/>
          <w:szCs w:val="32"/>
        </w:rPr>
      </w:pPr>
    </w:p>
    <w:p w14:paraId="70D8D456" w14:textId="34285C22"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商务和工业信息化局2026</w:t>
      </w:r>
      <w:r w:rsidRPr="00C443FC">
        <w:rPr>
          <w:rFonts w:ascii="楷体_GB2312" w:eastAsia="楷体_GB2312" w:hAnsi="楷体_GB2312" w:cs="楷体_GB2312" w:hint="eastAsia"/>
          <w:b/>
          <w:kern w:val="0"/>
          <w:sz w:val="32"/>
          <w:szCs w:val="32"/>
        </w:rPr>
        <w:t>年收支预算情况的总体说明</w:t>
      </w:r>
    </w:p>
    <w:p w14:paraId="4956ED97" w14:textId="7D3B59D1"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商务和工业信息化局2026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616.75</w:t>
      </w:r>
      <w:r w:rsidRPr="00D559B2">
        <w:rPr>
          <w:rFonts w:ascii="仿宋_GB2312" w:eastAsia="仿宋_GB2312" w:hAnsi="宋体" w:cs="宋体" w:hint="eastAsia"/>
          <w:kern w:val="0"/>
          <w:sz w:val="32"/>
          <w:szCs w:val="32"/>
        </w:rPr>
        <w:t>万元。</w:t>
      </w:r>
    </w:p>
    <w:p w14:paraId="26E5878F"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一般公共预算、单位资金、财政拨款结转结余</w:t>
      </w:r>
      <w:r w:rsidR="0065452B" w:rsidRPr="00D559B2">
        <w:rPr>
          <w:rFonts w:ascii="仿宋_GB2312" w:eastAsia="仿宋_GB2312" w:hAnsi="宋体" w:cs="宋体" w:hint="eastAsia"/>
          <w:kern w:val="0"/>
          <w:sz w:val="32"/>
          <w:szCs w:val="32"/>
        </w:rPr>
        <w:t>。</w:t>
      </w:r>
    </w:p>
    <w:p w14:paraId="4E8E3A49"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社会保障和就业支出、卫生健康支出、资源勘探工业信息等支出、住房保障支出</w:t>
      </w:r>
      <w:r w:rsidR="0065452B" w:rsidRPr="00D559B2">
        <w:rPr>
          <w:rFonts w:ascii="仿宋_GB2312" w:eastAsia="仿宋_GB2312" w:hAnsi="宋体" w:cs="宋体" w:hint="eastAsia"/>
          <w:kern w:val="0"/>
          <w:sz w:val="32"/>
          <w:szCs w:val="32"/>
        </w:rPr>
        <w:t>。</w:t>
      </w:r>
    </w:p>
    <w:p w14:paraId="415EEB58" w14:textId="173E4A6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年收入预算情况说明</w:t>
      </w:r>
    </w:p>
    <w:p w14:paraId="71776D3A" w14:textId="2625A5BF"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商务和工业信息化局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616.75</w:t>
      </w:r>
      <w:r w:rsidR="00895052" w:rsidRPr="00700F2C">
        <w:rPr>
          <w:rFonts w:ascii="仿宋_GB2312" w:eastAsia="仿宋_GB2312" w:hAnsi="宋体" w:cs="宋体" w:hint="eastAsia"/>
          <w:kern w:val="0"/>
          <w:sz w:val="32"/>
          <w:szCs w:val="32"/>
        </w:rPr>
        <w:t>万元，其中：</w:t>
      </w:r>
    </w:p>
    <w:p w14:paraId="0DA6373F"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585.05</w:t>
      </w:r>
      <w:r w:rsidRPr="00700F2C">
        <w:rPr>
          <w:rFonts w:ascii="仿宋_GB2312" w:eastAsia="仿宋_GB2312" w:hAnsi="宋体" w:cs="宋体" w:hint="eastAsia"/>
          <w:kern w:val="0"/>
          <w:sz w:val="32"/>
          <w:szCs w:val="32"/>
        </w:rPr>
        <w:t>万元，占94.86</w:t>
      </w:r>
      <w:r w:rsidR="007071EE" w:rsidRPr="00700F2C">
        <w:rPr>
          <w:rFonts w:ascii="仿宋_GB2312" w:eastAsia="仿宋_GB2312" w:hAnsi="宋体" w:cs="宋体" w:hint="eastAsia"/>
          <w:kern w:val="0"/>
          <w:sz w:val="32"/>
          <w:szCs w:val="32"/>
        </w:rPr>
        <w:t>%,比上年预算减少</w:t>
      </w:r>
      <w:r w:rsidR="00B7726B" w:rsidRPr="00700F2C">
        <w:rPr>
          <w:rFonts w:ascii="仿宋_GB2312" w:eastAsia="仿宋_GB2312" w:hAnsi="宋体" w:cs="宋体" w:hint="eastAsia"/>
          <w:kern w:val="0"/>
          <w:sz w:val="32"/>
          <w:szCs w:val="32"/>
        </w:rPr>
        <w:t>461.35</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下降44.09</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本年度预算在职人员减少，致使本年度人员工资福利和公用经费支出减少，同时其他项目资金减少，预算数相应减少。</w:t>
      </w:r>
    </w:p>
    <w:p w14:paraId="3CA21207"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309A5B7A"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2CB4355B"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186FBC54"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119894F2"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2596C4C2"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00592727" w:rsidRPr="00700F2C">
        <w:rPr>
          <w:rFonts w:ascii="仿宋_GB2312" w:eastAsia="仿宋_GB2312" w:hAnsi="宋体" w:cs="宋体" w:hint="eastAsia"/>
          <w:kern w:val="0"/>
          <w:sz w:val="32"/>
          <w:szCs w:val="32"/>
        </w:rPr>
        <w:t>单位资金</w:t>
      </w:r>
      <w:r w:rsidRPr="00700F2C">
        <w:rPr>
          <w:rFonts w:ascii="仿宋_GB2312" w:eastAsia="仿宋_GB2312" w:hAnsi="宋体" w:cs="宋体" w:hint="eastAsia"/>
          <w:kern w:val="0"/>
          <w:sz w:val="32"/>
          <w:szCs w:val="32"/>
        </w:rPr>
        <w:t>18.12万元，占2.94%,比上年预算增加18.12万元，增长100%，主要原因是</w:t>
      </w:r>
      <w:r w:rsidR="00866A23"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本年度新增单位资金安排的2025年塔什库尔干县产业发展和就业扶持专项资金（深圳援疆第三笔）项目，预算数相应增加。</w:t>
      </w:r>
    </w:p>
    <w:p w14:paraId="24070CD6"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财政拨款结转13.58万元，占2.2%,比上年预算增加13.58万元，增长100%，主要原因是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上年度人员类改革性补贴（“三保”以外刚性支出）-追加及塔县商工局2025年第四季度促进商贸产业高质量发展提振消费项目未支付完成，资金结转至本年度继续使用，预算数相应增加。</w:t>
      </w:r>
    </w:p>
    <w:p w14:paraId="3D8436B9" w14:textId="7662D3F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年支出预算情况说明</w:t>
      </w:r>
    </w:p>
    <w:p w14:paraId="14342DE7" w14:textId="1DD044BA"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商务和工业信息化局2026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616.75</w:t>
      </w:r>
      <w:r w:rsidR="00895052" w:rsidRPr="00674189">
        <w:rPr>
          <w:rFonts w:ascii="仿宋_GB2312" w:eastAsia="仿宋_GB2312" w:hAnsi="宋体" w:cs="宋体" w:hint="eastAsia"/>
          <w:kern w:val="0"/>
          <w:sz w:val="32"/>
          <w:szCs w:val="32"/>
        </w:rPr>
        <w:t>万元，其中：</w:t>
      </w:r>
    </w:p>
    <w:p w14:paraId="30D1B077"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386.03</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62.59</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39.63</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11.44</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776B8BE3"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230.72</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37.41</w:t>
      </w:r>
      <w:r w:rsidR="005328A3" w:rsidRPr="00674189">
        <w:rPr>
          <w:rFonts w:ascii="仿宋_GB2312" w:eastAsia="仿宋_GB2312" w:hAnsi="宋体" w:cs="宋体" w:hint="eastAsia"/>
          <w:kern w:val="0"/>
          <w:sz w:val="32"/>
          <w:szCs w:val="32"/>
        </w:rPr>
        <w:t>%，比上年预算减少493.28万元，下降68.13%，主要原因是：</w:t>
      </w:r>
      <w:r w:rsidR="005328A3" w:rsidRPr="00674189">
        <w:rPr>
          <w:rFonts w:ascii="仿宋_GB2312" w:eastAsia="仿宋_GB2312" w:hAnsi="宋体" w:cs="宋体"/>
          <w:kern w:val="0"/>
          <w:sz w:val="32"/>
          <w:szCs w:val="32"/>
        </w:rPr>
        <w:t>2025年中央外经贸发展专项资金及其他项目资金减少，预算数相应减少。</w:t>
      </w:r>
    </w:p>
    <w:p w14:paraId="73E26851" w14:textId="66237FD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年财政拨款收支预算情况的总体说明</w:t>
      </w:r>
    </w:p>
    <w:p w14:paraId="4FC8D825"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585.05</w:t>
      </w:r>
      <w:r w:rsidR="00895052" w:rsidRPr="00882F82">
        <w:rPr>
          <w:rFonts w:ascii="仿宋_GB2312" w:eastAsia="仿宋_GB2312" w:hAnsi="宋体" w:cs="宋体" w:hint="eastAsia"/>
          <w:kern w:val="0"/>
          <w:sz w:val="32"/>
          <w:szCs w:val="32"/>
        </w:rPr>
        <w:t>万元。</w:t>
      </w:r>
    </w:p>
    <w:p w14:paraId="6718F2D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4329BF9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收入预算包括：一般公共预算拨款585.05万元。</w:t>
      </w:r>
    </w:p>
    <w:p w14:paraId="33A792EB"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社会保障和就业支出59.09万元，主要用于：机关事业单位基本养老保险缴费、职业年金缴费、退休费、奖励金支出；卫生健康支出18.44万元，主要用于：职工基本医疗保险缴费、公务员医疗补助缴费支出；资源勘探工业信息等支出475.31万元，主要用于：基本工资、津贴补贴、奖金、绩效工资、其他社会保障缴费、办公费、水费、电费、邮电费、取暖费、差旅费、工会经费、公务用车运行维护费、2026年塔什库尔干县促进商贸产业高质量发展提振消费项目、诉讼案件律师费支出；住房保障支出32.21万元，主要用于：住房公积金支出。</w:t>
      </w:r>
    </w:p>
    <w:p w14:paraId="3EBC0867" w14:textId="604B3D3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4E9B38C0"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3DCF5B8" w14:textId="5506F957"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商务和工业信息化局2026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585.05</w:t>
      </w:r>
      <w:r w:rsidR="00895052" w:rsidRPr="003B05BA">
        <w:rPr>
          <w:rFonts w:ascii="仿宋_GB2312" w:eastAsia="仿宋_GB2312" w:hAnsi="宋体" w:cs="宋体" w:hint="eastAsia"/>
          <w:kern w:val="0"/>
          <w:sz w:val="32"/>
          <w:szCs w:val="32"/>
        </w:rPr>
        <w:t>万元，其中：</w:t>
      </w:r>
    </w:p>
    <w:p w14:paraId="3ECB50C3"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382.45</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36.05</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10.41</w:t>
      </w:r>
      <w:r w:rsidR="000D6F27" w:rsidRPr="003B05BA">
        <w:rPr>
          <w:rFonts w:ascii="MS Gothic" w:eastAsia="MS Gothic" w:hAnsi="MS Gothic" w:cs="MS Gothic" w:hint="eastAsia"/>
          <w:kern w:val="0"/>
          <w:sz w:val="32"/>
          <w:szCs w:val="32"/>
          <w:cs/>
        </w:rPr>
        <w:t>‎</w:t>
      </w:r>
      <w:r w:rsidR="004405B5">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8E6162B"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202.6</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521.4</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72.02</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2025年中央外经贸发展专项资金及其他项目资金减少，预算数相应减少。</w:t>
      </w:r>
    </w:p>
    <w:p w14:paraId="4DED347B"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00329C1"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.社会保障和就业支出（类）59.09万元，占10.10%</w:t>
      </w:r>
      <w:r w:rsidR="007A4013" w:rsidRPr="003B05BA">
        <w:rPr>
          <w:rFonts w:ascii="仿宋_GB2312" w:eastAsia="仿宋_GB2312" w:hAnsi="宋体" w:cs="宋体" w:hint="eastAsia"/>
          <w:kern w:val="0"/>
          <w:sz w:val="32"/>
          <w:szCs w:val="32"/>
        </w:rPr>
        <w:t>。</w:t>
      </w:r>
    </w:p>
    <w:p w14:paraId="3465872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.卫生健康支出（类）18.44万元，占3.15%</w:t>
      </w:r>
      <w:r w:rsidR="007A4013" w:rsidRPr="003B05BA">
        <w:rPr>
          <w:rFonts w:ascii="仿宋_GB2312" w:eastAsia="仿宋_GB2312" w:hAnsi="宋体" w:cs="宋体" w:hint="eastAsia"/>
          <w:kern w:val="0"/>
          <w:sz w:val="32"/>
          <w:szCs w:val="32"/>
        </w:rPr>
        <w:t>。</w:t>
      </w:r>
    </w:p>
    <w:p w14:paraId="35FE222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.资源勘探工业信息等支出（类）475.31万元，占81.24%</w:t>
      </w:r>
      <w:r w:rsidR="007A4013" w:rsidRPr="003B05BA">
        <w:rPr>
          <w:rFonts w:ascii="仿宋_GB2312" w:eastAsia="仿宋_GB2312" w:hAnsi="宋体" w:cs="宋体" w:hint="eastAsia"/>
          <w:kern w:val="0"/>
          <w:sz w:val="32"/>
          <w:szCs w:val="32"/>
        </w:rPr>
        <w:t>。</w:t>
      </w:r>
    </w:p>
    <w:p w14:paraId="717032B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.住房保障支出（类）32.21万元，占5.51%</w:t>
      </w:r>
      <w:r w:rsidR="007A4013" w:rsidRPr="003B05BA">
        <w:rPr>
          <w:rFonts w:ascii="仿宋_GB2312" w:eastAsia="仿宋_GB2312" w:hAnsi="宋体" w:cs="宋体" w:hint="eastAsia"/>
          <w:kern w:val="0"/>
          <w:sz w:val="32"/>
          <w:szCs w:val="32"/>
        </w:rPr>
        <w:t>。</w:t>
      </w:r>
    </w:p>
    <w:p w14:paraId="78567171"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274AE9A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2026年预算数为2.22万元，比上年预算增加0.27万元，增长13.85%，主要原因是：本年度预算退休人员人数增加，致使本年度离退休经费相应增加。</w:t>
      </w:r>
    </w:p>
    <w:p w14:paraId="7FF33B6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2026年预算数为37.91万元，比上年预算增加2.11万元，增长5.89%，主要原因是：本年度社保基数调增，致使本年度基本养老保险缴费支出增加。</w:t>
      </w:r>
    </w:p>
    <w:p w14:paraId="313BE3E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2026年预算数为18.96万元，比上年预算增加18.96万元，增长100.00%，主要原因是：本年预算在职人员职业年金按月做实，致使机关事业单位职业年金缴费支出增加。</w:t>
      </w:r>
    </w:p>
    <w:p w14:paraId="61A2A89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2026年预算数为16.32万元，比上年预算增加0.91万元，增长5.91%，主要原因是：本年度医保基数调增，致使本年度基本医疗保险缴费支出增加。</w:t>
      </w:r>
    </w:p>
    <w:p w14:paraId="382BD33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2026年预算数为2.12万元，比上年预算增加0.42万元，增长24.71%，主要原因是：本年度医保基数调增，致使本年度公务员医疗保险缴费支出增加。</w:t>
      </w:r>
    </w:p>
    <w:p w14:paraId="0452138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6.资源勘探工业信息等支出（类）工业和信息产业（款）行政运行（项）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2026年预算数为203.91万元，比上年预算增加5.37万元，增长2.70%，主要原因是：本年度预算在职人员职务职级晋升、绩效改革、工资调整等相关政策发生变化致使人员经费增加，预算数相应增加。</w:t>
      </w:r>
    </w:p>
    <w:p w14:paraId="5BC4379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7.资源勘探工业信息等支出（类）工业和信息产业（款）事业运行（项）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2026年预算数为68.80万元，比上年预算增加6.02万元，增长9.59%，主要原因是：本年度预算在职人员职务职级晋升、绩效改革、工资调整等相关政策发生变化致使人员经费增加，预算数相应增加。</w:t>
      </w:r>
    </w:p>
    <w:p w14:paraId="1195D7B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8.资源勘探工业信息等支出（类）工业和信息产业（款）其他工业和信息产业支出（项）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2026年预算数为202.60万元，比上年预算增加202.60万元，增长100.00%，主要原因是：新增2026年塔什库尔干县促进商贸产业高质量发展提振消费及诉讼案件律师费项目，预算数相应增加。</w:t>
      </w:r>
    </w:p>
    <w:p w14:paraId="3C80D62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2026年预算数为32.21万元，比上年预算增加1.99万元，增长6.59%，主要原因是：本年度公积金基数调增，致使本年度住房公积金缴费支出增加。</w:t>
      </w:r>
    </w:p>
    <w:p w14:paraId="35A5689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10.资源勘探工业信息等支出（类）工业和信息产业（款）产业发展（项）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2026年预算数为0.00万元，比上年预算减少700.00万元，下降100.00%，主要原因是：我部门本年该科目未安排预算。</w:t>
      </w:r>
    </w:p>
    <w:p w14:paraId="25AB614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11.商业服务业等支出（类）涉外发展服务支出（款）其他涉外发展服务支出（项）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2026年预算数为0.00万元，比上年预算减少24.00万元，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100.00%，主要原因是：我部门本年该科目未安排预算。</w:t>
      </w:r>
    </w:p>
    <w:p w14:paraId="3AC069AA" w14:textId="7DA4FB2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年一般公共预算基本支出情况说明</w:t>
      </w:r>
    </w:p>
    <w:p w14:paraId="02A27C6C" w14:textId="54151E45"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商务和工业信息化局2026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382.45</w:t>
      </w:r>
      <w:r w:rsidR="00895052" w:rsidRPr="003B05BA">
        <w:rPr>
          <w:rFonts w:ascii="仿宋_GB2312" w:eastAsia="仿宋_GB2312" w:hAnsi="宋体" w:cs="宋体" w:hint="eastAsia"/>
          <w:kern w:val="0"/>
          <w:sz w:val="32"/>
          <w:szCs w:val="32"/>
        </w:rPr>
        <w:t>万元，其中：</w:t>
      </w:r>
    </w:p>
    <w:p w14:paraId="2E8BF0A9"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370.09万元，主要包括：基本工资、津贴补贴、奖金、绩效工资、机关事业单位基本养老保险缴费、职业年金缴费、职工基本医疗保险缴费、公务员医疗补助缴费、其他社会保障缴费、住房公积金、退休费、奖励金。</w:t>
      </w:r>
    </w:p>
    <w:p w14:paraId="499C4A6E"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公用经费12.36万元，主要包括：办公费、水费、电费、邮电费、取暖费、差旅费、工会经费、公务用车运行维护费。</w:t>
      </w:r>
    </w:p>
    <w:p w14:paraId="0BE02FF0" w14:textId="6328A06C"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年一般公共预算项目支出情况说明</w:t>
      </w:r>
    </w:p>
    <w:p w14:paraId="329BB2B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（1）项目名称：2026年塔什库尔干县促进商贸产业高质量发展提振消费项目</w:t>
      </w:r>
    </w:p>
    <w:p w14:paraId="1A244750" w14:textId="7508BAE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4C293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CD0954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预算安排规模：200.00万元</w:t>
      </w:r>
    </w:p>
    <w:p w14:paraId="68FD0250" w14:textId="01613CC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885A15">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商务和工业信息化局</w:t>
      </w:r>
    </w:p>
    <w:p w14:paraId="4D4EB8C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资金分配情况：共计200万元：主要用于2026年度促进塔县消费，让塔县经济社会高质量发展。</w:t>
      </w:r>
    </w:p>
    <w:p w14:paraId="6012FAC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32BEB1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（2）项目名称：诉讼案件律师费</w:t>
      </w:r>
    </w:p>
    <w:p w14:paraId="56E633FC" w14:textId="4D031C8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4C2937">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58651C9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预算安排规模：2.60万元</w:t>
      </w:r>
    </w:p>
    <w:p w14:paraId="3A06C916" w14:textId="483000A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885A15">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商务和工业信息化局</w:t>
      </w:r>
    </w:p>
    <w:p w14:paraId="315D30F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资金分配情况：共计2.6万元：主要用于塔县招商服务中心向塔县人民法院起诉未缴纳租赁费的一家企业以及个体的具体费用。</w:t>
      </w:r>
    </w:p>
    <w:p w14:paraId="5F2CB47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1135A25" w14:textId="3F7EE1F0"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00895052" w:rsidRPr="00D4208A">
        <w:rPr>
          <w:rFonts w:ascii="楷体_GB2312" w:eastAsia="楷体_GB2312" w:hAnsi="楷体_GB2312" w:cs="楷体_GB2312" w:hint="eastAsia"/>
          <w:b/>
          <w:kern w:val="0"/>
          <w:sz w:val="32"/>
          <w:szCs w:val="32"/>
        </w:rPr>
        <w:t>年政府性基金预算拨款情况说明</w:t>
      </w:r>
    </w:p>
    <w:p w14:paraId="6E762A62" w14:textId="1F6081AB"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商务和工业信息化局2026年没有使用政府性基金预算拨款安排的支出，政府性基金预算支出情况表为空表。</w:t>
      </w:r>
    </w:p>
    <w:p w14:paraId="4644F5DA" w14:textId="4A4FFBA7"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w:t>
      </w:r>
      <w:r w:rsidR="002F2814">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5E987699" w14:textId="40EA63A6"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商务和工业信息化局2026年没有使用国有资本经营预算拨款安排的支出，国有资本经营预算支出情况表为空表。</w:t>
      </w:r>
    </w:p>
    <w:p w14:paraId="1A0AB396" w14:textId="721CE320"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885A15">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商务和工业信息化局2026</w:t>
      </w:r>
      <w:r w:rsidRPr="00D4208A">
        <w:rPr>
          <w:rFonts w:ascii="楷体_GB2312" w:eastAsia="楷体_GB2312" w:hAnsi="楷体_GB2312" w:cs="楷体_GB2312" w:hint="eastAsia"/>
          <w:b/>
          <w:kern w:val="0"/>
          <w:sz w:val="32"/>
          <w:szCs w:val="32"/>
        </w:rPr>
        <w:t>年财政拨款“三公”经费预算情况说明</w:t>
      </w:r>
    </w:p>
    <w:p w14:paraId="27983977" w14:textId="5F1E8458"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商务和工业信息化局2026年财政拨款“三公”经费数为1.4万元，其中：因公出国（境）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0万元，公务用车购置费0万元，公务用车运行费1.4万元，公务接待费0万元。</w:t>
      </w:r>
    </w:p>
    <w:p w14:paraId="15E15802" w14:textId="66DAAD28"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2026年财政拨款“三公”经费比上年预算增加1.4万元，增长100%，其中：因公出国（境）费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7A304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7A304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上年和本年均未安排公务用车购置；公务用车运行费增加1.4万元，增长100%，主要原因是</w:t>
      </w:r>
      <w:r w:rsidR="004E3D9D" w:rsidRPr="003B05BA">
        <w:rPr>
          <w:rFonts w:ascii="仿宋_GB2312" w:eastAsia="仿宋_GB2312" w:hAnsi="宋体" w:cs="宋体" w:hint="eastAsia"/>
          <w:kern w:val="0"/>
          <w:sz w:val="32"/>
          <w:szCs w:val="32"/>
        </w:rPr>
        <w:t>：</w:t>
      </w:r>
      <w:r w:rsidR="007A304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本年公务用车老化,公务用车运行维护费相应增加；公务接待费增加0万元，增长0%，主要原因是</w:t>
      </w:r>
      <w:r w:rsidR="004E3D9D" w:rsidRPr="003B05BA">
        <w:rPr>
          <w:rFonts w:ascii="仿宋_GB2312" w:eastAsia="仿宋_GB2312" w:hAnsi="宋体" w:cs="宋体" w:hint="eastAsia"/>
          <w:kern w:val="0"/>
          <w:sz w:val="32"/>
          <w:szCs w:val="32"/>
        </w:rPr>
        <w:t>：</w:t>
      </w:r>
      <w:r w:rsidR="007A304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00FA0D09" w14:textId="084EA71A"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885A15">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商务和工业信息化局2026年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13D2D09D" w14:textId="15D971A9"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885A15">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商务和工业信息化局2026年没有委托业务费预算的支出，财政拨款委托业务费支出情况表为空表。</w:t>
      </w:r>
    </w:p>
    <w:p w14:paraId="1999CF4F" w14:textId="1DF4AD92"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885A15">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商务和工业信息化局2026年上年结转结余预算情况说明</w:t>
      </w:r>
    </w:p>
    <w:p w14:paraId="3CB2D87D" w14:textId="580C69A1"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885A15">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商务和工业信息化局2026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13.58</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13.58</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3427F9E2"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1.结转项目1结转3.58万元，主要用于：发放津贴补贴，绩效工资及退休费。 ‎</w:t>
      </w:r>
    </w:p>
    <w:p w14:paraId="7CAA1363"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2.塔县商工局2025年第四季度促进商贸产业高质量发展提振消费结转10.00万元，主要用于：2026年度促进塔县消费，让塔县经济社会高质量发展。 ‎</w:t>
      </w:r>
    </w:p>
    <w:p w14:paraId="23B6B753"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33A3B675"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2A9B6F09" w14:textId="1688CF75"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商务和工业信息化局2026年的机关运行经费财政拨款预算12.36万元，比上年预算增加6.48万元，增长110.2%。主要原因是</w:t>
      </w:r>
      <w:r w:rsidR="00E40BCE">
        <w:rPr>
          <w:rFonts w:ascii="仿宋_GB2312" w:eastAsia="仿宋_GB2312" w:hAnsi="宋体" w:cs="宋体" w:hint="eastAsia"/>
          <w:kern w:val="0"/>
          <w:sz w:val="32"/>
          <w:szCs w:val="32"/>
        </w:rPr>
        <w:t>：</w:t>
      </w:r>
      <w:r w:rsidR="007A3043">
        <w:rPr>
          <w:rFonts w:ascii="仿宋_GB2312" w:eastAsia="仿宋_GB2312" w:hAnsi="宋体" w:cs="宋体" w:hint="eastAsia"/>
          <w:kern w:val="0"/>
          <w:sz w:val="32"/>
          <w:szCs w:val="32"/>
        </w:rPr>
        <w:t>我部门</w:t>
      </w:r>
      <w:r w:rsidR="00F4640B" w:rsidRPr="003B05BA">
        <w:rPr>
          <w:rFonts w:ascii="仿宋_GB2312" w:eastAsia="仿宋_GB2312" w:hAnsi="宋体" w:cs="宋体" w:hint="eastAsia"/>
          <w:kern w:val="0"/>
          <w:sz w:val="32"/>
          <w:szCs w:val="32"/>
        </w:rPr>
        <w:t>本年取暖费，退休党员活动经费及公务用车运行维护费增加，机关运行经费相应增加。</w:t>
      </w:r>
    </w:p>
    <w:p w14:paraId="27FF7F8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FCBBD3A" w14:textId="1841016C"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商务和工业信息化局政府采购预算7.85万元，其中：政府采购货物预算0.35万元，政府采购工程预算0.00万元，政府采购服务预算7.50万元。</w:t>
      </w:r>
    </w:p>
    <w:p w14:paraId="16271E7C" w14:textId="09295610"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商务和工业信息化局</w:t>
      </w:r>
      <w:r w:rsidRPr="003B05BA">
        <w:rPr>
          <w:rFonts w:ascii="仿宋_GB2312" w:eastAsia="仿宋_GB2312" w:hAnsi="宋体" w:cs="宋体" w:hint="eastAsia"/>
          <w:kern w:val="0"/>
          <w:sz w:val="32"/>
          <w:szCs w:val="32"/>
        </w:rPr>
        <w:t>面向中小企业预留政府采购项目预算金额7.85万元，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7.85万元。</w:t>
      </w:r>
    </w:p>
    <w:p w14:paraId="75C9284D"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411C0716" w14:textId="0FFFA3BE"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商务和工业信息化局占用使用国有资产总体情况为</w:t>
      </w:r>
      <w:r w:rsidR="00343F03" w:rsidRPr="003B05BA">
        <w:rPr>
          <w:rFonts w:ascii="仿宋_GB2312" w:eastAsia="仿宋_GB2312" w:hAnsi="宋体" w:cs="宋体" w:hint="eastAsia"/>
          <w:kern w:val="0"/>
          <w:sz w:val="32"/>
          <w:szCs w:val="32"/>
        </w:rPr>
        <w:t>：</w:t>
      </w:r>
    </w:p>
    <w:p w14:paraId="6B48AD3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5E2AB34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272BCA8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3.办公家具价值0.00万元。</w:t>
      </w:r>
    </w:p>
    <w:p w14:paraId="5604CDC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1156D1AA"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4AB62B18" w14:textId="22BD7F29"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7A3043">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49A0045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1AD48363"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金额616.75万元；当年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3个，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202.6万元；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18.12万元。具体情况见下表：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65C11C64"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75DF1C7F" w14:textId="77777777" w:rsidTr="009E0791">
        <w:trPr>
          <w:trHeight w:val="516"/>
          <w:jc w:val="center"/>
        </w:trPr>
        <w:tc>
          <w:tcPr>
            <w:tcW w:w="10065" w:type="dxa"/>
            <w:gridSpan w:val="6"/>
            <w:tcBorders>
              <w:top w:val="nil"/>
              <w:left w:val="nil"/>
              <w:bottom w:val="nil"/>
              <w:right w:val="nil"/>
            </w:tcBorders>
            <w:vAlign w:val="center"/>
          </w:tcPr>
          <w:p w14:paraId="3C6B27B5" w14:textId="77777777" w:rsidR="00D91534" w:rsidRDefault="004405B5">
            <w:pPr>
              <w:jc w:val="center"/>
            </w:pPr>
            <w:r>
              <w:t>（</w:t>
            </w:r>
            <w:r>
              <w:t>2026</w:t>
            </w:r>
            <w:r>
              <w:t>年）</w:t>
            </w:r>
          </w:p>
        </w:tc>
      </w:tr>
      <w:tr w:rsidR="009403A3" w14:paraId="5D3B9C69"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B553ADD" w14:textId="77777777" w:rsidR="00D91534" w:rsidRDefault="004405B5">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5FBFD42D" w14:textId="00E6D1EE"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885A15">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商务和工业信息化局</w:t>
            </w:r>
            <w:r w:rsidRPr="00ED60A2">
              <w:rPr>
                <w:rFonts w:asciiTheme="majorEastAsia" w:eastAsiaTheme="majorEastAsia" w:hAnsiTheme="majorEastAsia" w:cs="MS Gothic" w:hint="eastAsia"/>
                <w:color w:val="000000"/>
                <w:sz w:val="20"/>
                <w:szCs w:val="20"/>
                <w:cs/>
              </w:rPr>
              <w:t>‎</w:t>
            </w:r>
          </w:p>
        </w:tc>
      </w:tr>
      <w:tr w:rsidR="009403A3" w14:paraId="2611962A"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2EC4EB8" w14:textId="77777777" w:rsidR="00D91534" w:rsidRDefault="004405B5">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E94DC3C"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张学栋</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FD1B925"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BB8A7F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13579316563</w:t>
            </w:r>
            <w:r w:rsidR="00E5704C" w:rsidRPr="00ED60A2">
              <w:rPr>
                <w:rFonts w:asciiTheme="majorEastAsia" w:eastAsiaTheme="majorEastAsia" w:hAnsiTheme="majorEastAsia" w:cs="MS Gothic" w:hint="eastAsia"/>
                <w:color w:val="000000"/>
                <w:sz w:val="20"/>
                <w:szCs w:val="20"/>
                <w:cs/>
              </w:rPr>
              <w:t>‎</w:t>
            </w:r>
          </w:p>
        </w:tc>
      </w:tr>
      <w:tr w:rsidR="009403A3" w14:paraId="305D99E6"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BBA897A" w14:textId="77777777" w:rsidR="00D91534" w:rsidRDefault="004405B5">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0E38B3FD" w14:textId="053B0AE6"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商务部深入学习贯彻习近平总书记的重要讲话精神，坚决贯彻落实中央经济工作会议部署，推动商务高质量发展，塔</w:t>
            </w:r>
            <w:r w:rsidR="00885A15">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商务和工业信息化局按照地委、行署的部署要求，在</w:t>
            </w:r>
            <w:r w:rsidR="00126ADB">
              <w:rPr>
                <w:rFonts w:asciiTheme="majorEastAsia" w:eastAsiaTheme="majorEastAsia" w:hAnsiTheme="majorEastAsia" w:cs="宋体"/>
                <w:color w:val="000000"/>
                <w:sz w:val="20"/>
                <w:szCs w:val="20"/>
              </w:rPr>
              <w:t>县委、县政府</w:t>
            </w:r>
            <w:r w:rsidRPr="00ED60A2">
              <w:rPr>
                <w:rFonts w:asciiTheme="majorEastAsia" w:eastAsiaTheme="majorEastAsia" w:hAnsiTheme="majorEastAsia" w:cs="宋体"/>
                <w:color w:val="000000"/>
                <w:sz w:val="20"/>
                <w:szCs w:val="20"/>
              </w:rPr>
              <w:t>的坚强领导下，坚持信心、干字当头、抢抓机遇、乘势而上，推动塔县商务、工信领域工作再上台阶：始终坚持以“工业强县、矿业富县”为目标，认真分析产业和工业现状，积极谋划“县之重器”项目，努力实现后发赶超。2025年全年确保完成规上工业增加值2.3亿元、同比增长20%；社消零2025年目标任务1.49亿元，同比增长12%；外贸进出口总值2025年目标任务10.39亿元，同比增长15%；2025年目标任务是完成招商引资区外到位资金7.37亿元、增长10%。</w:t>
            </w:r>
            <w:r w:rsidR="00E5704C" w:rsidRPr="00ED60A2">
              <w:rPr>
                <w:rFonts w:asciiTheme="majorEastAsia" w:eastAsiaTheme="majorEastAsia" w:hAnsiTheme="majorEastAsia" w:cs="MS Gothic" w:hint="eastAsia"/>
                <w:color w:val="000000"/>
                <w:sz w:val="20"/>
                <w:szCs w:val="20"/>
                <w:cs/>
              </w:rPr>
              <w:t>‎</w:t>
            </w:r>
          </w:p>
        </w:tc>
      </w:tr>
      <w:tr w:rsidR="00405D31" w14:paraId="2FD590DD"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11E5CDBF" w14:textId="77777777" w:rsidR="00D91534" w:rsidRDefault="004405B5">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812CCE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44BED2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2EBF8E76"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2F2341C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69E704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746A54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C4002F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13.58</w:t>
            </w:r>
            <w:r w:rsidRPr="00ED60A2">
              <w:rPr>
                <w:rFonts w:asciiTheme="majorEastAsia" w:eastAsiaTheme="majorEastAsia" w:hAnsiTheme="majorEastAsia" w:cs="MS Gothic" w:hint="eastAsia"/>
                <w:color w:val="000000"/>
                <w:sz w:val="20"/>
                <w:szCs w:val="20"/>
                <w:cs/>
              </w:rPr>
              <w:t>‎</w:t>
            </w:r>
          </w:p>
        </w:tc>
      </w:tr>
      <w:tr w:rsidR="00405D31" w14:paraId="0E90A7E5"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05C9039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9B463F"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EE28D9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45DD3BC"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585.05</w:t>
            </w:r>
          </w:p>
        </w:tc>
      </w:tr>
      <w:tr w:rsidR="00405D31" w14:paraId="5D45A6F4"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5E85B270"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4A1B600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73F071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7FFD971"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18.12</w:t>
            </w:r>
            <w:r w:rsidRPr="00ED60A2">
              <w:rPr>
                <w:rFonts w:asciiTheme="majorEastAsia" w:eastAsiaTheme="majorEastAsia" w:hAnsiTheme="majorEastAsia" w:cs="MS Gothic" w:hint="eastAsia"/>
                <w:color w:val="000000"/>
                <w:sz w:val="20"/>
                <w:szCs w:val="20"/>
                <w:cs/>
              </w:rPr>
              <w:t>‎</w:t>
            </w:r>
          </w:p>
        </w:tc>
      </w:tr>
      <w:tr w:rsidR="00405D31" w14:paraId="7936BD7C"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422D5DA"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772E5A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DE15996"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616.75</w:t>
            </w:r>
          </w:p>
        </w:tc>
      </w:tr>
      <w:tr w:rsidR="00405D31" w14:paraId="0752AD7F"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41030C3" w14:textId="77777777" w:rsidR="00D91534" w:rsidRDefault="004405B5">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3C2B8647" w14:textId="77777777" w:rsidR="00D91534" w:rsidRDefault="004405B5">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CCB18A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467E783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7CD7C2C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7C59425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54F9D712"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9D682EF" w14:textId="77777777" w:rsidR="00D91534" w:rsidRDefault="004405B5">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0569BB3B" w14:textId="77777777" w:rsidR="00D91534" w:rsidRDefault="004405B5">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44086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A85DAC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C2842C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F97288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3A41850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FBCB132" w14:textId="77777777" w:rsidR="00D91534" w:rsidRDefault="00D91534"/>
        </w:tc>
        <w:tc>
          <w:tcPr>
            <w:tcW w:w="1276" w:type="dxa"/>
            <w:tcBorders>
              <w:top w:val="single" w:sz="4" w:space="0" w:color="000000"/>
              <w:left w:val="single" w:sz="4" w:space="0" w:color="000000"/>
              <w:bottom w:val="single" w:sz="4" w:space="0" w:color="000000"/>
              <w:right w:val="single" w:sz="4" w:space="0" w:color="000000"/>
            </w:tcBorders>
            <w:vAlign w:val="center"/>
          </w:tcPr>
          <w:p w14:paraId="54E694F8" w14:textId="77777777" w:rsidR="00D91534" w:rsidRDefault="004405B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CEDC4B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38A0530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799F313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B30628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0ED85E1D"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E99343B" w14:textId="77777777" w:rsidR="00D91534" w:rsidRDefault="004405B5">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675C1B4" w14:textId="77777777" w:rsidR="00D91534" w:rsidRDefault="004405B5">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E95036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★外贸进出口总额增长</w:t>
            </w:r>
          </w:p>
        </w:tc>
        <w:tc>
          <w:tcPr>
            <w:tcW w:w="1417" w:type="dxa"/>
            <w:tcBorders>
              <w:top w:val="single" w:sz="4" w:space="0" w:color="000000"/>
              <w:left w:val="single" w:sz="4" w:space="0" w:color="000000"/>
              <w:bottom w:val="single" w:sz="4" w:space="0" w:color="000000"/>
              <w:right w:val="single" w:sz="4" w:space="0" w:color="000000"/>
            </w:tcBorders>
            <w:vAlign w:val="center"/>
          </w:tcPr>
          <w:p w14:paraId="35B0B8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&gt;=15%</w:t>
            </w:r>
          </w:p>
        </w:tc>
        <w:tc>
          <w:tcPr>
            <w:tcW w:w="1701" w:type="dxa"/>
            <w:tcBorders>
              <w:top w:val="single" w:sz="4" w:space="0" w:color="000000"/>
              <w:left w:val="single" w:sz="4" w:space="0" w:color="000000"/>
              <w:bottom w:val="single" w:sz="4" w:space="0" w:color="000000"/>
              <w:right w:val="single" w:sz="4" w:space="0" w:color="000000"/>
            </w:tcBorders>
            <w:vAlign w:val="center"/>
          </w:tcPr>
          <w:p w14:paraId="578F9E5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BBAF86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EF0922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D9F3815" w14:textId="77777777" w:rsidR="00D91534" w:rsidRDefault="00D91534"/>
        </w:tc>
        <w:tc>
          <w:tcPr>
            <w:tcW w:w="1276" w:type="dxa"/>
            <w:vMerge/>
            <w:tcBorders>
              <w:top w:val="single" w:sz="4" w:space="0" w:color="000000"/>
              <w:left w:val="single" w:sz="4" w:space="0" w:color="000000"/>
              <w:bottom w:val="single" w:sz="4" w:space="0" w:color="000000"/>
              <w:right w:val="single" w:sz="4" w:space="0" w:color="000000"/>
            </w:tcBorders>
            <w:vAlign w:val="center"/>
          </w:tcPr>
          <w:p w14:paraId="0037444A" w14:textId="77777777" w:rsidR="00D91534" w:rsidRDefault="00D91534"/>
        </w:tc>
        <w:tc>
          <w:tcPr>
            <w:tcW w:w="2977" w:type="dxa"/>
            <w:tcBorders>
              <w:top w:val="single" w:sz="4" w:space="0" w:color="000000"/>
              <w:left w:val="single" w:sz="4" w:space="0" w:color="000000"/>
              <w:bottom w:val="single" w:sz="4" w:space="0" w:color="000000"/>
              <w:right w:val="single" w:sz="4" w:space="0" w:color="000000"/>
            </w:tcBorders>
            <w:vAlign w:val="center"/>
          </w:tcPr>
          <w:p w14:paraId="6343895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★社会消费品零售总额增长</w:t>
            </w:r>
          </w:p>
        </w:tc>
        <w:tc>
          <w:tcPr>
            <w:tcW w:w="1417" w:type="dxa"/>
            <w:tcBorders>
              <w:top w:val="single" w:sz="4" w:space="0" w:color="000000"/>
              <w:left w:val="single" w:sz="4" w:space="0" w:color="000000"/>
              <w:bottom w:val="single" w:sz="4" w:space="0" w:color="000000"/>
              <w:right w:val="single" w:sz="4" w:space="0" w:color="000000"/>
            </w:tcBorders>
            <w:vAlign w:val="center"/>
          </w:tcPr>
          <w:p w14:paraId="30F9EE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&gt;=12%</w:t>
            </w:r>
          </w:p>
        </w:tc>
        <w:tc>
          <w:tcPr>
            <w:tcW w:w="1701" w:type="dxa"/>
            <w:tcBorders>
              <w:top w:val="single" w:sz="4" w:space="0" w:color="000000"/>
              <w:left w:val="single" w:sz="4" w:space="0" w:color="000000"/>
              <w:bottom w:val="single" w:sz="4" w:space="0" w:color="000000"/>
              <w:right w:val="single" w:sz="4" w:space="0" w:color="000000"/>
            </w:tcBorders>
            <w:vAlign w:val="center"/>
          </w:tcPr>
          <w:p w14:paraId="7F2F8B6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E04885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A9F2A4D"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E22F23A" w14:textId="77777777" w:rsidR="00D91534" w:rsidRDefault="00D91534"/>
        </w:tc>
        <w:tc>
          <w:tcPr>
            <w:tcW w:w="1276" w:type="dxa"/>
            <w:vMerge/>
            <w:tcBorders>
              <w:top w:val="single" w:sz="4" w:space="0" w:color="000000"/>
              <w:left w:val="single" w:sz="4" w:space="0" w:color="000000"/>
              <w:bottom w:val="single" w:sz="4" w:space="0" w:color="000000"/>
              <w:right w:val="single" w:sz="4" w:space="0" w:color="000000"/>
            </w:tcBorders>
            <w:vAlign w:val="center"/>
          </w:tcPr>
          <w:p w14:paraId="3DB366D3" w14:textId="77777777" w:rsidR="00D91534" w:rsidRDefault="00D91534"/>
        </w:tc>
        <w:tc>
          <w:tcPr>
            <w:tcW w:w="2977" w:type="dxa"/>
            <w:tcBorders>
              <w:top w:val="single" w:sz="4" w:space="0" w:color="000000"/>
              <w:left w:val="single" w:sz="4" w:space="0" w:color="000000"/>
              <w:bottom w:val="single" w:sz="4" w:space="0" w:color="000000"/>
              <w:right w:val="single" w:sz="4" w:space="0" w:color="000000"/>
            </w:tcBorders>
            <w:vAlign w:val="center"/>
          </w:tcPr>
          <w:p w14:paraId="267C78A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★完成外贸进出口总额</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C996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&gt;=10.39亿元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1A04A6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F62568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3D80A1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726A5F7" w14:textId="77777777" w:rsidR="00D91534" w:rsidRDefault="00D91534"/>
        </w:tc>
        <w:tc>
          <w:tcPr>
            <w:tcW w:w="1276" w:type="dxa"/>
            <w:vMerge/>
            <w:tcBorders>
              <w:top w:val="single" w:sz="4" w:space="0" w:color="000000"/>
              <w:left w:val="single" w:sz="4" w:space="0" w:color="000000"/>
              <w:bottom w:val="single" w:sz="4" w:space="0" w:color="000000"/>
              <w:right w:val="single" w:sz="4" w:space="0" w:color="000000"/>
            </w:tcBorders>
            <w:vAlign w:val="center"/>
          </w:tcPr>
          <w:p w14:paraId="70B9ADF9" w14:textId="77777777" w:rsidR="00D91534" w:rsidRDefault="00D91534"/>
        </w:tc>
        <w:tc>
          <w:tcPr>
            <w:tcW w:w="2977" w:type="dxa"/>
            <w:tcBorders>
              <w:top w:val="single" w:sz="4" w:space="0" w:color="000000"/>
              <w:left w:val="single" w:sz="4" w:space="0" w:color="000000"/>
              <w:bottom w:val="single" w:sz="4" w:space="0" w:color="000000"/>
              <w:right w:val="single" w:sz="4" w:space="0" w:color="000000"/>
            </w:tcBorders>
            <w:vAlign w:val="center"/>
          </w:tcPr>
          <w:p w14:paraId="1E5420F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★完成社会消费品零售总额</w:t>
            </w:r>
          </w:p>
        </w:tc>
        <w:tc>
          <w:tcPr>
            <w:tcW w:w="1417" w:type="dxa"/>
            <w:tcBorders>
              <w:top w:val="single" w:sz="4" w:space="0" w:color="000000"/>
              <w:left w:val="single" w:sz="4" w:space="0" w:color="000000"/>
              <w:bottom w:val="single" w:sz="4" w:space="0" w:color="000000"/>
              <w:right w:val="single" w:sz="4" w:space="0" w:color="000000"/>
            </w:tcBorders>
            <w:vAlign w:val="center"/>
          </w:tcPr>
          <w:p w14:paraId="1C81992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&gt;=1.49亿元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32DCEC1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05B264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E71542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20728AF" w14:textId="77777777" w:rsidR="00D91534" w:rsidRDefault="00D91534"/>
        </w:tc>
        <w:tc>
          <w:tcPr>
            <w:tcW w:w="1276" w:type="dxa"/>
            <w:vMerge/>
            <w:tcBorders>
              <w:top w:val="single" w:sz="4" w:space="0" w:color="000000"/>
              <w:left w:val="single" w:sz="4" w:space="0" w:color="000000"/>
              <w:bottom w:val="single" w:sz="4" w:space="0" w:color="000000"/>
              <w:right w:val="single" w:sz="4" w:space="0" w:color="000000"/>
            </w:tcBorders>
            <w:vAlign w:val="center"/>
          </w:tcPr>
          <w:p w14:paraId="57B09ABD" w14:textId="77777777" w:rsidR="00D91534" w:rsidRDefault="00D91534"/>
        </w:tc>
        <w:tc>
          <w:tcPr>
            <w:tcW w:w="2977" w:type="dxa"/>
            <w:tcBorders>
              <w:top w:val="single" w:sz="4" w:space="0" w:color="000000"/>
              <w:left w:val="single" w:sz="4" w:space="0" w:color="000000"/>
              <w:bottom w:val="single" w:sz="4" w:space="0" w:color="000000"/>
              <w:right w:val="single" w:sz="4" w:space="0" w:color="000000"/>
            </w:tcBorders>
            <w:vAlign w:val="center"/>
          </w:tcPr>
          <w:p w14:paraId="2D2D245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★招商引资落地资金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37D81C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&gt;=7.37亿元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78BA42D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CA343E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5031C3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CB553F3" w14:textId="77777777" w:rsidR="00D91534" w:rsidRDefault="00D91534"/>
        </w:tc>
        <w:tc>
          <w:tcPr>
            <w:tcW w:w="1276" w:type="dxa"/>
            <w:vMerge/>
            <w:tcBorders>
              <w:top w:val="single" w:sz="4" w:space="0" w:color="000000"/>
              <w:left w:val="single" w:sz="4" w:space="0" w:color="000000"/>
              <w:bottom w:val="single" w:sz="4" w:space="0" w:color="000000"/>
              <w:right w:val="single" w:sz="4" w:space="0" w:color="000000"/>
            </w:tcBorders>
            <w:vAlign w:val="center"/>
          </w:tcPr>
          <w:p w14:paraId="73626292" w14:textId="77777777" w:rsidR="00D91534" w:rsidRDefault="00D91534"/>
        </w:tc>
        <w:tc>
          <w:tcPr>
            <w:tcW w:w="2977" w:type="dxa"/>
            <w:tcBorders>
              <w:top w:val="single" w:sz="4" w:space="0" w:color="000000"/>
              <w:left w:val="single" w:sz="4" w:space="0" w:color="000000"/>
              <w:bottom w:val="single" w:sz="4" w:space="0" w:color="000000"/>
              <w:right w:val="single" w:sz="4" w:space="0" w:color="000000"/>
            </w:tcBorders>
            <w:vAlign w:val="center"/>
          </w:tcPr>
          <w:p w14:paraId="206C7E5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★招商引资项目个数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D36A5E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34870C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BE6EC4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9EC6EE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35D205A" w14:textId="77777777" w:rsidR="00D91534" w:rsidRDefault="00D91534"/>
        </w:tc>
        <w:tc>
          <w:tcPr>
            <w:tcW w:w="1276" w:type="dxa"/>
            <w:vMerge/>
            <w:tcBorders>
              <w:top w:val="single" w:sz="4" w:space="0" w:color="000000"/>
              <w:left w:val="single" w:sz="4" w:space="0" w:color="000000"/>
              <w:bottom w:val="single" w:sz="4" w:space="0" w:color="000000"/>
              <w:right w:val="single" w:sz="4" w:space="0" w:color="000000"/>
            </w:tcBorders>
            <w:vAlign w:val="center"/>
          </w:tcPr>
          <w:p w14:paraId="26AED80A" w14:textId="77777777" w:rsidR="00D91534" w:rsidRDefault="00D91534"/>
        </w:tc>
        <w:tc>
          <w:tcPr>
            <w:tcW w:w="2977" w:type="dxa"/>
            <w:tcBorders>
              <w:top w:val="single" w:sz="4" w:space="0" w:color="000000"/>
              <w:left w:val="single" w:sz="4" w:space="0" w:color="000000"/>
              <w:bottom w:val="single" w:sz="4" w:space="0" w:color="000000"/>
              <w:right w:val="single" w:sz="4" w:space="0" w:color="000000"/>
            </w:tcBorders>
            <w:vAlign w:val="center"/>
          </w:tcPr>
          <w:p w14:paraId="1CA2CC1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★规上工业增加值总额</w:t>
            </w:r>
          </w:p>
        </w:tc>
        <w:tc>
          <w:tcPr>
            <w:tcW w:w="1417" w:type="dxa"/>
            <w:tcBorders>
              <w:top w:val="single" w:sz="4" w:space="0" w:color="000000"/>
              <w:left w:val="single" w:sz="4" w:space="0" w:color="000000"/>
              <w:bottom w:val="single" w:sz="4" w:space="0" w:color="000000"/>
              <w:right w:val="single" w:sz="4" w:space="0" w:color="000000"/>
            </w:tcBorders>
            <w:vAlign w:val="center"/>
          </w:tcPr>
          <w:p w14:paraId="2C7BE9F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&gt;=2.3亿元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28CA91C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E464C5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460460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E67ECD6" w14:textId="77777777" w:rsidR="00D91534" w:rsidRDefault="00D91534"/>
        </w:tc>
        <w:tc>
          <w:tcPr>
            <w:tcW w:w="1276" w:type="dxa"/>
            <w:tcBorders>
              <w:top w:val="single" w:sz="4" w:space="0" w:color="000000"/>
              <w:left w:val="single" w:sz="4" w:space="0" w:color="000000"/>
              <w:bottom w:val="single" w:sz="4" w:space="0" w:color="000000"/>
              <w:right w:val="single" w:sz="4" w:space="0" w:color="000000"/>
            </w:tcBorders>
            <w:vAlign w:val="center"/>
          </w:tcPr>
          <w:p w14:paraId="63F5A1CF" w14:textId="77777777" w:rsidR="00D91534" w:rsidRDefault="004405B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14D7AC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★规上工业增加值增长</w:t>
            </w:r>
          </w:p>
        </w:tc>
        <w:tc>
          <w:tcPr>
            <w:tcW w:w="1417" w:type="dxa"/>
            <w:tcBorders>
              <w:top w:val="single" w:sz="4" w:space="0" w:color="000000"/>
              <w:left w:val="single" w:sz="4" w:space="0" w:color="000000"/>
              <w:bottom w:val="single" w:sz="4" w:space="0" w:color="000000"/>
              <w:right w:val="single" w:sz="4" w:space="0" w:color="000000"/>
            </w:tcBorders>
            <w:vAlign w:val="center"/>
          </w:tcPr>
          <w:p w14:paraId="746B484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&gt;=20%</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0C9E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90E4B0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3C6B13CB" w14:textId="77777777" w:rsidR="00341E7D" w:rsidRPr="00CB4FD8" w:rsidRDefault="00341E7D" w:rsidP="004C5F89">
      <w:pPr>
        <w:spacing w:line="20" w:lineRule="exact"/>
        <w:jc w:val="center"/>
        <w:rPr>
          <w:rFonts w:ascii="宋体" w:hAnsi="宋体" w:cs="宋体" w:hint="eastAsia"/>
          <w:kern w:val="0"/>
          <w:sz w:val="2"/>
          <w:szCs w:val="2"/>
        </w:rPr>
      </w:pPr>
    </w:p>
    <w:p w14:paraId="72E334C0" w14:textId="77777777" w:rsidR="00D91534" w:rsidRDefault="004405B5">
      <w:r>
        <w:br w:type="page"/>
      </w:r>
    </w:p>
    <w:p w14:paraId="116B9A12" w14:textId="77777777" w:rsidR="00D91534" w:rsidRDefault="00D91534">
      <w:pPr>
        <w:spacing w:line="20" w:lineRule="exact"/>
        <w:jc w:val="center"/>
        <w:rPr>
          <w:rFonts w:ascii="宋体" w:hAnsi="宋体" w:cs="宋体" w:hint="eastAsia"/>
          <w:kern w:val="0"/>
          <w:sz w:val="2"/>
          <w:szCs w:val="2"/>
        </w:rPr>
      </w:pPr>
    </w:p>
    <w:p w14:paraId="680262CD"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E955081"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8A0EB1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13E2C46" w14:textId="77777777" w:rsidR="00D91534" w:rsidRDefault="004405B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93530E0" w14:textId="665393B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885A15">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商务和工业信息化局</w:t>
            </w:r>
            <w:r w:rsidR="00E3702A" w:rsidRPr="00EC5107">
              <w:rPr>
                <w:rFonts w:asciiTheme="majorEastAsia" w:eastAsiaTheme="majorEastAsia" w:hAnsiTheme="majorEastAsia"/>
                <w:sz w:val="18"/>
                <w:szCs w:val="18"/>
                <w:cs/>
              </w:rPr>
              <w:t>‎</w:t>
            </w:r>
          </w:p>
        </w:tc>
      </w:tr>
      <w:tr w:rsidR="00C07C8A" w:rsidRPr="008E4B93" w14:paraId="09023E54"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0680EB2" w14:textId="77777777" w:rsidR="00D91534" w:rsidRDefault="004405B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308C31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2026年塔什库尔干县促进商贸产业高质量发展提振消费项目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231301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40E709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李峰</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4D575B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61DDE74" w14:textId="77777777" w:rsidR="00D91534" w:rsidRDefault="004405B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2EBDBF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D63363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2332B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B5CAD4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D707C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F55ACD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CB4147B"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C111E95" w14:textId="77777777" w:rsidR="00D91534" w:rsidRDefault="004405B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7CF09B4"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2026年12月底前完成2026年促进商贸产业高质量发展提振消费项目自筹资金拨付工作。</w:t>
            </w:r>
          </w:p>
        </w:tc>
      </w:tr>
      <w:tr w:rsidR="00C07C8A" w:rsidRPr="008E4B93" w14:paraId="4D81D9B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382A792" w14:textId="77777777" w:rsidR="00D91534" w:rsidRDefault="004405B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66373AA" w14:textId="77777777" w:rsidR="00D91534" w:rsidRDefault="004405B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05922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691C36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102A64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DB2CE4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FA0991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F1DE7A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4C41B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EB3DCAE" w14:textId="77777777" w:rsidTr="00DD2420">
        <w:trPr>
          <w:trHeight w:val="859"/>
          <w:jc w:val="center"/>
        </w:trPr>
        <w:tc>
          <w:tcPr>
            <w:tcW w:w="1131" w:type="dxa"/>
            <w:vMerge w:val="restart"/>
            <w:tcBorders>
              <w:left w:val="single" w:sz="2" w:space="0" w:color="000000"/>
              <w:right w:val="single" w:sz="2" w:space="0" w:color="000000"/>
            </w:tcBorders>
            <w:vAlign w:val="center"/>
          </w:tcPr>
          <w:p w14:paraId="098AA305" w14:textId="77777777" w:rsidR="00D91534" w:rsidRDefault="004405B5">
            <w:pPr>
              <w:jc w:val="center"/>
            </w:pPr>
            <w:r>
              <w:t>产出指标</w:t>
            </w:r>
          </w:p>
        </w:tc>
        <w:tc>
          <w:tcPr>
            <w:tcW w:w="1134" w:type="dxa"/>
            <w:tcBorders>
              <w:left w:val="single" w:sz="2" w:space="0" w:color="000000"/>
              <w:bottom w:val="single" w:sz="2" w:space="0" w:color="000000"/>
              <w:right w:val="single" w:sz="2" w:space="0" w:color="000000"/>
            </w:tcBorders>
            <w:vAlign w:val="center"/>
          </w:tcPr>
          <w:p w14:paraId="269CA041" w14:textId="77777777" w:rsidR="00D91534" w:rsidRDefault="004405B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1BCA2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补贴企业及店铺数量（个）</w:t>
            </w:r>
          </w:p>
        </w:tc>
        <w:tc>
          <w:tcPr>
            <w:tcW w:w="851" w:type="dxa"/>
            <w:tcBorders>
              <w:top w:val="single" w:sz="2" w:space="0" w:color="000000"/>
              <w:left w:val="single" w:sz="2" w:space="0" w:color="000000"/>
              <w:bottom w:val="single" w:sz="2" w:space="0" w:color="000000"/>
              <w:right w:val="single" w:sz="2" w:space="0" w:color="000000"/>
            </w:tcBorders>
            <w:vAlign w:val="center"/>
          </w:tcPr>
          <w:p w14:paraId="1CA933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&gt;=15个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2262B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6EC7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E7AA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B9704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A2C6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F973F30" w14:textId="77777777" w:rsidTr="00DD2420">
        <w:trPr>
          <w:trHeight w:val="859"/>
          <w:jc w:val="center"/>
        </w:trPr>
        <w:tc>
          <w:tcPr>
            <w:tcW w:w="1131" w:type="dxa"/>
            <w:vMerge/>
            <w:tcBorders>
              <w:left w:val="single" w:sz="2" w:space="0" w:color="000000"/>
              <w:right w:val="single" w:sz="2" w:space="0" w:color="000000"/>
            </w:tcBorders>
            <w:vAlign w:val="center"/>
          </w:tcPr>
          <w:p w14:paraId="0525FB99" w14:textId="77777777" w:rsidR="00D91534" w:rsidRDefault="00D91534"/>
        </w:tc>
        <w:tc>
          <w:tcPr>
            <w:tcW w:w="1134" w:type="dxa"/>
            <w:tcBorders>
              <w:left w:val="single" w:sz="2" w:space="0" w:color="000000"/>
              <w:bottom w:val="single" w:sz="2" w:space="0" w:color="000000"/>
              <w:right w:val="single" w:sz="2" w:space="0" w:color="000000"/>
            </w:tcBorders>
            <w:vAlign w:val="center"/>
          </w:tcPr>
          <w:p w14:paraId="1D31BDC7" w14:textId="77777777" w:rsidR="00D91534" w:rsidRDefault="004405B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84A40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资金发放合格率（%）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3A00E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E5292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C7ED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0FED1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AC064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CA0E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CB04E07" w14:textId="77777777" w:rsidTr="00DD2420">
        <w:trPr>
          <w:trHeight w:val="859"/>
          <w:jc w:val="center"/>
        </w:trPr>
        <w:tc>
          <w:tcPr>
            <w:tcW w:w="1131" w:type="dxa"/>
            <w:vMerge/>
            <w:tcBorders>
              <w:left w:val="single" w:sz="2" w:space="0" w:color="000000"/>
              <w:right w:val="single" w:sz="2" w:space="0" w:color="000000"/>
            </w:tcBorders>
            <w:vAlign w:val="center"/>
          </w:tcPr>
          <w:p w14:paraId="285FF001" w14:textId="77777777" w:rsidR="00D91534" w:rsidRDefault="00D91534"/>
        </w:tc>
        <w:tc>
          <w:tcPr>
            <w:tcW w:w="1134" w:type="dxa"/>
            <w:vMerge w:val="restart"/>
            <w:tcBorders>
              <w:left w:val="single" w:sz="2" w:space="0" w:color="000000"/>
              <w:bottom w:val="single" w:sz="2" w:space="0" w:color="000000"/>
              <w:right w:val="single" w:sz="2" w:space="0" w:color="000000"/>
            </w:tcBorders>
            <w:vAlign w:val="center"/>
          </w:tcPr>
          <w:p w14:paraId="03871F7F" w14:textId="77777777" w:rsidR="00D91534" w:rsidRDefault="004405B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1D009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5058C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0DBEF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81B9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BA50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BA3B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813A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A34990" w14:textId="77777777" w:rsidTr="00DD2420">
        <w:trPr>
          <w:trHeight w:val="859"/>
          <w:jc w:val="center"/>
        </w:trPr>
        <w:tc>
          <w:tcPr>
            <w:tcW w:w="1131" w:type="dxa"/>
            <w:vMerge/>
            <w:tcBorders>
              <w:left w:val="single" w:sz="2" w:space="0" w:color="000000"/>
              <w:right w:val="single" w:sz="2" w:space="0" w:color="000000"/>
            </w:tcBorders>
            <w:vAlign w:val="center"/>
          </w:tcPr>
          <w:p w14:paraId="32AE2083" w14:textId="77777777" w:rsidR="00D91534" w:rsidRDefault="00D91534"/>
        </w:tc>
        <w:tc>
          <w:tcPr>
            <w:tcW w:w="1134" w:type="dxa"/>
            <w:vMerge/>
            <w:tcBorders>
              <w:left w:val="single" w:sz="2" w:space="0" w:color="000000"/>
              <w:bottom w:val="single" w:sz="2" w:space="0" w:color="000000"/>
              <w:right w:val="single" w:sz="2" w:space="0" w:color="000000"/>
            </w:tcBorders>
            <w:vAlign w:val="center"/>
          </w:tcPr>
          <w:p w14:paraId="5D21FD62" w14:textId="77777777" w:rsidR="00D91534" w:rsidRDefault="00D91534"/>
        </w:tc>
        <w:tc>
          <w:tcPr>
            <w:tcW w:w="1701" w:type="dxa"/>
            <w:tcBorders>
              <w:top w:val="single" w:sz="2" w:space="0" w:color="000000"/>
              <w:left w:val="single" w:sz="2" w:space="0" w:color="000000"/>
              <w:bottom w:val="single" w:sz="2" w:space="0" w:color="000000"/>
              <w:right w:val="single" w:sz="2" w:space="0" w:color="000000"/>
            </w:tcBorders>
            <w:vAlign w:val="center"/>
          </w:tcPr>
          <w:p w14:paraId="7C0270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资金发放时间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4A26E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2026年12月31日前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666613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5049A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A954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1618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A861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D33F82C" w14:textId="77777777" w:rsidTr="00DD2420">
        <w:trPr>
          <w:trHeight w:val="859"/>
          <w:jc w:val="center"/>
        </w:trPr>
        <w:tc>
          <w:tcPr>
            <w:tcW w:w="1131" w:type="dxa"/>
            <w:tcBorders>
              <w:left w:val="single" w:sz="2" w:space="0" w:color="000000"/>
              <w:right w:val="single" w:sz="2" w:space="0" w:color="000000"/>
            </w:tcBorders>
            <w:vAlign w:val="center"/>
          </w:tcPr>
          <w:p w14:paraId="7E4A0EF2" w14:textId="77777777" w:rsidR="00D91534" w:rsidRDefault="004405B5">
            <w:pPr>
              <w:jc w:val="center"/>
            </w:pPr>
            <w:r>
              <w:t>成本指标</w:t>
            </w:r>
          </w:p>
        </w:tc>
        <w:tc>
          <w:tcPr>
            <w:tcW w:w="1134" w:type="dxa"/>
            <w:tcBorders>
              <w:left w:val="single" w:sz="2" w:space="0" w:color="000000"/>
              <w:bottom w:val="single" w:sz="2" w:space="0" w:color="000000"/>
              <w:right w:val="single" w:sz="2" w:space="0" w:color="000000"/>
            </w:tcBorders>
            <w:vAlign w:val="center"/>
          </w:tcPr>
          <w:p w14:paraId="7A2C60DB" w14:textId="77777777" w:rsidR="00D91534" w:rsidRDefault="004405B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8CB7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8558E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&lt;=13.33万元/个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549EA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AA64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6DE17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148DD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60A2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6837D8">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ADC0438" w14:textId="77777777" w:rsidTr="00DD2420">
        <w:trPr>
          <w:trHeight w:val="859"/>
          <w:jc w:val="center"/>
        </w:trPr>
        <w:tc>
          <w:tcPr>
            <w:tcW w:w="1131" w:type="dxa"/>
            <w:tcBorders>
              <w:left w:val="single" w:sz="2" w:space="0" w:color="000000"/>
              <w:right w:val="single" w:sz="2" w:space="0" w:color="000000"/>
            </w:tcBorders>
            <w:vAlign w:val="center"/>
          </w:tcPr>
          <w:p w14:paraId="4DC49AD5" w14:textId="77777777" w:rsidR="00D91534" w:rsidRDefault="004405B5">
            <w:pPr>
              <w:jc w:val="center"/>
            </w:pPr>
            <w:r>
              <w:t>效益指标</w:t>
            </w:r>
          </w:p>
        </w:tc>
        <w:tc>
          <w:tcPr>
            <w:tcW w:w="1134" w:type="dxa"/>
            <w:tcBorders>
              <w:left w:val="single" w:sz="2" w:space="0" w:color="000000"/>
              <w:bottom w:val="single" w:sz="2" w:space="0" w:color="000000"/>
              <w:right w:val="single" w:sz="2" w:space="0" w:color="000000"/>
            </w:tcBorders>
            <w:vAlign w:val="center"/>
          </w:tcPr>
          <w:p w14:paraId="0A74B81F" w14:textId="77777777" w:rsidR="00D91534" w:rsidRDefault="004405B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C82F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促进塔县整体消费水平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2CD1B6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45452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DF83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6D1D6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276E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C998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C1165C3" w14:textId="77777777" w:rsidTr="00DD2420">
        <w:trPr>
          <w:trHeight w:val="859"/>
          <w:jc w:val="center"/>
        </w:trPr>
        <w:tc>
          <w:tcPr>
            <w:tcW w:w="1131" w:type="dxa"/>
            <w:tcBorders>
              <w:left w:val="single" w:sz="2" w:space="0" w:color="000000"/>
              <w:right w:val="single" w:sz="2" w:space="0" w:color="000000"/>
            </w:tcBorders>
            <w:vAlign w:val="center"/>
          </w:tcPr>
          <w:p w14:paraId="059AA0BA" w14:textId="77777777" w:rsidR="00D91534" w:rsidRDefault="004405B5">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814C4E2" w14:textId="77777777" w:rsidR="00D91534" w:rsidRDefault="004405B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D1C6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受益企业满意度（%）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DAF6F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E4CAB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4F69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8324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2539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8172C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279BAFD" w14:textId="77777777" w:rsidR="006811F7" w:rsidRDefault="006811F7" w:rsidP="00467478">
      <w:pPr>
        <w:jc w:val="center"/>
      </w:pPr>
    </w:p>
    <w:p w14:paraId="03074AE3" w14:textId="77777777" w:rsidR="00D91534" w:rsidRDefault="004405B5">
      <w:r>
        <w:br w:type="page"/>
      </w:r>
    </w:p>
    <w:p w14:paraId="49D0AB2C" w14:textId="77777777" w:rsidR="00D91534" w:rsidRDefault="00D91534">
      <w:pPr>
        <w:jc w:val="center"/>
      </w:pPr>
    </w:p>
    <w:p w14:paraId="6543A67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F5691F3"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7BC9FB8"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72A0C3D" w14:textId="77777777" w:rsidR="00D91534" w:rsidRDefault="004405B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3246ED4" w14:textId="58676C9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885A15">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商务和工业信息化局</w:t>
            </w:r>
            <w:r w:rsidR="00E3702A" w:rsidRPr="00EC5107">
              <w:rPr>
                <w:rFonts w:asciiTheme="majorEastAsia" w:eastAsiaTheme="majorEastAsia" w:hAnsiTheme="majorEastAsia"/>
                <w:sz w:val="18"/>
                <w:szCs w:val="18"/>
                <w:cs/>
              </w:rPr>
              <w:t>‎</w:t>
            </w:r>
          </w:p>
        </w:tc>
      </w:tr>
      <w:tr w:rsidR="00C07C8A" w:rsidRPr="008E4B93" w14:paraId="3E087D2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48347A" w14:textId="77777777" w:rsidR="00D91534" w:rsidRDefault="004405B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F1215F9"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诉讼案件律师费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3E1A94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327EEF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曲宏林</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8D5CC0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6B75807" w14:textId="77777777" w:rsidR="00D91534" w:rsidRDefault="004405B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2B8EA3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AFE52D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2.6</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9BCDC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D65A38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2.6</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F40372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D90D8B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0DE3D5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D0003C6" w14:textId="77777777" w:rsidR="00D91534" w:rsidRDefault="004405B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49DB2BA" w14:textId="77381D52"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本项目实施地点为塔</w:t>
            </w:r>
            <w:r w:rsidR="00885A15">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为维护国有资产合法权益，解决企业及经营主体长期拖欠厂房租赁费、占用厂房拒不搬离问题，就塔什库尔干县菲丽巴商贸有限公司、阿依古丽·尤里达西（玉友玉石加工厂）拖欠租赁费事宜向法院提起诉讼，专项支付案件律师委托费用，项目核心内容为招商服务中心律师委托费用26000元</w:t>
            </w:r>
          </w:p>
        </w:tc>
      </w:tr>
      <w:tr w:rsidR="00C07C8A" w:rsidRPr="008E4B93" w14:paraId="4EF66CFC"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8E44683" w14:textId="77777777" w:rsidR="00D91534" w:rsidRDefault="004405B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871FEDC" w14:textId="77777777" w:rsidR="00D91534" w:rsidRDefault="004405B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84B0DA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25756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BB054B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6AFBF0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F40972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BF3C00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11ADF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C27BADD" w14:textId="77777777" w:rsidTr="00DD2420">
        <w:trPr>
          <w:trHeight w:val="859"/>
          <w:jc w:val="center"/>
        </w:trPr>
        <w:tc>
          <w:tcPr>
            <w:tcW w:w="1131" w:type="dxa"/>
            <w:vMerge w:val="restart"/>
            <w:tcBorders>
              <w:left w:val="single" w:sz="2" w:space="0" w:color="000000"/>
              <w:right w:val="single" w:sz="2" w:space="0" w:color="000000"/>
            </w:tcBorders>
            <w:vAlign w:val="center"/>
          </w:tcPr>
          <w:p w14:paraId="5EBFE6B9" w14:textId="77777777" w:rsidR="00D91534" w:rsidRDefault="004405B5">
            <w:pPr>
              <w:jc w:val="center"/>
            </w:pPr>
            <w:r>
              <w:t>产出指标</w:t>
            </w:r>
          </w:p>
        </w:tc>
        <w:tc>
          <w:tcPr>
            <w:tcW w:w="1134" w:type="dxa"/>
            <w:tcBorders>
              <w:left w:val="single" w:sz="2" w:space="0" w:color="000000"/>
              <w:bottom w:val="single" w:sz="2" w:space="0" w:color="000000"/>
              <w:right w:val="single" w:sz="2" w:space="0" w:color="000000"/>
            </w:tcBorders>
            <w:vAlign w:val="center"/>
          </w:tcPr>
          <w:p w14:paraId="0303259F" w14:textId="77777777" w:rsidR="00D91534" w:rsidRDefault="004405B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C6F3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诉讼案件次数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D6A96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D2174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73E7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7D4A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AFD9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497C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正式资料</w:t>
            </w:r>
            <w:r w:rsidRPr="00EC5107">
              <w:rPr>
                <w:rFonts w:ascii="MS Gothic" w:eastAsia="MS Gothic" w:hAnsi="MS Gothic" w:cs="MS Gothic" w:hint="eastAsia"/>
                <w:color w:val="000000"/>
                <w:kern w:val="0"/>
                <w:sz w:val="20"/>
                <w:szCs w:val="20"/>
                <w:cs/>
                <w:lang w:bidi="ar"/>
              </w:rPr>
              <w:t>‎</w:t>
            </w:r>
          </w:p>
        </w:tc>
      </w:tr>
      <w:tr w:rsidR="004B65DA" w:rsidRPr="008E4B93" w14:paraId="4174A5EC" w14:textId="77777777" w:rsidTr="00DD2420">
        <w:trPr>
          <w:trHeight w:val="859"/>
          <w:jc w:val="center"/>
        </w:trPr>
        <w:tc>
          <w:tcPr>
            <w:tcW w:w="1131" w:type="dxa"/>
            <w:vMerge/>
            <w:tcBorders>
              <w:left w:val="single" w:sz="2" w:space="0" w:color="000000"/>
              <w:right w:val="single" w:sz="2" w:space="0" w:color="000000"/>
            </w:tcBorders>
            <w:vAlign w:val="center"/>
          </w:tcPr>
          <w:p w14:paraId="6B386B1A" w14:textId="77777777" w:rsidR="00D91534" w:rsidRDefault="00D91534"/>
        </w:tc>
        <w:tc>
          <w:tcPr>
            <w:tcW w:w="1134" w:type="dxa"/>
            <w:tcBorders>
              <w:left w:val="single" w:sz="2" w:space="0" w:color="000000"/>
              <w:bottom w:val="single" w:sz="2" w:space="0" w:color="000000"/>
              <w:right w:val="single" w:sz="2" w:space="0" w:color="000000"/>
            </w:tcBorders>
            <w:vAlign w:val="center"/>
          </w:tcPr>
          <w:p w14:paraId="6E71B4D6" w14:textId="77777777" w:rsidR="00D91534" w:rsidRDefault="004405B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3361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诉讼材料合格率（%）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D273A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4F687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C98B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F015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7A93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86F50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正式资料</w:t>
            </w:r>
            <w:r w:rsidRPr="00EC5107">
              <w:rPr>
                <w:rFonts w:ascii="MS Gothic" w:eastAsia="MS Gothic" w:hAnsi="MS Gothic" w:cs="MS Gothic" w:hint="eastAsia"/>
                <w:color w:val="000000"/>
                <w:kern w:val="0"/>
                <w:sz w:val="20"/>
                <w:szCs w:val="20"/>
                <w:cs/>
                <w:lang w:bidi="ar"/>
              </w:rPr>
              <w:t>‎</w:t>
            </w:r>
          </w:p>
        </w:tc>
      </w:tr>
      <w:tr w:rsidR="004B65DA" w:rsidRPr="008E4B93" w14:paraId="4B8C5F0F" w14:textId="77777777" w:rsidTr="00DD2420">
        <w:trPr>
          <w:trHeight w:val="859"/>
          <w:jc w:val="center"/>
        </w:trPr>
        <w:tc>
          <w:tcPr>
            <w:tcW w:w="1131" w:type="dxa"/>
            <w:vMerge/>
            <w:tcBorders>
              <w:left w:val="single" w:sz="2" w:space="0" w:color="000000"/>
              <w:right w:val="single" w:sz="2" w:space="0" w:color="000000"/>
            </w:tcBorders>
            <w:vAlign w:val="center"/>
          </w:tcPr>
          <w:p w14:paraId="330E377C" w14:textId="77777777" w:rsidR="00D91534" w:rsidRDefault="00D91534"/>
        </w:tc>
        <w:tc>
          <w:tcPr>
            <w:tcW w:w="1134" w:type="dxa"/>
            <w:vMerge w:val="restart"/>
            <w:tcBorders>
              <w:left w:val="single" w:sz="2" w:space="0" w:color="000000"/>
              <w:bottom w:val="single" w:sz="2" w:space="0" w:color="000000"/>
              <w:right w:val="single" w:sz="2" w:space="0" w:color="000000"/>
            </w:tcBorders>
            <w:vAlign w:val="center"/>
          </w:tcPr>
          <w:p w14:paraId="43736757" w14:textId="77777777" w:rsidR="00D91534" w:rsidRDefault="004405B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503F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AA236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C1DFE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AB7B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ACCD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4E4A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47FF2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正式资料</w:t>
            </w:r>
            <w:r w:rsidRPr="00EC5107">
              <w:rPr>
                <w:rFonts w:ascii="MS Gothic" w:eastAsia="MS Gothic" w:hAnsi="MS Gothic" w:cs="MS Gothic" w:hint="eastAsia"/>
                <w:color w:val="000000"/>
                <w:kern w:val="0"/>
                <w:sz w:val="20"/>
                <w:szCs w:val="20"/>
                <w:cs/>
                <w:lang w:bidi="ar"/>
              </w:rPr>
              <w:t>‎</w:t>
            </w:r>
          </w:p>
        </w:tc>
      </w:tr>
      <w:tr w:rsidR="004B65DA" w:rsidRPr="008E4B93" w14:paraId="132B2D5A" w14:textId="77777777" w:rsidTr="00DD2420">
        <w:trPr>
          <w:trHeight w:val="859"/>
          <w:jc w:val="center"/>
        </w:trPr>
        <w:tc>
          <w:tcPr>
            <w:tcW w:w="1131" w:type="dxa"/>
            <w:vMerge/>
            <w:tcBorders>
              <w:left w:val="single" w:sz="2" w:space="0" w:color="000000"/>
              <w:right w:val="single" w:sz="2" w:space="0" w:color="000000"/>
            </w:tcBorders>
            <w:vAlign w:val="center"/>
          </w:tcPr>
          <w:p w14:paraId="6327A85A" w14:textId="77777777" w:rsidR="00D91534" w:rsidRDefault="00D91534"/>
        </w:tc>
        <w:tc>
          <w:tcPr>
            <w:tcW w:w="1134" w:type="dxa"/>
            <w:vMerge/>
            <w:tcBorders>
              <w:left w:val="single" w:sz="2" w:space="0" w:color="000000"/>
              <w:bottom w:val="single" w:sz="2" w:space="0" w:color="000000"/>
              <w:right w:val="single" w:sz="2" w:space="0" w:color="000000"/>
            </w:tcBorders>
            <w:vAlign w:val="center"/>
          </w:tcPr>
          <w:p w14:paraId="03725FBD" w14:textId="77777777" w:rsidR="00D91534" w:rsidRDefault="00D91534"/>
        </w:tc>
        <w:tc>
          <w:tcPr>
            <w:tcW w:w="1701" w:type="dxa"/>
            <w:tcBorders>
              <w:top w:val="single" w:sz="2" w:space="0" w:color="000000"/>
              <w:left w:val="single" w:sz="2" w:space="0" w:color="000000"/>
              <w:bottom w:val="single" w:sz="2" w:space="0" w:color="000000"/>
              <w:right w:val="single" w:sz="2" w:space="0" w:color="000000"/>
            </w:tcBorders>
            <w:vAlign w:val="center"/>
          </w:tcPr>
          <w:p w14:paraId="55CF7D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项目完成时间（月）</w:t>
            </w:r>
          </w:p>
        </w:tc>
        <w:tc>
          <w:tcPr>
            <w:tcW w:w="851" w:type="dxa"/>
            <w:tcBorders>
              <w:top w:val="single" w:sz="2" w:space="0" w:color="000000"/>
              <w:left w:val="single" w:sz="2" w:space="0" w:color="000000"/>
              <w:bottom w:val="single" w:sz="2" w:space="0" w:color="000000"/>
              <w:right w:val="single" w:sz="2" w:space="0" w:color="000000"/>
            </w:tcBorders>
            <w:vAlign w:val="center"/>
          </w:tcPr>
          <w:p w14:paraId="140989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2026年12月31日前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4CF41F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6A11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2C44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94696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F904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正式资料</w:t>
            </w:r>
            <w:r w:rsidRPr="00EC5107">
              <w:rPr>
                <w:rFonts w:ascii="MS Gothic" w:eastAsia="MS Gothic" w:hAnsi="MS Gothic" w:cs="MS Gothic" w:hint="eastAsia"/>
                <w:color w:val="000000"/>
                <w:kern w:val="0"/>
                <w:sz w:val="20"/>
                <w:szCs w:val="20"/>
                <w:cs/>
                <w:lang w:bidi="ar"/>
              </w:rPr>
              <w:t>‎</w:t>
            </w:r>
          </w:p>
        </w:tc>
      </w:tr>
      <w:tr w:rsidR="004B65DA" w:rsidRPr="008E4B93" w14:paraId="2569A8DB" w14:textId="77777777" w:rsidTr="00DD2420">
        <w:trPr>
          <w:trHeight w:val="859"/>
          <w:jc w:val="center"/>
        </w:trPr>
        <w:tc>
          <w:tcPr>
            <w:tcW w:w="1131" w:type="dxa"/>
            <w:tcBorders>
              <w:left w:val="single" w:sz="2" w:space="0" w:color="000000"/>
              <w:right w:val="single" w:sz="2" w:space="0" w:color="000000"/>
            </w:tcBorders>
            <w:vAlign w:val="center"/>
          </w:tcPr>
          <w:p w14:paraId="7A779D2C" w14:textId="77777777" w:rsidR="00D91534" w:rsidRDefault="004405B5">
            <w:pPr>
              <w:jc w:val="center"/>
            </w:pPr>
            <w:r>
              <w:t>成本指标</w:t>
            </w:r>
          </w:p>
        </w:tc>
        <w:tc>
          <w:tcPr>
            <w:tcW w:w="1134" w:type="dxa"/>
            <w:tcBorders>
              <w:left w:val="single" w:sz="2" w:space="0" w:color="000000"/>
              <w:bottom w:val="single" w:sz="2" w:space="0" w:color="000000"/>
              <w:right w:val="single" w:sz="2" w:space="0" w:color="000000"/>
            </w:tcBorders>
            <w:vAlign w:val="center"/>
          </w:tcPr>
          <w:p w14:paraId="59D5AC20" w14:textId="77777777" w:rsidR="00D91534" w:rsidRDefault="004405B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392D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支付律师委托费（万元）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2D8BCF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&lt;=2.60万元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7A309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9E5A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146E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CD29F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73C75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1,3</w:t>
            </w:r>
            <w:r w:rsidRPr="00EC5107">
              <w:rPr>
                <w:rFonts w:ascii="MS Gothic" w:eastAsia="MS Gothic" w:hAnsi="MS Gothic" w:cs="MS Gothic" w:hint="eastAsia"/>
                <w:color w:val="000000"/>
                <w:kern w:val="0"/>
                <w:sz w:val="20"/>
                <w:szCs w:val="20"/>
                <w:cs/>
                <w:lang w:bidi="ar"/>
              </w:rPr>
              <w:t>‎</w:t>
            </w:r>
          </w:p>
        </w:tc>
      </w:tr>
      <w:tr w:rsidR="004B65DA" w:rsidRPr="008E4B93" w14:paraId="06C83699" w14:textId="77777777" w:rsidTr="00DD2420">
        <w:trPr>
          <w:trHeight w:val="859"/>
          <w:jc w:val="center"/>
        </w:trPr>
        <w:tc>
          <w:tcPr>
            <w:tcW w:w="1131" w:type="dxa"/>
            <w:tcBorders>
              <w:left w:val="single" w:sz="2" w:space="0" w:color="000000"/>
              <w:right w:val="single" w:sz="2" w:space="0" w:color="000000"/>
            </w:tcBorders>
            <w:vAlign w:val="center"/>
          </w:tcPr>
          <w:p w14:paraId="617FA649" w14:textId="77777777" w:rsidR="00D91534" w:rsidRDefault="004405B5">
            <w:pPr>
              <w:jc w:val="center"/>
            </w:pPr>
            <w:r>
              <w:t>效益指标</w:t>
            </w:r>
          </w:p>
        </w:tc>
        <w:tc>
          <w:tcPr>
            <w:tcW w:w="1134" w:type="dxa"/>
            <w:tcBorders>
              <w:left w:val="single" w:sz="2" w:space="0" w:color="000000"/>
              <w:bottom w:val="single" w:sz="2" w:space="0" w:color="000000"/>
              <w:right w:val="single" w:sz="2" w:space="0" w:color="000000"/>
            </w:tcBorders>
            <w:vAlign w:val="center"/>
          </w:tcPr>
          <w:p w14:paraId="791B185B" w14:textId="77777777" w:rsidR="00D91534" w:rsidRDefault="004405B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8253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保护国有资产</w:t>
            </w:r>
          </w:p>
        </w:tc>
        <w:tc>
          <w:tcPr>
            <w:tcW w:w="851" w:type="dxa"/>
            <w:tcBorders>
              <w:top w:val="single" w:sz="2" w:space="0" w:color="000000"/>
              <w:left w:val="single" w:sz="2" w:space="0" w:color="000000"/>
              <w:bottom w:val="single" w:sz="2" w:space="0" w:color="000000"/>
              <w:right w:val="single" w:sz="2" w:space="0" w:color="000000"/>
            </w:tcBorders>
            <w:vAlign w:val="center"/>
          </w:tcPr>
          <w:p w14:paraId="65BA99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保护</w:t>
            </w:r>
          </w:p>
        </w:tc>
        <w:tc>
          <w:tcPr>
            <w:tcW w:w="1276" w:type="dxa"/>
            <w:tcBorders>
              <w:top w:val="single" w:sz="2" w:space="0" w:color="000000"/>
              <w:left w:val="single" w:sz="2" w:space="0" w:color="000000"/>
              <w:bottom w:val="single" w:sz="2" w:space="0" w:color="000000"/>
              <w:right w:val="single" w:sz="2" w:space="0" w:color="000000"/>
            </w:tcBorders>
            <w:vAlign w:val="center"/>
          </w:tcPr>
          <w:p w14:paraId="429655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C4D09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75B2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850D7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7A16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DE20D18" w14:textId="77777777" w:rsidTr="00DD2420">
        <w:trPr>
          <w:trHeight w:val="859"/>
          <w:jc w:val="center"/>
        </w:trPr>
        <w:tc>
          <w:tcPr>
            <w:tcW w:w="1131" w:type="dxa"/>
            <w:tcBorders>
              <w:left w:val="single" w:sz="2" w:space="0" w:color="000000"/>
              <w:right w:val="single" w:sz="2" w:space="0" w:color="000000"/>
            </w:tcBorders>
            <w:vAlign w:val="center"/>
          </w:tcPr>
          <w:p w14:paraId="49E33372" w14:textId="77777777" w:rsidR="00D91534" w:rsidRDefault="004405B5">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C39682B" w14:textId="77777777" w:rsidR="00D91534" w:rsidRDefault="004405B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15E05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委托人服务满意度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F099F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F376C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53D7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7B08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60C47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27B1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41D2171" w14:textId="77777777" w:rsidR="006811F7" w:rsidRDefault="006811F7" w:rsidP="00467478">
      <w:pPr>
        <w:jc w:val="center"/>
      </w:pPr>
    </w:p>
    <w:p w14:paraId="7C98D014" w14:textId="77777777" w:rsidR="00D91534" w:rsidRDefault="004405B5">
      <w:r>
        <w:br w:type="page"/>
      </w:r>
    </w:p>
    <w:p w14:paraId="0D737BEA" w14:textId="77777777" w:rsidR="00D91534" w:rsidRDefault="00D91534">
      <w:pPr>
        <w:jc w:val="center"/>
      </w:pPr>
    </w:p>
    <w:p w14:paraId="2265822C"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B3F945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7435F41"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12BD7CE" w14:textId="77777777" w:rsidR="00D91534" w:rsidRDefault="004405B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A02C4C4" w14:textId="5D7145E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885A15">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商务和工业信息化局</w:t>
            </w:r>
            <w:r w:rsidR="00E3702A" w:rsidRPr="00EC5107">
              <w:rPr>
                <w:rFonts w:asciiTheme="majorEastAsia" w:eastAsiaTheme="majorEastAsia" w:hAnsiTheme="majorEastAsia"/>
                <w:sz w:val="18"/>
                <w:szCs w:val="18"/>
                <w:cs/>
              </w:rPr>
              <w:t>‎</w:t>
            </w:r>
          </w:p>
        </w:tc>
      </w:tr>
      <w:tr w:rsidR="00C07C8A" w:rsidRPr="008E4B93" w14:paraId="59D5F0E7"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EAA2877" w14:textId="77777777" w:rsidR="00D91534" w:rsidRDefault="004405B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0DF2DA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2025年塔什库尔干县产业发展和就业扶持专项资金（深圳援疆第三笔）</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CE64F8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A84F5C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张学栋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A20321C"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F87BE15" w14:textId="77777777" w:rsidR="00D91534" w:rsidRDefault="004405B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59428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FE6C19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18.12</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9E6E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30E063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C105D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ADEA30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18.12</w:t>
            </w:r>
            <w:r w:rsidRPr="00EC5107">
              <w:rPr>
                <w:rFonts w:asciiTheme="majorEastAsia" w:eastAsiaTheme="majorEastAsia" w:hAnsiTheme="majorEastAsia"/>
                <w:sz w:val="18"/>
                <w:szCs w:val="18"/>
                <w:cs/>
              </w:rPr>
              <w:t>‎</w:t>
            </w:r>
          </w:p>
        </w:tc>
      </w:tr>
      <w:tr w:rsidR="00C07C8A" w:rsidRPr="008E4B93" w14:paraId="4385A1D4"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02F205C" w14:textId="77777777" w:rsidR="00D91534" w:rsidRDefault="004405B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AF92822"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2025年塔什库尔干县产业发展和就业扶持专项资金项目，资金来源为2025年援疆资金，利用此资金2025年积极开展外出考察、调研，参加各类展会活动，全面推广介绍塔县自然资源优势、战略区位优势、产业发展优势，吸引更多的企业来塔县投资建厂、建业兴边。</w:t>
            </w:r>
          </w:p>
        </w:tc>
      </w:tr>
      <w:tr w:rsidR="00C07C8A" w:rsidRPr="008E4B93" w14:paraId="6CB1320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89E170E" w14:textId="77777777" w:rsidR="00D91534" w:rsidRDefault="004405B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3E77A81" w14:textId="77777777" w:rsidR="00D91534" w:rsidRDefault="004405B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253A1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D7991A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BD525A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B12792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EBE557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6E2561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0E1E6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A99E672" w14:textId="77777777" w:rsidTr="00DD2420">
        <w:trPr>
          <w:trHeight w:val="859"/>
          <w:jc w:val="center"/>
        </w:trPr>
        <w:tc>
          <w:tcPr>
            <w:tcW w:w="1131" w:type="dxa"/>
            <w:vMerge w:val="restart"/>
            <w:tcBorders>
              <w:left w:val="single" w:sz="2" w:space="0" w:color="000000"/>
              <w:right w:val="single" w:sz="2" w:space="0" w:color="000000"/>
            </w:tcBorders>
            <w:vAlign w:val="center"/>
          </w:tcPr>
          <w:p w14:paraId="64D923DD" w14:textId="77777777" w:rsidR="00D91534" w:rsidRDefault="004405B5">
            <w:pPr>
              <w:jc w:val="center"/>
            </w:pPr>
            <w:r>
              <w:t>产出指标</w:t>
            </w:r>
          </w:p>
        </w:tc>
        <w:tc>
          <w:tcPr>
            <w:tcW w:w="1134" w:type="dxa"/>
            <w:tcBorders>
              <w:left w:val="single" w:sz="2" w:space="0" w:color="000000"/>
              <w:bottom w:val="single" w:sz="2" w:space="0" w:color="000000"/>
              <w:right w:val="single" w:sz="2" w:space="0" w:color="000000"/>
            </w:tcBorders>
            <w:vAlign w:val="center"/>
          </w:tcPr>
          <w:p w14:paraId="7941AFB8" w14:textId="77777777" w:rsidR="00D91534" w:rsidRDefault="004405B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7FF2F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2025年塔什库尔干县产业发展和就业扶持专项资金项目7笔付款</w:t>
            </w:r>
          </w:p>
        </w:tc>
        <w:tc>
          <w:tcPr>
            <w:tcW w:w="851" w:type="dxa"/>
            <w:tcBorders>
              <w:top w:val="single" w:sz="2" w:space="0" w:color="000000"/>
              <w:left w:val="single" w:sz="2" w:space="0" w:color="000000"/>
              <w:bottom w:val="single" w:sz="2" w:space="0" w:color="000000"/>
              <w:right w:val="single" w:sz="2" w:space="0" w:color="000000"/>
            </w:tcBorders>
            <w:vAlign w:val="center"/>
          </w:tcPr>
          <w:p w14:paraId="43C4FC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≥7</w:t>
            </w:r>
          </w:p>
        </w:tc>
        <w:tc>
          <w:tcPr>
            <w:tcW w:w="1276" w:type="dxa"/>
            <w:tcBorders>
              <w:top w:val="single" w:sz="2" w:space="0" w:color="000000"/>
              <w:left w:val="single" w:sz="2" w:space="0" w:color="000000"/>
              <w:bottom w:val="single" w:sz="2" w:space="0" w:color="000000"/>
              <w:right w:val="single" w:sz="2" w:space="0" w:color="000000"/>
            </w:tcBorders>
            <w:vAlign w:val="center"/>
          </w:tcPr>
          <w:p w14:paraId="770EE8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2025年塔什库尔干县产业发展和就业扶持专项资金项目支付笔数</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FDB6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D514D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311B2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8EEC2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13D86C67" w14:textId="77777777" w:rsidTr="00DD2420">
        <w:trPr>
          <w:trHeight w:val="859"/>
          <w:jc w:val="center"/>
        </w:trPr>
        <w:tc>
          <w:tcPr>
            <w:tcW w:w="1131" w:type="dxa"/>
            <w:vMerge/>
            <w:tcBorders>
              <w:left w:val="single" w:sz="2" w:space="0" w:color="000000"/>
              <w:right w:val="single" w:sz="2" w:space="0" w:color="000000"/>
            </w:tcBorders>
            <w:vAlign w:val="center"/>
          </w:tcPr>
          <w:p w14:paraId="1D2A6C52" w14:textId="77777777" w:rsidR="00D91534" w:rsidRDefault="00D91534"/>
        </w:tc>
        <w:tc>
          <w:tcPr>
            <w:tcW w:w="1134" w:type="dxa"/>
            <w:tcBorders>
              <w:left w:val="single" w:sz="2" w:space="0" w:color="000000"/>
              <w:bottom w:val="single" w:sz="2" w:space="0" w:color="000000"/>
              <w:right w:val="single" w:sz="2" w:space="0" w:color="000000"/>
            </w:tcBorders>
            <w:vAlign w:val="center"/>
          </w:tcPr>
          <w:p w14:paraId="7F8A5582" w14:textId="77777777" w:rsidR="00D91534" w:rsidRDefault="004405B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FF66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资料合格率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910A8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F0E76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评审资料</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8DDDF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2C70A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F06B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A5BEE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1E2D3FFE" w14:textId="77777777" w:rsidTr="00DD2420">
        <w:trPr>
          <w:trHeight w:val="859"/>
          <w:jc w:val="center"/>
        </w:trPr>
        <w:tc>
          <w:tcPr>
            <w:tcW w:w="1131" w:type="dxa"/>
            <w:vMerge/>
            <w:tcBorders>
              <w:left w:val="single" w:sz="2" w:space="0" w:color="000000"/>
              <w:right w:val="single" w:sz="2" w:space="0" w:color="000000"/>
            </w:tcBorders>
            <w:vAlign w:val="center"/>
          </w:tcPr>
          <w:p w14:paraId="70C37A17" w14:textId="77777777" w:rsidR="00D91534" w:rsidRDefault="00D91534"/>
        </w:tc>
        <w:tc>
          <w:tcPr>
            <w:tcW w:w="1134" w:type="dxa"/>
            <w:vMerge w:val="restart"/>
            <w:tcBorders>
              <w:left w:val="single" w:sz="2" w:space="0" w:color="000000"/>
              <w:bottom w:val="single" w:sz="2" w:space="0" w:color="000000"/>
              <w:right w:val="single" w:sz="2" w:space="0" w:color="000000"/>
            </w:tcBorders>
            <w:vAlign w:val="center"/>
          </w:tcPr>
          <w:p w14:paraId="162FB9EC" w14:textId="77777777" w:rsidR="00D91534" w:rsidRDefault="004405B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FC46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C1897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67AB7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资金拨付及时率</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DE2A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207AC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6017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6643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5B826115" w14:textId="77777777" w:rsidTr="00DD2420">
        <w:trPr>
          <w:trHeight w:val="859"/>
          <w:jc w:val="center"/>
        </w:trPr>
        <w:tc>
          <w:tcPr>
            <w:tcW w:w="1131" w:type="dxa"/>
            <w:vMerge/>
            <w:tcBorders>
              <w:left w:val="single" w:sz="2" w:space="0" w:color="000000"/>
              <w:right w:val="single" w:sz="2" w:space="0" w:color="000000"/>
            </w:tcBorders>
            <w:vAlign w:val="center"/>
          </w:tcPr>
          <w:p w14:paraId="48FCB0F0" w14:textId="77777777" w:rsidR="00D91534" w:rsidRDefault="00D91534"/>
        </w:tc>
        <w:tc>
          <w:tcPr>
            <w:tcW w:w="1134" w:type="dxa"/>
            <w:vMerge/>
            <w:tcBorders>
              <w:left w:val="single" w:sz="2" w:space="0" w:color="000000"/>
              <w:bottom w:val="single" w:sz="2" w:space="0" w:color="000000"/>
              <w:right w:val="single" w:sz="2" w:space="0" w:color="000000"/>
            </w:tcBorders>
            <w:vAlign w:val="center"/>
          </w:tcPr>
          <w:p w14:paraId="211CD3D6" w14:textId="77777777" w:rsidR="00D91534" w:rsidRDefault="00D91534"/>
        </w:tc>
        <w:tc>
          <w:tcPr>
            <w:tcW w:w="1701" w:type="dxa"/>
            <w:tcBorders>
              <w:top w:val="single" w:sz="2" w:space="0" w:color="000000"/>
              <w:left w:val="single" w:sz="2" w:space="0" w:color="000000"/>
              <w:bottom w:val="single" w:sz="2" w:space="0" w:color="000000"/>
              <w:right w:val="single" w:sz="2" w:space="0" w:color="000000"/>
            </w:tcBorders>
            <w:vAlign w:val="center"/>
          </w:tcPr>
          <w:p w14:paraId="69F77A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项目完成时间（月）</w:t>
            </w:r>
          </w:p>
        </w:tc>
        <w:tc>
          <w:tcPr>
            <w:tcW w:w="851" w:type="dxa"/>
            <w:tcBorders>
              <w:top w:val="single" w:sz="2" w:space="0" w:color="000000"/>
              <w:left w:val="single" w:sz="2" w:space="0" w:color="000000"/>
              <w:bottom w:val="single" w:sz="2" w:space="0" w:color="000000"/>
              <w:right w:val="single" w:sz="2" w:space="0" w:color="000000"/>
            </w:tcBorders>
            <w:vAlign w:val="center"/>
          </w:tcPr>
          <w:p w14:paraId="562D18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2026年7月30日前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1B221B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资金支出有效时间</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68AE0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C166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E72F8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BBB7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02FAB958" w14:textId="77777777" w:rsidTr="00DD2420">
        <w:trPr>
          <w:trHeight w:val="859"/>
          <w:jc w:val="center"/>
        </w:trPr>
        <w:tc>
          <w:tcPr>
            <w:tcW w:w="1131" w:type="dxa"/>
            <w:vMerge w:val="restart"/>
            <w:tcBorders>
              <w:left w:val="single" w:sz="2" w:space="0" w:color="000000"/>
              <w:right w:val="single" w:sz="2" w:space="0" w:color="000000"/>
            </w:tcBorders>
            <w:vAlign w:val="center"/>
          </w:tcPr>
          <w:p w14:paraId="33D3386C" w14:textId="77777777" w:rsidR="00D91534" w:rsidRDefault="004405B5">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49286040" w14:textId="77777777" w:rsidR="00D91534" w:rsidRDefault="004405B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D0149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宣传视频费用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255A3E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≤7.282万元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22F86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合同以及验收单</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50F3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8CE7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9EB1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0892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2516B653" w14:textId="77777777" w:rsidTr="00DD2420">
        <w:trPr>
          <w:trHeight w:val="859"/>
          <w:jc w:val="center"/>
        </w:trPr>
        <w:tc>
          <w:tcPr>
            <w:tcW w:w="1131" w:type="dxa"/>
            <w:vMerge/>
            <w:tcBorders>
              <w:left w:val="single" w:sz="2" w:space="0" w:color="000000"/>
              <w:right w:val="single" w:sz="2" w:space="0" w:color="000000"/>
            </w:tcBorders>
            <w:vAlign w:val="center"/>
          </w:tcPr>
          <w:p w14:paraId="67A50D81" w14:textId="77777777" w:rsidR="00D91534" w:rsidRDefault="00D91534"/>
        </w:tc>
        <w:tc>
          <w:tcPr>
            <w:tcW w:w="1134" w:type="dxa"/>
            <w:vMerge/>
            <w:tcBorders>
              <w:left w:val="single" w:sz="2" w:space="0" w:color="000000"/>
              <w:bottom w:val="single" w:sz="2" w:space="0" w:color="000000"/>
              <w:right w:val="single" w:sz="2" w:space="0" w:color="000000"/>
            </w:tcBorders>
            <w:vAlign w:val="center"/>
          </w:tcPr>
          <w:p w14:paraId="4203F1F8" w14:textId="77777777" w:rsidR="00D91534" w:rsidRDefault="00D91534"/>
        </w:tc>
        <w:tc>
          <w:tcPr>
            <w:tcW w:w="1701" w:type="dxa"/>
            <w:tcBorders>
              <w:top w:val="single" w:sz="2" w:space="0" w:color="000000"/>
              <w:left w:val="single" w:sz="2" w:space="0" w:color="000000"/>
              <w:bottom w:val="single" w:sz="2" w:space="0" w:color="000000"/>
              <w:right w:val="single" w:sz="2" w:space="0" w:color="000000"/>
            </w:tcBorders>
            <w:vAlign w:val="center"/>
          </w:tcPr>
          <w:p w14:paraId="2C669B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机票费用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776280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≤8.7791万元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8E94A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行程单</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D554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15BB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BB7FA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08B5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7FDB548F" w14:textId="77777777" w:rsidTr="00DD2420">
        <w:trPr>
          <w:trHeight w:val="859"/>
          <w:jc w:val="center"/>
        </w:trPr>
        <w:tc>
          <w:tcPr>
            <w:tcW w:w="1131" w:type="dxa"/>
            <w:vMerge/>
            <w:tcBorders>
              <w:left w:val="single" w:sz="2" w:space="0" w:color="000000"/>
              <w:right w:val="single" w:sz="2" w:space="0" w:color="000000"/>
            </w:tcBorders>
            <w:vAlign w:val="center"/>
          </w:tcPr>
          <w:p w14:paraId="735D58B4" w14:textId="77777777" w:rsidR="00D91534" w:rsidRDefault="00D91534"/>
        </w:tc>
        <w:tc>
          <w:tcPr>
            <w:tcW w:w="1134" w:type="dxa"/>
            <w:vMerge/>
            <w:tcBorders>
              <w:left w:val="single" w:sz="2" w:space="0" w:color="000000"/>
              <w:bottom w:val="single" w:sz="2" w:space="0" w:color="000000"/>
              <w:right w:val="single" w:sz="2" w:space="0" w:color="000000"/>
            </w:tcBorders>
            <w:vAlign w:val="center"/>
          </w:tcPr>
          <w:p w14:paraId="5F20E754" w14:textId="77777777" w:rsidR="00D91534" w:rsidRDefault="00D91534"/>
        </w:tc>
        <w:tc>
          <w:tcPr>
            <w:tcW w:w="1701" w:type="dxa"/>
            <w:tcBorders>
              <w:top w:val="single" w:sz="2" w:space="0" w:color="000000"/>
              <w:left w:val="single" w:sz="2" w:space="0" w:color="000000"/>
              <w:bottom w:val="single" w:sz="2" w:space="0" w:color="000000"/>
              <w:right w:val="single" w:sz="2" w:space="0" w:color="000000"/>
            </w:tcBorders>
            <w:vAlign w:val="center"/>
          </w:tcPr>
          <w:p w14:paraId="0C5757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个人外出垫付费用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0DCE89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≤22.08万元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78E9B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个人外出垫付费用原始凭证</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F312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1F1F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FFD0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F7DC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6198482A" w14:textId="77777777" w:rsidTr="00DD2420">
        <w:trPr>
          <w:trHeight w:val="859"/>
          <w:jc w:val="center"/>
        </w:trPr>
        <w:tc>
          <w:tcPr>
            <w:tcW w:w="1131" w:type="dxa"/>
            <w:tcBorders>
              <w:left w:val="single" w:sz="2" w:space="0" w:color="000000"/>
              <w:right w:val="single" w:sz="2" w:space="0" w:color="000000"/>
            </w:tcBorders>
            <w:vAlign w:val="center"/>
          </w:tcPr>
          <w:p w14:paraId="1C47EA5D" w14:textId="77777777" w:rsidR="00D91534" w:rsidRDefault="004405B5">
            <w:pPr>
              <w:jc w:val="center"/>
            </w:pPr>
            <w:r>
              <w:t>效益指标</w:t>
            </w:r>
          </w:p>
        </w:tc>
        <w:tc>
          <w:tcPr>
            <w:tcW w:w="1134" w:type="dxa"/>
            <w:tcBorders>
              <w:left w:val="single" w:sz="2" w:space="0" w:color="000000"/>
              <w:bottom w:val="single" w:sz="2" w:space="0" w:color="000000"/>
              <w:right w:val="single" w:sz="2" w:space="0" w:color="000000"/>
            </w:tcBorders>
            <w:vAlign w:val="center"/>
          </w:tcPr>
          <w:p w14:paraId="0DF6A15E" w14:textId="77777777" w:rsidR="00D91534" w:rsidRDefault="004405B5">
            <w:pPr>
              <w:jc w:val="center"/>
            </w:pPr>
            <w:r>
              <w:t>社会效益</w:t>
            </w:r>
          </w:p>
        </w:tc>
        <w:tc>
          <w:tcPr>
            <w:tcW w:w="1701" w:type="dxa"/>
            <w:tcBorders>
              <w:top w:val="single" w:sz="2" w:space="0" w:color="000000"/>
              <w:left w:val="single" w:sz="2" w:space="0" w:color="000000"/>
              <w:bottom w:val="single" w:sz="2" w:space="0" w:color="000000"/>
              <w:right w:val="single" w:sz="2" w:space="0" w:color="000000"/>
            </w:tcBorders>
            <w:vAlign w:val="center"/>
          </w:tcPr>
          <w:p w14:paraId="499953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促进塔县整体消费水平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1A2E43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7BD383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计划指标</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6370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D490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ECA73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按照正常比例赋分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C592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2B7479D6" w14:textId="77777777" w:rsidTr="00DD2420">
        <w:trPr>
          <w:trHeight w:val="859"/>
          <w:jc w:val="center"/>
        </w:trPr>
        <w:tc>
          <w:tcPr>
            <w:tcW w:w="1131" w:type="dxa"/>
            <w:tcBorders>
              <w:left w:val="single" w:sz="2" w:space="0" w:color="000000"/>
              <w:right w:val="single" w:sz="2" w:space="0" w:color="000000"/>
            </w:tcBorders>
            <w:vAlign w:val="center"/>
          </w:tcPr>
          <w:p w14:paraId="2A156D3E" w14:textId="77777777" w:rsidR="00D91534" w:rsidRDefault="004405B5">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30CB247" w14:textId="77777777" w:rsidR="00D91534" w:rsidRDefault="004405B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91FFD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企业满意度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B50AC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0E638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B0ED0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4EE1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3EFF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DB70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说明材料</w:t>
            </w:r>
            <w:r w:rsidRPr="00EC5107">
              <w:rPr>
                <w:rFonts w:ascii="MS Gothic" w:eastAsia="MS Gothic" w:hAnsi="MS Gothic" w:cs="MS Gothic" w:hint="eastAsia"/>
                <w:color w:val="000000"/>
                <w:kern w:val="0"/>
                <w:sz w:val="20"/>
                <w:szCs w:val="20"/>
                <w:cs/>
                <w:lang w:bidi="ar"/>
              </w:rPr>
              <w:t>‎</w:t>
            </w:r>
          </w:p>
        </w:tc>
      </w:tr>
    </w:tbl>
    <w:p w14:paraId="2E72CCBA" w14:textId="77777777" w:rsidR="006811F7" w:rsidRDefault="006811F7" w:rsidP="00467478">
      <w:pPr>
        <w:jc w:val="center"/>
      </w:pPr>
    </w:p>
    <w:p w14:paraId="0524C813" w14:textId="77777777" w:rsidR="00D91534" w:rsidRDefault="004405B5">
      <w:r>
        <w:br w:type="page"/>
      </w:r>
    </w:p>
    <w:p w14:paraId="6F1C45D5" w14:textId="77777777" w:rsidR="00D91534" w:rsidRDefault="00D91534">
      <w:pPr>
        <w:jc w:val="center"/>
      </w:pPr>
    </w:p>
    <w:p w14:paraId="2AB000C7"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3D1AAAA2" w14:textId="2B0A5D84"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国有资产占用使用情况为零的情况说明：</w:t>
      </w:r>
      <w:r w:rsidR="007A3043">
        <w:rPr>
          <w:rFonts w:ascii="仿宋_GB2312" w:eastAsia="仿宋_GB2312" w:hAnsi="宋体" w:cs="宋体" w:hint="eastAsia"/>
          <w:kern w:val="0"/>
          <w:sz w:val="28"/>
          <w:szCs w:val="28"/>
        </w:rPr>
        <w:t>我部门</w:t>
      </w:r>
      <w:r>
        <w:rPr>
          <w:rFonts w:ascii="仿宋_GB2312" w:eastAsia="仿宋_GB2312" w:hAnsi="宋体" w:cs="宋体" w:hint="eastAsia"/>
          <w:kern w:val="0"/>
          <w:sz w:val="28"/>
          <w:szCs w:val="28"/>
        </w:rPr>
        <w:t>24年7月成立，办公用房属原乡村振兴局，截至目前还未移交权属资料，办公用品尚未结清录入资产系统。</w:t>
      </w:r>
    </w:p>
    <w:p w14:paraId="4310E89C"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AB887C1"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143CE436" w14:textId="77777777" w:rsidR="00264BBF" w:rsidRDefault="00264BBF">
      <w:pPr>
        <w:spacing w:line="520" w:lineRule="exact"/>
        <w:ind w:firstLine="642"/>
        <w:rPr>
          <w:rFonts w:ascii="仿宋_GB2312" w:eastAsia="仿宋_GB2312" w:hAnsi="宋体" w:cs="宋体" w:hint="eastAsia"/>
          <w:b/>
          <w:kern w:val="0"/>
          <w:sz w:val="28"/>
          <w:szCs w:val="28"/>
        </w:rPr>
      </w:pPr>
    </w:p>
    <w:p w14:paraId="7F0BB112"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7E950E5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375474A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3E0B078D"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82D758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1301A21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40B3359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361C1D1A"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F954536"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4C8D0F7E"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5A983DBF" w14:textId="77777777" w:rsidR="00B12597" w:rsidRDefault="00B12597">
      <w:pPr>
        <w:widowControl/>
        <w:spacing w:line="520" w:lineRule="exact"/>
        <w:jc w:val="right"/>
        <w:rPr>
          <w:rFonts w:ascii="仿宋_GB2312" w:eastAsia="仿宋_GB2312" w:hAnsi="宋体" w:cs="宋体" w:hint="eastAsia"/>
          <w:kern w:val="0"/>
          <w:sz w:val="28"/>
          <w:szCs w:val="28"/>
        </w:rPr>
      </w:pPr>
    </w:p>
    <w:p w14:paraId="1D85B496" w14:textId="77777777" w:rsidR="00B12597" w:rsidRDefault="00B12597">
      <w:pPr>
        <w:widowControl/>
        <w:spacing w:line="520" w:lineRule="exact"/>
        <w:jc w:val="right"/>
        <w:rPr>
          <w:rFonts w:ascii="仿宋_GB2312" w:eastAsia="仿宋_GB2312" w:hAnsi="宋体" w:cs="宋体" w:hint="eastAsia"/>
          <w:kern w:val="0"/>
          <w:sz w:val="28"/>
          <w:szCs w:val="28"/>
        </w:rPr>
      </w:pPr>
    </w:p>
    <w:p w14:paraId="2D6D9D0F" w14:textId="77777777" w:rsidR="00DB457A" w:rsidRDefault="00DB457A">
      <w:pPr>
        <w:widowControl/>
        <w:spacing w:line="520" w:lineRule="exact"/>
        <w:jc w:val="right"/>
        <w:rPr>
          <w:rFonts w:ascii="仿宋_GB2312" w:eastAsia="仿宋_GB2312" w:hAnsi="宋体" w:cs="宋体" w:hint="eastAsia"/>
          <w:kern w:val="0"/>
          <w:sz w:val="28"/>
          <w:szCs w:val="28"/>
        </w:rPr>
      </w:pPr>
    </w:p>
    <w:p w14:paraId="612F15A0" w14:textId="66F68BE5"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885A15">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商务和工业信息化局</w:t>
      </w:r>
    </w:p>
    <w:p w14:paraId="665D7869"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2AE13374"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218EC" w14:textId="77777777" w:rsidR="00702522" w:rsidRDefault="00702522">
      <w:r>
        <w:separator/>
      </w:r>
    </w:p>
  </w:endnote>
  <w:endnote w:type="continuationSeparator" w:id="0">
    <w:p w14:paraId="45E114A0" w14:textId="77777777" w:rsidR="00702522" w:rsidRDefault="0070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E7CCC"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7D0689DA"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0FD9B"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2A8E2BC1"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C4E49" w14:textId="77777777" w:rsidR="00702522" w:rsidRDefault="00702522">
      <w:r>
        <w:separator/>
      </w:r>
    </w:p>
  </w:footnote>
  <w:footnote w:type="continuationSeparator" w:id="0">
    <w:p w14:paraId="0EF7E829" w14:textId="77777777" w:rsidR="00702522" w:rsidRDefault="0070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6ADB"/>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814"/>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05B5"/>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2937"/>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7D8"/>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2522"/>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043"/>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A15"/>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534"/>
    <w:rsid w:val="00D91B77"/>
    <w:rsid w:val="00D96E13"/>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1DC70"/>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3426</TotalTime>
  <Pages>2</Pages>
  <Words>2809</Words>
  <Characters>16016</Characters>
  <Application>Microsoft Office Word</Application>
  <DocSecurity>0</DocSecurity>
  <Lines>133</Lines>
  <Paragraphs>37</Paragraphs>
  <ScaleCrop>false</ScaleCrop>
  <Manager>海哥</Manager>
  <Company>喀什跃达共创信息技术有限责任公司</Company>
  <LinksUpToDate>false</LinksUpToDate>
  <CharactersWithSpaces>18788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2026-09-08T07:38:00Z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