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915"/>
        <w:gridCol w:w="1080"/>
        <w:gridCol w:w="705"/>
        <w:gridCol w:w="495"/>
        <w:gridCol w:w="1080"/>
        <w:gridCol w:w="675"/>
        <w:gridCol w:w="615"/>
        <w:gridCol w:w="720"/>
        <w:gridCol w:w="735"/>
        <w:gridCol w:w="1080"/>
        <w:gridCol w:w="921"/>
        <w:gridCol w:w="639"/>
        <w:gridCol w:w="750"/>
        <w:gridCol w:w="690"/>
        <w:gridCol w:w="615"/>
        <w:gridCol w:w="600"/>
        <w:gridCol w:w="675"/>
        <w:gridCol w:w="1080"/>
      </w:tblGrid>
      <w:tr w14:paraId="4B685D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4580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4CBFE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56"/>
                <w:szCs w:val="5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56"/>
                <w:szCs w:val="56"/>
                <w:lang w:bidi="ar"/>
              </w:rPr>
              <w:t>道路运输行政许可事项公示</w:t>
            </w:r>
            <w:bookmarkStart w:id="0" w:name="_GoBack"/>
            <w:bookmarkEnd w:id="0"/>
          </w:p>
          <w:p w14:paraId="279FC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56"/>
                <w:szCs w:val="5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>喀塔交客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公示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］第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>653131003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</w:tr>
      <w:tr w14:paraId="13E9D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A6A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474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3C6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B58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审批类别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27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3C6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0F2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CA0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201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工商登记码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6A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税务登记号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60E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居民身份证号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B85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D4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2F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许可截止日期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51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DB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3F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地方编码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6D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数据更新时间戳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02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1031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C14F2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EFBFA"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新喀塔交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客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决字【</w:t>
            </w: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65313100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0FA4D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道路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客运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运输经营的许可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11B0A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行政许可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72F52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县内包车客运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985E2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塔什库尔干县 帕米尔运输有   限责任公司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91E4B"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9165313168648221037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73787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F8E2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339B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E3F3"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653131200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00320005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>X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3C3E"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努尔木合麦提·阿不力孜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13088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E3BFE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E411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塔什库尔干县交通运输局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8B6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准许可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C030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653131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CB6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9B8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6369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2A4F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E566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CD8D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11B9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5E67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0235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6CCA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7537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874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6F1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C08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598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70B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F56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7A4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07D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36E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DCB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CBA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51A9732F">
      <w:pPr>
        <w:ind w:firstLine="420"/>
      </w:pPr>
      <w:r>
        <w:rPr>
          <w:rFonts w:hint="eastAsia"/>
        </w:rPr>
        <w:t>公示日期：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F6040"/>
    <w:rsid w:val="1F871EEC"/>
    <w:rsid w:val="33766141"/>
    <w:rsid w:val="5BD5626E"/>
    <w:rsid w:val="7B12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325</Characters>
  <Lines>0</Lines>
  <Paragraphs>0</Paragraphs>
  <TotalTime>0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2026-07-02T17:32:00Z</dcterms:created>
  <dc:creator>Administrator</dc:creator>
  <cp:lastModifiedBy>拜斯尔842</cp:lastModifiedBy>
  <dcterms:modified xsi:type="dcterms:W3CDTF">2026-07-03T05:08:09Z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eyJoZGlkIjoiNjY1ZTkwNTFmYzhhZjM1MWY2OTVmNjFlMzNlZDMwMTUiLCJ1c2VySWQiOiIzNDM0Nzg5OTAifQ==</vt:lpwstr>
  </property>
  <property fmtid="{D5CDD505-2E9C-101B-9397-08002B2CF9AE}" pid="4" name="ICV">
    <vt:lpwstr>9991DEEF1C874F728A448C3366C9B6D8_13</vt:lpwstr>
  </property>
</Properties>
</file>