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微软雅黑" w:hAnsi="微软雅黑" w:eastAsia="微软雅黑" w:cs="微软雅黑"/>
          <w:b w:val="0"/>
          <w:i w:val="0"/>
          <w:caps w:val="0"/>
          <w:color w:val="333333"/>
          <w:spacing w:val="8"/>
          <w:sz w:val="48"/>
          <w:szCs w:val="48"/>
        </w:rPr>
      </w:pPr>
      <w:bookmarkStart w:id="0" w:name="_GoBack"/>
      <w:r>
        <w:rPr>
          <w:rFonts w:hint="eastAsia" w:ascii="微软雅黑" w:hAnsi="微软雅黑" w:eastAsia="微软雅黑" w:cs="微软雅黑"/>
          <w:b w:val="0"/>
          <w:i w:val="0"/>
          <w:caps w:val="0"/>
          <w:color w:val="333333"/>
          <w:spacing w:val="8"/>
          <w:sz w:val="48"/>
          <w:szCs w:val="48"/>
          <w:bdr w:val="none" w:color="auto" w:sz="0" w:space="0"/>
          <w:shd w:val="clear" w:fill="FFFFFF"/>
        </w:rPr>
        <w:t>国务院办公厅政府信息与政务公开办公室关于规范政府信息公开平台有关事项的通知</w:t>
      </w:r>
    </w:p>
    <w:bookmarkEnd w:id="0"/>
    <w:p>
      <w:pPr>
        <w:keepNext w:val="0"/>
        <w:keepLines w:val="0"/>
        <w:widowControl/>
        <w:suppressLineNumbers w:val="0"/>
        <w:pBdr>
          <w:top w:val="none" w:color="auto" w:sz="0" w:space="0"/>
          <w:left w:val="none" w:color="auto" w:sz="0" w:space="0"/>
          <w:bottom w:val="single" w:color="E5E5E5" w:sz="6" w:space="11"/>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999999"/>
          <w:spacing w:val="8"/>
          <w:sz w:val="22"/>
          <w:szCs w:val="22"/>
        </w:rPr>
      </w:pPr>
      <w:r>
        <w:rPr>
          <w:rFonts w:hint="eastAsia" w:ascii="微软雅黑" w:hAnsi="微软雅黑" w:eastAsia="微软雅黑" w:cs="微软雅黑"/>
          <w:i w:val="0"/>
          <w:caps w:val="0"/>
          <w:color w:val="999999"/>
          <w:spacing w:val="8"/>
          <w:kern w:val="0"/>
          <w:sz w:val="22"/>
          <w:szCs w:val="22"/>
          <w:bdr w:val="none" w:color="auto" w:sz="0" w:space="0"/>
          <w:shd w:val="clear" w:fill="FFFFFF"/>
          <w:lang w:val="en-US" w:eastAsia="zh-CN" w:bidi="ar"/>
        </w:rPr>
        <w:t>2019-12-03 14:25  来源：中国政府网字号：</w:t>
      </w:r>
      <w:r>
        <w:rPr>
          <w:rFonts w:hint="eastAsia" w:ascii="微软雅黑" w:hAnsi="微软雅黑" w:eastAsia="微软雅黑" w:cs="微软雅黑"/>
          <w:i w:val="0"/>
          <w:caps w:val="0"/>
          <w:color w:val="999999"/>
          <w:spacing w:val="8"/>
          <w:kern w:val="0"/>
          <w:sz w:val="22"/>
          <w:szCs w:val="22"/>
          <w:u w:val="none"/>
          <w:bdr w:val="single" w:color="E6E6E6" w:sz="6" w:space="0"/>
          <w:shd w:val="clear" w:fill="FFFFFF"/>
          <w:lang w:val="en-US" w:eastAsia="zh-CN" w:bidi="ar"/>
        </w:rPr>
        <w:fldChar w:fldCharType="begin"/>
      </w:r>
      <w:r>
        <w:rPr>
          <w:rFonts w:hint="eastAsia" w:ascii="微软雅黑" w:hAnsi="微软雅黑" w:eastAsia="微软雅黑" w:cs="微软雅黑"/>
          <w:i w:val="0"/>
          <w:caps w:val="0"/>
          <w:color w:val="999999"/>
          <w:spacing w:val="8"/>
          <w:kern w:val="0"/>
          <w:sz w:val="22"/>
          <w:szCs w:val="22"/>
          <w:u w:val="none"/>
          <w:bdr w:val="single" w:color="E6E6E6" w:sz="6" w:space="0"/>
          <w:shd w:val="clear" w:fill="FFFFFF"/>
          <w:lang w:val="en-US" w:eastAsia="zh-CN" w:bidi="ar"/>
        </w:rPr>
        <w:instrText xml:space="preserve"> HYPERLINK "https://www.ah.gov.cn/public/1681/javascript:void(0);" </w:instrText>
      </w:r>
      <w:r>
        <w:rPr>
          <w:rFonts w:hint="eastAsia" w:ascii="微软雅黑" w:hAnsi="微软雅黑" w:eastAsia="微软雅黑" w:cs="微软雅黑"/>
          <w:i w:val="0"/>
          <w:caps w:val="0"/>
          <w:color w:val="999999"/>
          <w:spacing w:val="8"/>
          <w:kern w:val="0"/>
          <w:sz w:val="22"/>
          <w:szCs w:val="22"/>
          <w:u w:val="none"/>
          <w:bdr w:val="single" w:color="E6E6E6" w:sz="6" w:space="0"/>
          <w:shd w:val="clear" w:fill="FFFFFF"/>
          <w:lang w:val="en-US" w:eastAsia="zh-CN" w:bidi="ar"/>
        </w:rPr>
        <w:fldChar w:fldCharType="separate"/>
      </w:r>
      <w:r>
        <w:rPr>
          <w:rStyle w:val="6"/>
          <w:rFonts w:hint="eastAsia" w:ascii="微软雅黑" w:hAnsi="微软雅黑" w:eastAsia="微软雅黑" w:cs="微软雅黑"/>
          <w:i w:val="0"/>
          <w:caps w:val="0"/>
          <w:color w:val="999999"/>
          <w:spacing w:val="8"/>
          <w:sz w:val="22"/>
          <w:szCs w:val="22"/>
          <w:u w:val="none"/>
          <w:bdr w:val="single" w:color="E6E6E6" w:sz="6" w:space="0"/>
          <w:shd w:val="clear" w:fill="FFFFFF"/>
        </w:rPr>
        <w:t>大</w:t>
      </w:r>
      <w:r>
        <w:rPr>
          <w:rFonts w:hint="eastAsia" w:ascii="微软雅黑" w:hAnsi="微软雅黑" w:eastAsia="微软雅黑" w:cs="微软雅黑"/>
          <w:i w:val="0"/>
          <w:caps w:val="0"/>
          <w:color w:val="999999"/>
          <w:spacing w:val="8"/>
          <w:kern w:val="0"/>
          <w:sz w:val="22"/>
          <w:szCs w:val="22"/>
          <w:u w:val="none"/>
          <w:bdr w:val="single" w:color="E6E6E6" w:sz="6" w:space="0"/>
          <w:shd w:val="clear" w:fill="FFFFFF"/>
          <w:lang w:val="en-US" w:eastAsia="zh-CN" w:bidi="ar"/>
        </w:rPr>
        <w:fldChar w:fldCharType="end"/>
      </w:r>
      <w:r>
        <w:rPr>
          <w:rFonts w:hint="eastAsia" w:ascii="微软雅黑" w:hAnsi="微软雅黑" w:eastAsia="微软雅黑" w:cs="微软雅黑"/>
          <w:i w:val="0"/>
          <w:caps w:val="0"/>
          <w:color w:val="FE8F00"/>
          <w:spacing w:val="8"/>
          <w:kern w:val="0"/>
          <w:sz w:val="22"/>
          <w:szCs w:val="22"/>
          <w:u w:val="none"/>
          <w:bdr w:val="single" w:color="E6E6E6" w:sz="6" w:space="0"/>
          <w:shd w:val="clear" w:fill="FFFFFF"/>
          <w:lang w:val="en-US" w:eastAsia="zh-CN" w:bidi="ar"/>
        </w:rPr>
        <w:fldChar w:fldCharType="begin"/>
      </w:r>
      <w:r>
        <w:rPr>
          <w:rFonts w:hint="eastAsia" w:ascii="微软雅黑" w:hAnsi="微软雅黑" w:eastAsia="微软雅黑" w:cs="微软雅黑"/>
          <w:i w:val="0"/>
          <w:caps w:val="0"/>
          <w:color w:val="FE8F00"/>
          <w:spacing w:val="8"/>
          <w:kern w:val="0"/>
          <w:sz w:val="22"/>
          <w:szCs w:val="22"/>
          <w:u w:val="none"/>
          <w:bdr w:val="single" w:color="E6E6E6" w:sz="6" w:space="0"/>
          <w:shd w:val="clear" w:fill="FFFFFF"/>
          <w:lang w:val="en-US" w:eastAsia="zh-CN" w:bidi="ar"/>
        </w:rPr>
        <w:instrText xml:space="preserve"> HYPERLINK "https://www.ah.gov.cn/public/1681/javascript:void(0);" </w:instrText>
      </w:r>
      <w:r>
        <w:rPr>
          <w:rFonts w:hint="eastAsia" w:ascii="微软雅黑" w:hAnsi="微软雅黑" w:eastAsia="微软雅黑" w:cs="微软雅黑"/>
          <w:i w:val="0"/>
          <w:caps w:val="0"/>
          <w:color w:val="FE8F00"/>
          <w:spacing w:val="8"/>
          <w:kern w:val="0"/>
          <w:sz w:val="22"/>
          <w:szCs w:val="22"/>
          <w:u w:val="none"/>
          <w:bdr w:val="single" w:color="E6E6E6" w:sz="6" w:space="0"/>
          <w:shd w:val="clear" w:fill="FFFFFF"/>
          <w:lang w:val="en-US" w:eastAsia="zh-CN" w:bidi="ar"/>
        </w:rPr>
        <w:fldChar w:fldCharType="separate"/>
      </w:r>
      <w:r>
        <w:rPr>
          <w:rStyle w:val="6"/>
          <w:rFonts w:hint="eastAsia" w:ascii="微软雅黑" w:hAnsi="微软雅黑" w:eastAsia="微软雅黑" w:cs="微软雅黑"/>
          <w:i w:val="0"/>
          <w:caps w:val="0"/>
          <w:color w:val="FE8F00"/>
          <w:spacing w:val="8"/>
          <w:sz w:val="22"/>
          <w:szCs w:val="22"/>
          <w:u w:val="none"/>
          <w:bdr w:val="single" w:color="E6E6E6" w:sz="6" w:space="0"/>
          <w:shd w:val="clear" w:fill="FFFFFF"/>
        </w:rPr>
        <w:t>中</w:t>
      </w:r>
      <w:r>
        <w:rPr>
          <w:rFonts w:hint="eastAsia" w:ascii="微软雅黑" w:hAnsi="微软雅黑" w:eastAsia="微软雅黑" w:cs="微软雅黑"/>
          <w:i w:val="0"/>
          <w:caps w:val="0"/>
          <w:color w:val="FE8F00"/>
          <w:spacing w:val="8"/>
          <w:kern w:val="0"/>
          <w:sz w:val="22"/>
          <w:szCs w:val="22"/>
          <w:u w:val="none"/>
          <w:bdr w:val="single" w:color="E6E6E6" w:sz="6" w:space="0"/>
          <w:shd w:val="clear" w:fill="FFFFFF"/>
          <w:lang w:val="en-US" w:eastAsia="zh-CN" w:bidi="ar"/>
        </w:rPr>
        <w:fldChar w:fldCharType="end"/>
      </w:r>
      <w:r>
        <w:rPr>
          <w:rFonts w:hint="eastAsia" w:ascii="微软雅黑" w:hAnsi="微软雅黑" w:eastAsia="微软雅黑" w:cs="微软雅黑"/>
          <w:i w:val="0"/>
          <w:caps w:val="0"/>
          <w:color w:val="999999"/>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999999"/>
          <w:spacing w:val="8"/>
          <w:kern w:val="0"/>
          <w:sz w:val="22"/>
          <w:szCs w:val="22"/>
          <w:u w:val="none"/>
          <w:bdr w:val="none" w:color="auto" w:sz="0" w:space="0"/>
          <w:shd w:val="clear" w:fill="FFFFFF"/>
          <w:lang w:val="en-US" w:eastAsia="zh-CN" w:bidi="ar"/>
        </w:rPr>
        <w:instrText xml:space="preserve"> HYPERLINK "https://www.ah.gov.cn/public/1681/javascript:void(0);" </w:instrText>
      </w:r>
      <w:r>
        <w:rPr>
          <w:rFonts w:hint="eastAsia" w:ascii="微软雅黑" w:hAnsi="微软雅黑" w:eastAsia="微软雅黑" w:cs="微软雅黑"/>
          <w:i w:val="0"/>
          <w:caps w:val="0"/>
          <w:color w:val="999999"/>
          <w:spacing w:val="8"/>
          <w:kern w:val="0"/>
          <w:sz w:val="22"/>
          <w:szCs w:val="22"/>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caps w:val="0"/>
          <w:color w:val="999999"/>
          <w:spacing w:val="8"/>
          <w:sz w:val="22"/>
          <w:szCs w:val="22"/>
          <w:u w:val="none"/>
          <w:bdr w:val="none" w:color="auto" w:sz="0" w:space="0"/>
          <w:shd w:val="clear" w:fill="FFFFFF"/>
        </w:rPr>
        <w:t>小</w:t>
      </w:r>
      <w:r>
        <w:rPr>
          <w:rFonts w:hint="eastAsia" w:ascii="微软雅黑" w:hAnsi="微软雅黑" w:eastAsia="微软雅黑" w:cs="微软雅黑"/>
          <w:i w:val="0"/>
          <w:caps w:val="0"/>
          <w:color w:val="999999"/>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999999"/>
          <w:spacing w:val="8"/>
          <w:kern w:val="0"/>
          <w:sz w:val="22"/>
          <w:szCs w:val="22"/>
          <w:bdr w:val="none" w:color="auto" w:sz="0" w:space="0"/>
          <w:shd w:val="clear" w:fill="FFFFFF"/>
          <w:lang w:val="en-US" w:eastAsia="zh-CN" w:bidi="ar"/>
        </w:rPr>
        <w:t>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999999"/>
          <w:spacing w:val="8"/>
          <w:sz w:val="22"/>
          <w:szCs w:val="22"/>
        </w:rPr>
      </w:pPr>
      <w:r>
        <w:rPr>
          <w:rFonts w:hint="eastAsia" w:ascii="微软雅黑" w:hAnsi="微软雅黑" w:eastAsia="微软雅黑" w:cs="微软雅黑"/>
          <w:i w:val="0"/>
          <w:caps w:val="0"/>
          <w:color w:val="333333"/>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8"/>
          <w:kern w:val="0"/>
          <w:sz w:val="22"/>
          <w:szCs w:val="22"/>
          <w:u w:val="none"/>
          <w:bdr w:val="none" w:color="auto" w:sz="0" w:space="0"/>
          <w:shd w:val="clear" w:fill="FFFFFF"/>
          <w:lang w:val="en-US" w:eastAsia="zh-CN" w:bidi="ar"/>
        </w:rPr>
        <w:instrText xml:space="preserve"> HYPERLINK "https://www.ah.gov.cn/public/1681/javascript:void(0)" \o "分享到微信" </w:instrText>
      </w:r>
      <w:r>
        <w:rPr>
          <w:rFonts w:hint="eastAsia" w:ascii="微软雅黑" w:hAnsi="微软雅黑" w:eastAsia="微软雅黑" w:cs="微软雅黑"/>
          <w:i w:val="0"/>
          <w:caps w:val="0"/>
          <w:color w:val="333333"/>
          <w:spacing w:val="8"/>
          <w:kern w:val="0"/>
          <w:sz w:val="22"/>
          <w:szCs w:val="22"/>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333333"/>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333333"/>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8"/>
          <w:kern w:val="0"/>
          <w:sz w:val="22"/>
          <w:szCs w:val="22"/>
          <w:u w:val="none"/>
          <w:bdr w:val="none" w:color="auto" w:sz="0" w:space="0"/>
          <w:shd w:val="clear" w:fill="FFFFFF"/>
          <w:lang w:val="en-US" w:eastAsia="zh-CN" w:bidi="ar"/>
        </w:rPr>
        <w:instrText xml:space="preserve"> HYPERLINK "https://www.ah.gov.cn/public/1681/javascript:void(0)" \o "分享到新浪微博" </w:instrText>
      </w:r>
      <w:r>
        <w:rPr>
          <w:rFonts w:hint="eastAsia" w:ascii="微软雅黑" w:hAnsi="微软雅黑" w:eastAsia="微软雅黑" w:cs="微软雅黑"/>
          <w:i w:val="0"/>
          <w:caps w:val="0"/>
          <w:color w:val="333333"/>
          <w:spacing w:val="8"/>
          <w:kern w:val="0"/>
          <w:sz w:val="22"/>
          <w:szCs w:val="22"/>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333333"/>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333333"/>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8"/>
          <w:kern w:val="0"/>
          <w:sz w:val="22"/>
          <w:szCs w:val="22"/>
          <w:u w:val="none"/>
          <w:bdr w:val="none" w:color="auto" w:sz="0" w:space="0"/>
          <w:shd w:val="clear" w:fill="FFFFFF"/>
          <w:lang w:val="en-US" w:eastAsia="zh-CN" w:bidi="ar"/>
        </w:rPr>
        <w:instrText xml:space="preserve"> HYPERLINK "https://www.ah.gov.cn/public/1681/javascript:void(0)" \o "分享到QQ空间" </w:instrText>
      </w:r>
      <w:r>
        <w:rPr>
          <w:rFonts w:hint="eastAsia" w:ascii="微软雅黑" w:hAnsi="微软雅黑" w:eastAsia="微软雅黑" w:cs="微软雅黑"/>
          <w:i w:val="0"/>
          <w:caps w:val="0"/>
          <w:color w:val="333333"/>
          <w:spacing w:val="8"/>
          <w:kern w:val="0"/>
          <w:sz w:val="22"/>
          <w:szCs w:val="22"/>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333333"/>
          <w:spacing w:val="8"/>
          <w:kern w:val="0"/>
          <w:sz w:val="22"/>
          <w:szCs w:val="22"/>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国务院办公厅政府信息与政务公开办公室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关于规范政府信息公开平台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有关事项的通知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center"/>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bdr w:val="none" w:color="auto" w:sz="0" w:space="0"/>
          <w:shd w:val="clear" w:fill="FFFFFF"/>
        </w:rPr>
        <w:t>国办公开办函〔2019〕61号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both"/>
        <w:rPr>
          <w:rFonts w:hint="eastAsia" w:ascii="宋体" w:hAnsi="宋体" w:eastAsia="宋体" w:cs="宋体"/>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各省、自治区、直辖市人民政府办公厅,国务院各部委、各直属机构办公厅（室）：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华人民共和国政府信息公开条例》第二十四条规定：“各级人民政府应当加强依托政府门户网站公开政府信息的工作，利用统一的政府信息公开平台集中发布主动公开的政府信息。政府信息公开平台应当具备信息检索、查阅、下载等功能”。为更好贯彻落实这一规定，规范政府信息公开平台设置，提升主动公开工作实效，加强政府信息管理，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一、找准定位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政府信息公开平台，是发布法定主动公开内容的公开平台，也是加强重点政府信息管理的管理平台。《中华人民共和国政府信息公开条例》确立的主动公开内容，特别是第二十条规定的各行政机关共性基础内容，是社会公众高度关注的重点政府信息。要牢牢把握“专栏姓专”的基本定位，聚焦法定主动公开内容，以专门性内容的发布和管理，展现政府信息公开平台的独特价值，使其成为社会公众便捷、全面获取重点政府信息的权威渠道。各行政机关的政府信息公开平台，是各级人民政府统一政府信息公开平台的基础，必须统一名称、统一格式，加强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二、统一规范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政府信息公开平台，原则上以各行政机关网站已有的“政府信息公开”、“政务公开”等栏目为依托，不另设专门栏目，不得设立专门网站。未设置“政府信息公开”栏目的，或者有类似栏目但使用其他名称的，应当统一设置并统一命名为“政府信息公开”，在网站首页位置展示。没有单独网站的行政机关，其政府信息公开平台设置事宜，由相应政府信息公开工作主管部门统筹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政府信息公开平台内容主要由四部分组成。一是政府信息公开指南。二是政府信息公开制度，包括《中华人民共和国政府信息公开条例》，政府信息公开方面的地方性法规、自治条例、单行条例、规章，以及全国政府信息公开工作主管部门发布的法规解释性文件，原则上不包括其他制度文件。三是法定主动公开内容，以《中华人民共和国政府信息公开条例》第二十条规定的共性基础内容为主。四是政府信息公开工作年度报告，其中，各行政机关公开本机关政府信息公开工作年度报告，各政府信息公开工作主管部门公开本级政府或本系统汇总后的政府信息公开工作年度报告，以及所属各行政机关的政府信息公开工作年度报告。各行政机关根据自身实际情况，可以增加《中华人民共和国政府信息公开条例》规定的其他内容，但不宜过于泛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中国政府网运行中心根据上述要求设计了“政府信息公开栏目页面设计参考方案”，供参考使用。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三、优化功能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政府信息公开平台发布的内容，涵盖行政机关管理社会、服务公众的依据和结果，应当做到权威准确、内容全面、便于获取利用。要优化栏目页面设置，多运用列表、超链接等方式呈现相关内容，避免因信息量大而杂乱无章。要优化栏目检索功能，方便社会公众快速准确获取所需要的政府信息。要优化栏目下载功能，在丰富可下载格式的同时，通过现代技术手段防止篡改伪造。要优化栏目数据互联互通功能，预留必要的数据交换接口，便利各层级政府信息公开平台之间对接，为下一步构建全国统一政府信息公开平台打好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四、注重衔接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政府信息公开平台集中发布的法定主动公开内容，有些可能与本行政机关网站的其他栏目内容存在交叉，如履职依据、机关简介等；有些可能与其他专门网站内容存在交叉，如各行政机关公开的行政处罚信息与“国家企业信用信息公示系统”中的行政处罚信息、地方各级政府公开的政府债务信息与“中国地方政府债券信息公开平台”中的政府债务信息等。要注意加强衔接，坚持数据同源，本行政机关网站其他栏目数据，以及本行政机关依法向其他专门网站提供的数据，涉及交叉重复的，原则上以政府信息公开平台上的数据为基准，最大限度保持数据一致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五、加强管理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政府信息公开平台集中发布的法定主动公开内容，涉及行政机关各方面工作，体现行政机关工作动态。要加强政府信息公开平台管理，按照法定时限及时发布并实时更新法定主动公开内容。要明确责任，各行政机关分管政府信息公开工作的领导人员是第一责任人，各行政机关政府信息公开工作机构是法定责任主体，负责推进协调政府信息公开平台建设和管理工作。各政府信息公开工作主管部门要将政府信息公开平台建设和管理工作，作为推进、指导、协调、监督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420"/>
        <w:jc w:val="both"/>
        <w:rPr>
          <w:rFonts w:hint="eastAsia" w:ascii="宋体" w:hAnsi="宋体" w:eastAsia="宋体" w:cs="宋体"/>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国务院办公厅政府信息与政务公开办公室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2019年11月29日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right"/>
        <w:rPr>
          <w:rFonts w:hint="eastAsia" w:ascii="宋体" w:hAnsi="宋体" w:eastAsia="宋体" w:cs="宋体"/>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drawing>
          <wp:inline distT="0" distB="0" distL="114300" distR="114300">
            <wp:extent cx="6000750" cy="9572625"/>
            <wp:effectExtent l="0" t="0" r="0"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6000750" cy="95726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drawing>
          <wp:inline distT="0" distB="0" distL="114300" distR="114300">
            <wp:extent cx="6000750" cy="957262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000750" cy="95726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drawing>
          <wp:inline distT="0" distB="0" distL="114300" distR="114300">
            <wp:extent cx="6000750" cy="9572625"/>
            <wp:effectExtent l="0" t="0" r="0" b="952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6000750" cy="95726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drawing>
          <wp:inline distT="0" distB="0" distL="114300" distR="114300">
            <wp:extent cx="6000750" cy="9572625"/>
            <wp:effectExtent l="0" t="0" r="0" b="952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6000750" cy="95726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下载附件：</w:t>
      </w:r>
      <w:r>
        <w:rPr>
          <w:rFonts w:hint="eastAsia" w:ascii="宋体" w:hAnsi="宋体" w:eastAsia="宋体" w:cs="宋体"/>
          <w:i w:val="0"/>
          <w:caps w:val="0"/>
          <w:color w:val="333333"/>
          <w:spacing w:val="0"/>
          <w:sz w:val="24"/>
          <w:szCs w:val="24"/>
          <w:bdr w:val="none" w:color="auto" w:sz="0" w:space="0"/>
          <w:shd w:val="clear" w:fill="FFFFFF"/>
        </w:rPr>
        <w:drawing>
          <wp:inline distT="0" distB="0" distL="114300" distR="114300">
            <wp:extent cx="152400" cy="152400"/>
            <wp:effectExtent l="0" t="0" r="0" b="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8"/>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caps w:val="0"/>
          <w:color w:val="333333"/>
          <w:spacing w:val="0"/>
          <w:sz w:val="24"/>
          <w:szCs w:val="24"/>
          <w:u w:val="none"/>
          <w:bdr w:val="none" w:color="auto" w:sz="0" w:space="0"/>
          <w:shd w:val="clear" w:fill="FFFFFF"/>
        </w:rPr>
        <w:instrText xml:space="preserve"> HYPERLINK "https://www.ah.gov.cn/group1/M00/00/5B/wKg8TV86I1OACfG4AAnv3dIaK8c209.pdf" \t "https://www.ah.gov.cn/public/1681/_blank" </w:instrText>
      </w:r>
      <w:r>
        <w:rPr>
          <w:rFonts w:hint="eastAsia" w:ascii="宋体" w:hAnsi="宋体" w:eastAsia="宋体" w:cs="宋体"/>
          <w:i w:val="0"/>
          <w:caps w:val="0"/>
          <w:color w:val="333333"/>
          <w:spacing w:val="0"/>
          <w:sz w:val="24"/>
          <w:szCs w:val="24"/>
          <w:u w:val="none"/>
          <w:bdr w:val="none" w:color="auto" w:sz="0" w:space="0"/>
          <w:shd w:val="clear" w:fill="FFFFFF"/>
        </w:rPr>
        <w:fldChar w:fldCharType="separate"/>
      </w:r>
      <w:r>
        <w:rPr>
          <w:rFonts w:hint="eastAsia" w:ascii="宋体" w:hAnsi="宋体" w:eastAsia="宋体" w:cs="宋体"/>
          <w:i w:val="0"/>
          <w:caps w:val="0"/>
          <w:color w:val="333333"/>
          <w:spacing w:val="0"/>
          <w:sz w:val="24"/>
          <w:szCs w:val="24"/>
          <w:u w:val="none"/>
          <w:bdr w:val="none" w:color="auto" w:sz="0" w:space="0"/>
          <w:shd w:val="clear" w:fill="FFFFFF"/>
        </w:rPr>
        <w:fldChar w:fldCharType="end"/>
      </w:r>
      <w:r>
        <w:rPr>
          <w:rFonts w:hint="eastAsia" w:ascii="宋体" w:hAnsi="宋体" w:eastAsia="宋体" w:cs="宋体"/>
          <w:i w:val="0"/>
          <w:caps w:val="0"/>
          <w:color w:val="0000FF"/>
          <w:spacing w:val="0"/>
          <w:sz w:val="24"/>
          <w:szCs w:val="24"/>
          <w:u w:val="none"/>
          <w:bdr w:val="none" w:color="auto" w:sz="0" w:space="0"/>
          <w:shd w:val="clear" w:fill="FFFFFF"/>
        </w:rPr>
        <w:fldChar w:fldCharType="begin"/>
      </w:r>
      <w:r>
        <w:rPr>
          <w:rFonts w:hint="eastAsia" w:ascii="宋体" w:hAnsi="宋体" w:eastAsia="宋体" w:cs="宋体"/>
          <w:i w:val="0"/>
          <w:caps w:val="0"/>
          <w:color w:val="0000FF"/>
          <w:spacing w:val="0"/>
          <w:sz w:val="24"/>
          <w:szCs w:val="24"/>
          <w:u w:val="none"/>
          <w:bdr w:val="none" w:color="auto" w:sz="0" w:space="0"/>
          <w:shd w:val="clear" w:fill="FFFFFF"/>
        </w:rPr>
        <w:instrText xml:space="preserve"> HYPERLINK "http://www.gov.cn/zhengce/content/2019-12/03/5457588/files/f78997ecef234e928a16bd438552846e.pdf" \t "https://www.ah.gov.cn/public/1681/_blank" </w:instrText>
      </w:r>
      <w:r>
        <w:rPr>
          <w:rFonts w:hint="eastAsia" w:ascii="宋体" w:hAnsi="宋体" w:eastAsia="宋体" w:cs="宋体"/>
          <w:i w:val="0"/>
          <w:caps w:val="0"/>
          <w:color w:val="0000FF"/>
          <w:spacing w:val="0"/>
          <w:sz w:val="24"/>
          <w:szCs w:val="24"/>
          <w:u w:val="none"/>
          <w:bdr w:val="none" w:color="auto" w:sz="0" w:space="0"/>
          <w:shd w:val="clear" w:fill="FFFFFF"/>
        </w:rPr>
        <w:fldChar w:fldCharType="separate"/>
      </w:r>
      <w:r>
        <w:rPr>
          <w:rStyle w:val="6"/>
          <w:rFonts w:hint="eastAsia" w:ascii="宋体" w:hAnsi="宋体" w:eastAsia="宋体" w:cs="宋体"/>
          <w:i w:val="0"/>
          <w:caps w:val="0"/>
          <w:color w:val="0000FF"/>
          <w:spacing w:val="0"/>
          <w:sz w:val="24"/>
          <w:szCs w:val="24"/>
          <w:u w:val="none"/>
          <w:bdr w:val="none" w:color="auto" w:sz="0" w:space="0"/>
          <w:shd w:val="clear" w:fill="FFFFFF"/>
        </w:rPr>
        <w:t>政府信息公开栏目页面设计参考方案</w:t>
      </w:r>
      <w:r>
        <w:rPr>
          <w:rFonts w:hint="eastAsia" w:ascii="宋体" w:hAnsi="宋体" w:eastAsia="宋体" w:cs="宋体"/>
          <w:i w:val="0"/>
          <w:caps w:val="0"/>
          <w:color w:val="0000FF"/>
          <w:spacing w:val="0"/>
          <w:sz w:val="24"/>
          <w:szCs w:val="24"/>
          <w:u w:val="none"/>
          <w:bdr w:val="none" w:color="auto" w:sz="0" w:space="0"/>
          <w:shd w:val="clear" w:fill="FFFFFF"/>
        </w:rPr>
        <w:fldChar w:fldCharType="end"/>
      </w:r>
      <w:r>
        <w:rPr>
          <w:rFonts w:hint="eastAsia" w:ascii="宋体" w:hAnsi="宋体" w:eastAsia="宋体" w:cs="宋体"/>
          <w:i w:val="0"/>
          <w:caps w:val="0"/>
          <w:color w:val="333333"/>
          <w:spacing w:val="0"/>
          <w:sz w:val="24"/>
          <w:szCs w:val="24"/>
          <w:bdr w:val="none" w:color="auto" w:sz="0" w:space="0"/>
          <w:shd w:val="clear" w:fill="FFFFFF"/>
        </w:rPr>
        <w:t>.pdf</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F7F01"/>
    <w:rsid w:val="757F7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GIF"/><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2023-11-10T02:59:00Z</dcterms:created>
  <dc:creator>Administrator</dc:creator>
  <cp:lastModifiedBy>Administrator</cp:lastModifiedBy>
  <dcterms:modified xsi:type="dcterms:W3CDTF">2023-11-10T02:59:45Z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