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塔什库尔干塔吉克自治县供销合作社联合社2024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14380FE">
      <w:r>
        <w:br w:type="page"/>
      </w:r>
    </w:p>
    <w:p w14:paraId="7A8F5BAB">
      <w:pPr>
        <w:spacing w:line="640" w:lineRule="exact"/>
        <w:jc w:val="center"/>
        <w:outlineLvl w:val="1"/>
      </w:pPr>
      <w:r>
        <w:rPr>
          <w:rFonts w:ascii="黑体" w:hAnsi="黑体" w:eastAsia="黑体"/>
          <w:sz w:val="32"/>
        </w:rPr>
        <w:t>第一部分 单位概况</w:t>
      </w:r>
    </w:p>
    <w:p w14:paraId="0B10DE22">
      <w:pPr>
        <w:spacing w:line="640" w:lineRule="exact"/>
        <w:ind w:firstLine="640"/>
        <w:jc w:val="both"/>
        <w:outlineLvl w:val="2"/>
      </w:pPr>
      <w:r>
        <w:rPr>
          <w:rFonts w:ascii="黑体" w:hAnsi="黑体" w:eastAsia="黑体"/>
          <w:sz w:val="32"/>
        </w:rPr>
        <w:t>一、主要职能</w:t>
      </w:r>
    </w:p>
    <w:p w14:paraId="084D5E5B">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宣传贯彻党中央、国务院有关农村经济工作的方针政策。</w:t>
      </w:r>
    </w:p>
    <w:p w14:paraId="66CC7A02">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承担国家赋予的某些经济社会任务，保质保量完成国家委托的经营业务和社会服务任务。</w:t>
      </w:r>
    </w:p>
    <w:p w14:paraId="19966982">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承担政府委托的任务，行使政府授权的某些职能/4按照政府授权对重要农业生产资料、农副产品经营进行组织、协调、管理。</w:t>
      </w:r>
    </w:p>
    <w:p w14:paraId="4C19BFE0">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承担重要农产品和农业生产资料国家储备任务。</w:t>
      </w:r>
    </w:p>
    <w:p w14:paraId="25351DDB">
      <w:pPr>
        <w:spacing w:line="580" w:lineRule="exact"/>
        <w:ind w:firstLine="640"/>
        <w:jc w:val="both"/>
      </w:pPr>
      <w:r>
        <w:rPr>
          <w:rFonts w:hint="eastAsia" w:ascii="仿宋_GB2312" w:hAnsi="仿宋_GB2312" w:eastAsia="仿宋_GB2312"/>
          <w:sz w:val="32"/>
          <w:lang w:eastAsia="zh-CN"/>
        </w:rPr>
        <w:t>5.促进</w:t>
      </w:r>
      <w:r>
        <w:rPr>
          <w:rFonts w:ascii="仿宋_GB2312" w:hAnsi="仿宋_GB2312" w:eastAsia="仿宋_GB2312"/>
          <w:sz w:val="32"/>
        </w:rPr>
        <w:t>宣传贯彻党中央、国务院有关农村经济工作的方针政策。</w:t>
      </w:r>
    </w:p>
    <w:p w14:paraId="5B4E6C10">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承担国家赋予的某些经济社会任务，保质保量完成国家委托的经营业务和社会服务任务。</w:t>
      </w:r>
    </w:p>
    <w:p w14:paraId="768EE05A">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承担政府委托的任务，行使政府授权的某些职能。</w:t>
      </w:r>
    </w:p>
    <w:p w14:paraId="7B62722D">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代表中国合作社参与国际合作社联盟的各项活动。</w:t>
      </w:r>
    </w:p>
    <w:p w14:paraId="08554CB4">
      <w:pPr>
        <w:spacing w:line="640" w:lineRule="exact"/>
        <w:ind w:firstLine="640"/>
        <w:jc w:val="both"/>
        <w:outlineLvl w:val="2"/>
      </w:pPr>
      <w:r>
        <w:rPr>
          <w:rFonts w:ascii="黑体" w:hAnsi="黑体" w:eastAsia="黑体"/>
          <w:sz w:val="32"/>
        </w:rPr>
        <w:t>二、机构设置及人员情况</w:t>
      </w:r>
    </w:p>
    <w:p w14:paraId="19FDDAE1">
      <w:pPr>
        <w:spacing w:line="580" w:lineRule="exact"/>
        <w:ind w:firstLine="640"/>
        <w:jc w:val="both"/>
      </w:pPr>
      <w:r>
        <w:rPr>
          <w:rFonts w:ascii="仿宋_GB2312" w:hAnsi="仿宋_GB2312" w:eastAsia="仿宋_GB2312"/>
          <w:sz w:val="32"/>
        </w:rPr>
        <w:t>塔什库尔干塔吉克自治县供销合作社联合社2024年度，实有人数17人，其中：在职人员6人，减少4人；离休人员0人，增加0人；退休人员11人,增加2人。</w:t>
      </w:r>
    </w:p>
    <w:p w14:paraId="509D527E">
      <w:pPr>
        <w:spacing w:line="580" w:lineRule="exact"/>
        <w:ind w:firstLine="640"/>
        <w:jc w:val="both"/>
      </w:pPr>
      <w:r>
        <w:rPr>
          <w:rFonts w:ascii="仿宋_GB2312" w:hAnsi="仿宋_GB2312" w:eastAsia="仿宋_GB2312"/>
          <w:sz w:val="32"/>
        </w:rPr>
        <w:t>单位无下属预算单位，下设2个科室，分别是：财务室、业务股室。</w:t>
      </w:r>
    </w:p>
    <w:p w14:paraId="0DC01994">
      <w:r>
        <w:br w:type="page"/>
      </w:r>
    </w:p>
    <w:p w14:paraId="3E171076">
      <w:pPr>
        <w:spacing w:line="240" w:lineRule="auto"/>
        <w:jc w:val="center"/>
        <w:outlineLvl w:val="1"/>
      </w:pPr>
      <w:r>
        <w:rPr>
          <w:rFonts w:ascii="黑体" w:hAnsi="黑体" w:eastAsia="黑体"/>
          <w:sz w:val="32"/>
        </w:rPr>
        <w:t>第二部分 部门决算情况说明</w:t>
      </w:r>
    </w:p>
    <w:p w14:paraId="255362F2">
      <w:pPr>
        <w:spacing w:line="640" w:lineRule="exact"/>
        <w:ind w:firstLine="640"/>
        <w:jc w:val="both"/>
        <w:outlineLvl w:val="2"/>
      </w:pPr>
      <w:r>
        <w:rPr>
          <w:rFonts w:ascii="黑体" w:hAnsi="黑体" w:eastAsia="黑体"/>
          <w:sz w:val="32"/>
        </w:rPr>
        <w:t>一、收入支出决算总体情况说明</w:t>
      </w:r>
    </w:p>
    <w:p w14:paraId="5F6D65DF">
      <w:pPr>
        <w:spacing w:line="580" w:lineRule="exact"/>
        <w:ind w:firstLine="640"/>
        <w:jc w:val="both"/>
      </w:pPr>
      <w:r>
        <w:rPr>
          <w:rFonts w:ascii="仿宋_GB2312" w:hAnsi="仿宋_GB2312" w:eastAsia="仿宋_GB2312"/>
          <w:b/>
          <w:sz w:val="32"/>
        </w:rPr>
        <w:t>2024年度收入总计280.33万元，</w:t>
      </w:r>
      <w:r>
        <w:rPr>
          <w:rFonts w:ascii="仿宋_GB2312" w:hAnsi="仿宋_GB2312" w:eastAsia="仿宋_GB2312"/>
          <w:b w:val="0"/>
          <w:sz w:val="32"/>
        </w:rPr>
        <w:t>其中：本年收入合计280.33万元，使用非财政拨款结余（含专用结余）0.00万元，年初结转和结余0.00万元。</w:t>
      </w:r>
    </w:p>
    <w:p w14:paraId="3AA67107">
      <w:pPr>
        <w:spacing w:line="580" w:lineRule="exact"/>
        <w:ind w:firstLine="640"/>
        <w:jc w:val="both"/>
      </w:pPr>
      <w:r>
        <w:rPr>
          <w:rFonts w:ascii="仿宋_GB2312" w:hAnsi="仿宋_GB2312" w:eastAsia="仿宋_GB2312"/>
          <w:b/>
          <w:sz w:val="32"/>
        </w:rPr>
        <w:t>2024年度支出总计280.33万元，</w:t>
      </w:r>
      <w:r>
        <w:rPr>
          <w:rFonts w:ascii="仿宋_GB2312" w:hAnsi="仿宋_GB2312" w:eastAsia="仿宋_GB2312"/>
          <w:b w:val="0"/>
          <w:sz w:val="32"/>
        </w:rPr>
        <w:t>其中：本年支出合计280.33万元，结余分配0.00万元，年末结转和结余0.00万元。</w:t>
      </w:r>
    </w:p>
    <w:p w14:paraId="403B1174">
      <w:pPr>
        <w:spacing w:line="580" w:lineRule="exact"/>
        <w:ind w:firstLine="640"/>
        <w:jc w:val="both"/>
      </w:pPr>
      <w:r>
        <w:rPr>
          <w:rFonts w:ascii="仿宋_GB2312" w:hAnsi="仿宋_GB2312" w:eastAsia="仿宋_GB2312"/>
          <w:b w:val="0"/>
          <w:sz w:val="32"/>
        </w:rPr>
        <w:t>收入支出总体与上年相比，增加79.29万元，增长39.44%，主要原因是：本年增加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冷链物流基础设施建设项目、中巴经济走廊物流枢纽塔县副中心建设项目监理费、冰山宾馆鉴定费和评估费。</w:t>
      </w:r>
    </w:p>
    <w:p w14:paraId="2411E41A">
      <w:pPr>
        <w:spacing w:line="640" w:lineRule="exact"/>
        <w:ind w:firstLine="640"/>
        <w:jc w:val="both"/>
        <w:outlineLvl w:val="2"/>
      </w:pPr>
      <w:r>
        <w:rPr>
          <w:rFonts w:ascii="黑体" w:hAnsi="黑体" w:eastAsia="黑体"/>
          <w:sz w:val="32"/>
        </w:rPr>
        <w:t>二、收入决算情况说明</w:t>
      </w:r>
    </w:p>
    <w:p w14:paraId="6F43DE33">
      <w:pPr>
        <w:spacing w:line="580" w:lineRule="exact"/>
        <w:ind w:firstLine="640"/>
        <w:jc w:val="both"/>
      </w:pPr>
      <w:r>
        <w:rPr>
          <w:rFonts w:ascii="仿宋_GB2312" w:hAnsi="仿宋_GB2312" w:eastAsia="仿宋_GB2312"/>
          <w:b/>
          <w:sz w:val="32"/>
        </w:rPr>
        <w:t>本年收入280.33万元，</w:t>
      </w:r>
      <w:r>
        <w:rPr>
          <w:rFonts w:ascii="仿宋_GB2312" w:hAnsi="仿宋_GB2312" w:eastAsia="仿宋_GB2312"/>
          <w:b w:val="0"/>
          <w:sz w:val="32"/>
        </w:rPr>
        <w:t>其中：财政拨款收入280.33万元，占100.00%；上级补助收入0.00万元，占0.00%；事业收入0.00万元，占0.00%；经营收入0.00万元，占0.00%；附属单位上缴收入0.00万元，占0.00%；其他收入0.00万元，占0.00%。</w:t>
      </w:r>
    </w:p>
    <w:p w14:paraId="67F4C586">
      <w:pPr>
        <w:spacing w:line="640" w:lineRule="exact"/>
        <w:ind w:firstLine="640"/>
        <w:jc w:val="both"/>
        <w:outlineLvl w:val="2"/>
      </w:pPr>
      <w:r>
        <w:rPr>
          <w:rFonts w:ascii="黑体" w:hAnsi="黑体" w:eastAsia="黑体"/>
          <w:sz w:val="32"/>
        </w:rPr>
        <w:t>三、支出决算情况说明</w:t>
      </w:r>
    </w:p>
    <w:p w14:paraId="23056D57">
      <w:pPr>
        <w:spacing w:line="580" w:lineRule="exact"/>
        <w:ind w:firstLine="640"/>
        <w:jc w:val="both"/>
      </w:pPr>
      <w:r>
        <w:rPr>
          <w:rFonts w:ascii="仿宋_GB2312" w:hAnsi="仿宋_GB2312" w:eastAsia="仿宋_GB2312"/>
          <w:b/>
          <w:sz w:val="32"/>
        </w:rPr>
        <w:t>本年支出280.33万元，</w:t>
      </w:r>
      <w:r>
        <w:rPr>
          <w:rFonts w:ascii="仿宋_GB2312" w:hAnsi="仿宋_GB2312" w:eastAsia="仿宋_GB2312"/>
          <w:b w:val="0"/>
          <w:sz w:val="32"/>
        </w:rPr>
        <w:t>其中：基本支出198.31万元，占70.74%；项目支出82.03万元，占29.26%；上缴上级支出0.00万元，占0.00%；经营支出0.00万元，占0.00%；对附属单位补助支出0.00万元，占0.00%。</w:t>
      </w:r>
    </w:p>
    <w:p w14:paraId="4B49F397">
      <w:pPr>
        <w:spacing w:line="640" w:lineRule="exact"/>
        <w:ind w:firstLine="640"/>
        <w:jc w:val="both"/>
        <w:outlineLvl w:val="2"/>
      </w:pPr>
      <w:r>
        <w:rPr>
          <w:rFonts w:ascii="黑体" w:hAnsi="黑体" w:eastAsia="黑体"/>
          <w:sz w:val="32"/>
        </w:rPr>
        <w:t>四、财政拨款收入支出决算总体情况说明</w:t>
      </w:r>
    </w:p>
    <w:p w14:paraId="31FF1CDD">
      <w:pPr>
        <w:spacing w:line="580" w:lineRule="exact"/>
        <w:ind w:firstLine="640"/>
        <w:jc w:val="both"/>
      </w:pPr>
      <w:r>
        <w:rPr>
          <w:rFonts w:ascii="仿宋_GB2312" w:hAnsi="仿宋_GB2312" w:eastAsia="仿宋_GB2312"/>
          <w:b/>
          <w:sz w:val="32"/>
        </w:rPr>
        <w:t>2024年度财政拨款收入总计280.33万元，</w:t>
      </w:r>
      <w:r>
        <w:rPr>
          <w:rFonts w:ascii="仿宋_GB2312" w:hAnsi="仿宋_GB2312" w:eastAsia="仿宋_GB2312"/>
          <w:b w:val="0"/>
          <w:sz w:val="32"/>
        </w:rPr>
        <w:t>其中：年初财政拨款结转和结余0.00万元，本年财政拨款收入280.33万元。</w:t>
      </w:r>
      <w:r>
        <w:rPr>
          <w:rFonts w:ascii="仿宋_GB2312" w:hAnsi="仿宋_GB2312" w:eastAsia="仿宋_GB2312"/>
          <w:b/>
          <w:sz w:val="32"/>
        </w:rPr>
        <w:t>财政拨款支出总计280.33万元，</w:t>
      </w:r>
      <w:r>
        <w:rPr>
          <w:rFonts w:ascii="仿宋_GB2312" w:hAnsi="仿宋_GB2312" w:eastAsia="仿宋_GB2312"/>
          <w:b w:val="0"/>
          <w:sz w:val="32"/>
        </w:rPr>
        <w:t>其中：年末财政拨款结转和结余0.00万元，本年财政拨款支出280.33万元。</w:t>
      </w:r>
    </w:p>
    <w:p w14:paraId="432A35D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增加79.29万元，增长39.44%，主要原因是：本年增加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冷链物流基础设施建设项目、中巴经济走廊物流枢纽塔县副中心建设项目监理费、冰山宾馆鉴定费和评估费。</w:t>
      </w:r>
      <w:r>
        <w:rPr>
          <w:rFonts w:ascii="仿宋_GB2312" w:hAnsi="仿宋_GB2312" w:eastAsia="仿宋_GB2312"/>
          <w:b/>
          <w:sz w:val="32"/>
        </w:rPr>
        <w:t>与年初预算相比，</w:t>
      </w:r>
      <w:r>
        <w:rPr>
          <w:rFonts w:ascii="仿宋_GB2312" w:hAnsi="仿宋_GB2312" w:eastAsia="仿宋_GB2312"/>
          <w:b w:val="0"/>
          <w:sz w:val="32"/>
        </w:rPr>
        <w:t>年初预算数166.73万元，决算数280.33万元，预决算差异率68.13%，主要原因是：年中追加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冷链物流基础设施建设项目、中巴经济走廊物流枢纽塔县副中心建设项目监理费、冰山宾馆鉴定费和评估费，导致预决算差异。</w:t>
      </w:r>
    </w:p>
    <w:p w14:paraId="62EE5156">
      <w:pPr>
        <w:spacing w:line="640" w:lineRule="exact"/>
        <w:ind w:firstLine="640"/>
        <w:jc w:val="both"/>
        <w:outlineLvl w:val="2"/>
      </w:pPr>
      <w:r>
        <w:rPr>
          <w:rFonts w:ascii="黑体" w:hAnsi="黑体" w:eastAsia="黑体"/>
          <w:sz w:val="32"/>
        </w:rPr>
        <w:t>五、一般公共预算财政拨款支出决算情况说明</w:t>
      </w:r>
    </w:p>
    <w:p w14:paraId="1C5A735D">
      <w:pPr>
        <w:spacing w:line="640" w:lineRule="exact"/>
        <w:ind w:firstLine="640"/>
        <w:jc w:val="both"/>
        <w:outlineLvl w:val="3"/>
      </w:pPr>
      <w:r>
        <w:rPr>
          <w:rFonts w:ascii="楷体_GB2312" w:hAnsi="楷体_GB2312" w:eastAsia="楷体_GB2312"/>
          <w:b/>
          <w:sz w:val="32"/>
        </w:rPr>
        <w:t>（一）一般公共预算财政拨款支出决算总体情况</w:t>
      </w:r>
    </w:p>
    <w:p w14:paraId="1E2C123C">
      <w:pPr>
        <w:spacing w:line="580" w:lineRule="exact"/>
        <w:ind w:firstLine="640"/>
        <w:jc w:val="both"/>
      </w:pPr>
      <w:r>
        <w:rPr>
          <w:rFonts w:ascii="仿宋_GB2312" w:hAnsi="仿宋_GB2312" w:eastAsia="仿宋_GB2312"/>
          <w:b/>
          <w:sz w:val="32"/>
        </w:rPr>
        <w:t>2024年度一般公共预算财政拨款支出280.33万元，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增加79.29万元，增长39.44%，主要原因是：本年增加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冷链物流基础设施建设项目、中巴经济走廊物流枢纽塔县副中心建设项目监理费、冰山宾馆鉴定费和评估费。</w:t>
      </w:r>
      <w:r>
        <w:rPr>
          <w:rFonts w:ascii="仿宋_GB2312" w:hAnsi="仿宋_GB2312" w:eastAsia="仿宋_GB2312"/>
          <w:b/>
          <w:sz w:val="32"/>
        </w:rPr>
        <w:t>与年初预算相比,</w:t>
      </w:r>
      <w:r>
        <w:rPr>
          <w:rFonts w:ascii="仿宋_GB2312" w:hAnsi="仿宋_GB2312" w:eastAsia="仿宋_GB2312"/>
          <w:b w:val="0"/>
          <w:sz w:val="32"/>
        </w:rPr>
        <w:t>年初预算数166.73万元，决算数280.33万元，预决算差异率68.13%，主要原因是：年中追加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冷链物流基础设施建设项目、中巴经济走廊物流枢纽塔县副中心建设项目监理费、冰山宾馆鉴定费和评估费。</w:t>
      </w:r>
    </w:p>
    <w:p w14:paraId="4E22E798">
      <w:pPr>
        <w:spacing w:line="640" w:lineRule="exact"/>
        <w:ind w:firstLine="640"/>
        <w:jc w:val="both"/>
        <w:outlineLvl w:val="3"/>
      </w:pPr>
      <w:r>
        <w:rPr>
          <w:rFonts w:ascii="楷体_GB2312" w:hAnsi="楷体_GB2312" w:eastAsia="楷体_GB2312"/>
          <w:b/>
          <w:sz w:val="32"/>
        </w:rPr>
        <w:t>（二）一般公共预算财政拨款支出决算结构情况</w:t>
      </w:r>
    </w:p>
    <w:p w14:paraId="21ECD535">
      <w:pPr>
        <w:spacing w:line="580" w:lineRule="exact"/>
        <w:ind w:firstLine="640"/>
        <w:jc w:val="both"/>
      </w:pPr>
      <w:r>
        <w:rPr>
          <w:rFonts w:ascii="仿宋_GB2312" w:hAnsi="仿宋_GB2312" w:eastAsia="仿宋_GB2312"/>
          <w:b w:val="0"/>
          <w:sz w:val="32"/>
        </w:rPr>
        <w:t>1.一般公共服务支出(类)30.81万元,占10.99%。</w:t>
      </w:r>
    </w:p>
    <w:p w14:paraId="77C27261">
      <w:pPr>
        <w:spacing w:line="580" w:lineRule="exact"/>
        <w:ind w:firstLine="640"/>
        <w:jc w:val="both"/>
      </w:pPr>
      <w:r>
        <w:rPr>
          <w:rFonts w:ascii="仿宋_GB2312" w:hAnsi="仿宋_GB2312" w:eastAsia="仿宋_GB2312"/>
          <w:b w:val="0"/>
          <w:sz w:val="32"/>
        </w:rPr>
        <w:t>2.社会保障和就业支出(类)50.44万元,占17.99%。</w:t>
      </w:r>
    </w:p>
    <w:p w14:paraId="0B9322BA">
      <w:pPr>
        <w:spacing w:line="580" w:lineRule="exact"/>
        <w:ind w:firstLine="640"/>
        <w:jc w:val="both"/>
      </w:pPr>
      <w:r>
        <w:rPr>
          <w:rFonts w:ascii="仿宋_GB2312" w:hAnsi="仿宋_GB2312" w:eastAsia="仿宋_GB2312"/>
          <w:b w:val="0"/>
          <w:sz w:val="32"/>
        </w:rPr>
        <w:t>3.卫生健康支出(类)7.51万元,占2.68%。</w:t>
      </w:r>
    </w:p>
    <w:p w14:paraId="56140D06">
      <w:pPr>
        <w:spacing w:line="580" w:lineRule="exact"/>
        <w:ind w:firstLine="640"/>
        <w:jc w:val="both"/>
      </w:pPr>
      <w:r>
        <w:rPr>
          <w:rFonts w:ascii="仿宋_GB2312" w:hAnsi="仿宋_GB2312" w:eastAsia="仿宋_GB2312"/>
          <w:b w:val="0"/>
          <w:sz w:val="32"/>
        </w:rPr>
        <w:t>4.商业服务业等支出(类)177.23万元,占63.22%。</w:t>
      </w:r>
    </w:p>
    <w:p w14:paraId="0E385F1C">
      <w:pPr>
        <w:spacing w:line="580" w:lineRule="exact"/>
        <w:ind w:firstLine="640"/>
        <w:jc w:val="both"/>
      </w:pPr>
      <w:r>
        <w:rPr>
          <w:rFonts w:ascii="仿宋_GB2312" w:hAnsi="仿宋_GB2312" w:eastAsia="仿宋_GB2312"/>
          <w:b w:val="0"/>
          <w:sz w:val="32"/>
        </w:rPr>
        <w:t>5.住房保障支出(类)14.34万元,占5.12%。</w:t>
      </w:r>
    </w:p>
    <w:p w14:paraId="1ED64660">
      <w:pPr>
        <w:spacing w:line="640" w:lineRule="exact"/>
        <w:ind w:firstLine="640"/>
        <w:jc w:val="both"/>
        <w:outlineLvl w:val="3"/>
      </w:pPr>
      <w:r>
        <w:rPr>
          <w:rFonts w:ascii="楷体_GB2312" w:hAnsi="楷体_GB2312" w:eastAsia="楷体_GB2312"/>
          <w:b/>
          <w:sz w:val="32"/>
        </w:rPr>
        <w:t>（三）一般公共预算财政拨款支出决算具体情况</w:t>
      </w:r>
    </w:p>
    <w:p w14:paraId="671E7436">
      <w:pPr>
        <w:spacing w:line="580" w:lineRule="exact"/>
        <w:ind w:firstLine="640"/>
        <w:jc w:val="both"/>
      </w:pPr>
      <w:r>
        <w:rPr>
          <w:rFonts w:ascii="仿宋_GB2312" w:hAnsi="仿宋_GB2312" w:eastAsia="仿宋_GB2312"/>
          <w:b w:val="0"/>
          <w:sz w:val="32"/>
        </w:rPr>
        <w:t>1.一般公共服务支出(类)其他一般公共服务支出(款)其他一般公共服务支出(项):支出决算数为30.81万元，比上年决算增加30.81万元，增长100.00%,主要原因是：本年增加中巴经济走廊物流枢纽塔县副中心建设项目监理费。</w:t>
      </w:r>
    </w:p>
    <w:p w14:paraId="402482E5">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2.社会保障和就业支出(类)行政事业单位养老支出(款)事业单位离退休(项):支出决算数为11.10万元，比上年决算增加3.81万元，增长52.26%,主要原因是：本年退休人员增加，退休费支出增加。</w:t>
      </w:r>
    </w:p>
    <w:p w14:paraId="17F6D5CA">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16.81万元，比上年决算减少4.93万元，下降22.68%,主要原因是：本年在职人员减少，单位基本养老保险缴费较上年减少。</w:t>
      </w:r>
    </w:p>
    <w:p w14:paraId="115F32D0">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4.社会保障和就业支出(类)行政事业单位养老支出(款)机关事业单位职业年金缴费支出(项):支出决算数为22.53万元，比上年决算增加4.13万元，增长22.45%,主要原因是：本年新增退休人员，职业年金缴费支出增加。</w:t>
      </w:r>
    </w:p>
    <w:p w14:paraId="08B906BE">
      <w:pPr>
        <w:spacing w:line="580" w:lineRule="exact"/>
        <w:ind w:firstLine="640"/>
        <w:jc w:val="both"/>
      </w:pPr>
      <w:r>
        <w:rPr>
          <w:rFonts w:ascii="仿宋_GB2312" w:hAnsi="仿宋_GB2312" w:eastAsia="仿宋_GB2312"/>
          <w:b w:val="0"/>
          <w:sz w:val="32"/>
        </w:rPr>
        <w:t>5.社会保障和就业支出(类)抚恤(款)死亡抚恤(项):支出决算数为0.00万元，比上年决算减少0.25万元，下降100.00%,主要原因是：本年无新增死亡人员，死亡抚恤支出较上年减少。</w:t>
      </w:r>
    </w:p>
    <w:p w14:paraId="1EAF0862">
      <w:pPr>
        <w:spacing w:line="580" w:lineRule="exact"/>
        <w:ind w:firstLine="640"/>
        <w:jc w:val="both"/>
      </w:pPr>
      <w:r>
        <w:rPr>
          <w:rFonts w:ascii="仿宋_GB2312" w:hAnsi="仿宋_GB2312" w:eastAsia="仿宋_GB2312"/>
          <w:b w:val="0"/>
          <w:sz w:val="32"/>
        </w:rPr>
        <w:t>6.卫生健康支出(类)行政事业单位医疗(款)事业单位医疗(项):支出决算数为7.51万元，比上年决算减少4.33万元，下降36.57%,主要原因是：本年在职人员减少，事业单位医疗较上年减少。</w:t>
      </w:r>
    </w:p>
    <w:p w14:paraId="70400C5B">
      <w:pPr>
        <w:spacing w:line="580" w:lineRule="exact"/>
        <w:ind w:firstLine="640"/>
        <w:jc w:val="both"/>
      </w:pPr>
      <w:r>
        <w:rPr>
          <w:rFonts w:ascii="仿宋_GB2312" w:hAnsi="仿宋_GB2312" w:eastAsia="仿宋_GB2312"/>
          <w:b w:val="0"/>
          <w:sz w:val="32"/>
        </w:rPr>
        <w:t>7.农林水支出(类)农业农村(款)事业运行(项):支出决算数为0.00万元，比上年决算减少11.22万元，下降100.00%,主要原因是：本年未安排2023年艰苦边远津贴补发项目。</w:t>
      </w:r>
    </w:p>
    <w:p w14:paraId="487F2B19">
      <w:pPr>
        <w:spacing w:line="580" w:lineRule="exact"/>
        <w:ind w:firstLine="640"/>
        <w:jc w:val="both"/>
      </w:pPr>
      <w:r>
        <w:rPr>
          <w:rFonts w:ascii="仿宋_GB2312" w:hAnsi="仿宋_GB2312" w:eastAsia="仿宋_GB2312"/>
          <w:b w:val="0"/>
          <w:sz w:val="32"/>
        </w:rPr>
        <w:t>8.商业服务业等支出(类)商业流通事务(款)事业运行(项):支出决算数为126.02万元，比上年决算增加7.32万元，增长6.17%,主要原因是：本年在职人员工资调增，导致相关人员经费较上年增加。</w:t>
      </w:r>
    </w:p>
    <w:p w14:paraId="648827EA">
      <w:pPr>
        <w:spacing w:line="580" w:lineRule="exact"/>
        <w:ind w:firstLine="640"/>
        <w:jc w:val="both"/>
      </w:pPr>
      <w:r>
        <w:rPr>
          <w:rFonts w:ascii="仿宋_GB2312" w:hAnsi="仿宋_GB2312" w:eastAsia="仿宋_GB2312"/>
          <w:b w:val="0"/>
          <w:sz w:val="32"/>
        </w:rPr>
        <w:t>9.商业服务业等支出(类)商业流通事务(款)其他商业流通事务支出(项):支出决算数为5.55万元，比上年决算增加5.55万元，增长100.00%,主要原因是：本年增加冰山宾馆房屋安全鉴定费和出租价值评估费、塔什库尔干塔吉克自治县税务局关于塔县相关部门出租房屋增值税缴费项目。</w:t>
      </w:r>
    </w:p>
    <w:p w14:paraId="2E957CE6">
      <w:pPr>
        <w:spacing w:line="580" w:lineRule="exact"/>
        <w:ind w:firstLine="640"/>
        <w:jc w:val="both"/>
      </w:pPr>
      <w:r>
        <w:rPr>
          <w:rFonts w:ascii="仿宋_GB2312" w:hAnsi="仿宋_GB2312" w:eastAsia="仿宋_GB2312"/>
          <w:b w:val="0"/>
          <w:sz w:val="32"/>
        </w:rPr>
        <w:t>10.商业服务业等支出(类)其他商业服务业等支出(款)服务业基础设施建设(项):支出决算数为45.66万元，比上年决算增加45.66万元，增长100.00%,主要原因是：本年增加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冷链物流基础建设项目监理费。</w:t>
      </w:r>
    </w:p>
    <w:p w14:paraId="372E8D55">
      <w:pPr>
        <w:spacing w:line="580" w:lineRule="exact"/>
        <w:ind w:firstLine="640"/>
        <w:jc w:val="both"/>
      </w:pPr>
      <w:r>
        <w:rPr>
          <w:rFonts w:ascii="仿宋_GB2312" w:hAnsi="仿宋_GB2312" w:eastAsia="仿宋_GB2312"/>
          <w:b w:val="0"/>
          <w:sz w:val="32"/>
        </w:rPr>
        <w:t>11.住房保障支出(类)住房改革支出(款)住房公积金(项):支出决算数为14.34万元，比上年决算增加2.73万元，增长23.51%,主要原因是：本年在职人员工资基数调增，公积金缴费基数上涨，相应支出增加。</w:t>
      </w:r>
    </w:p>
    <w:p w14:paraId="7F83BC23">
      <w:pPr>
        <w:spacing w:line="640" w:lineRule="exact"/>
        <w:ind w:firstLine="640"/>
        <w:jc w:val="both"/>
        <w:outlineLvl w:val="2"/>
      </w:pPr>
      <w:r>
        <w:rPr>
          <w:rFonts w:ascii="黑体" w:hAnsi="黑体" w:eastAsia="黑体"/>
          <w:sz w:val="32"/>
        </w:rPr>
        <w:t>六、一般公共预算财政拨款基本支出决算情况说明</w:t>
      </w:r>
    </w:p>
    <w:p w14:paraId="6167BAF5">
      <w:pPr>
        <w:spacing w:line="580" w:lineRule="exact"/>
        <w:ind w:firstLine="640"/>
        <w:jc w:val="both"/>
      </w:pPr>
      <w:r>
        <w:rPr>
          <w:rFonts w:ascii="仿宋_GB2312" w:hAnsi="仿宋_GB2312" w:eastAsia="仿宋_GB2312"/>
          <w:b w:val="0"/>
          <w:sz w:val="32"/>
        </w:rPr>
        <w:t>2024年度一般公共预算财政拨款基本支出198.31万元，其中：</w:t>
      </w:r>
      <w:r>
        <w:rPr>
          <w:rFonts w:ascii="仿宋_GB2312" w:hAnsi="仿宋_GB2312" w:eastAsia="仿宋_GB2312"/>
          <w:b/>
          <w:sz w:val="32"/>
        </w:rPr>
        <w:t>人员经费195.87万元，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w:t>
      </w:r>
    </w:p>
    <w:p w14:paraId="115467E4">
      <w:pPr>
        <w:spacing w:line="580" w:lineRule="exact"/>
        <w:ind w:firstLine="640"/>
        <w:jc w:val="both"/>
      </w:pPr>
      <w:r>
        <w:rPr>
          <w:rFonts w:ascii="仿宋_GB2312" w:hAnsi="仿宋_GB2312" w:eastAsia="仿宋_GB2312"/>
          <w:b/>
          <w:sz w:val="32"/>
        </w:rPr>
        <w:t>公用经费2.44万元，</w:t>
      </w:r>
      <w:r>
        <w:rPr>
          <w:rFonts w:ascii="仿宋_GB2312" w:hAnsi="仿宋_GB2312" w:eastAsia="仿宋_GB2312"/>
          <w:b w:val="0"/>
          <w:sz w:val="32"/>
        </w:rPr>
        <w:t>包括：办公费、水费、电费、邮电费、取暖费、差旅费。</w:t>
      </w:r>
    </w:p>
    <w:p w14:paraId="1C1AE17B">
      <w:pPr>
        <w:spacing w:line="640" w:lineRule="exact"/>
        <w:ind w:firstLine="640"/>
        <w:jc w:val="both"/>
        <w:outlineLvl w:val="2"/>
      </w:pPr>
      <w:r>
        <w:rPr>
          <w:rFonts w:ascii="黑体" w:hAnsi="黑体" w:eastAsia="黑体"/>
          <w:sz w:val="32"/>
        </w:rPr>
        <w:t>七、政府性基金预算财政拨款收入支出决算情况说明</w:t>
      </w:r>
    </w:p>
    <w:p w14:paraId="2EA9EDA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CC5E2C2">
      <w:pPr>
        <w:spacing w:line="640" w:lineRule="exact"/>
        <w:ind w:firstLine="640"/>
        <w:jc w:val="both"/>
        <w:outlineLvl w:val="2"/>
      </w:pPr>
      <w:r>
        <w:rPr>
          <w:rFonts w:ascii="黑体" w:hAnsi="黑体" w:eastAsia="黑体"/>
          <w:sz w:val="32"/>
        </w:rPr>
        <w:t>八、国有资本经营预算财政拨款收入支出决算情况说明</w:t>
      </w:r>
    </w:p>
    <w:p w14:paraId="5F63361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54A6336">
      <w:pPr>
        <w:spacing w:line="640" w:lineRule="exact"/>
        <w:ind w:firstLine="640"/>
        <w:jc w:val="both"/>
        <w:outlineLvl w:val="2"/>
      </w:pPr>
      <w:r>
        <w:rPr>
          <w:rFonts w:ascii="黑体" w:hAnsi="黑体" w:eastAsia="黑体"/>
          <w:sz w:val="32"/>
        </w:rPr>
        <w:t>九、财政拨款“三公”经费支出决算情况说明</w:t>
      </w:r>
    </w:p>
    <w:p w14:paraId="4251D66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E1D6DBD">
      <w:pPr>
        <w:spacing w:line="580" w:lineRule="exact"/>
        <w:ind w:firstLine="640"/>
        <w:jc w:val="both"/>
      </w:pPr>
      <w:r>
        <w:rPr>
          <w:rFonts w:ascii="仿宋_GB2312" w:hAnsi="仿宋_GB2312" w:eastAsia="仿宋_GB2312"/>
          <w:b/>
          <w:sz w:val="32"/>
        </w:rPr>
        <w:t>具体情况如下：</w:t>
      </w:r>
    </w:p>
    <w:p w14:paraId="713447D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1B5C9D5">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4DB3404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8C4E58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4DE3078D">
      <w:pPr>
        <w:spacing w:line="640" w:lineRule="exact"/>
        <w:ind w:firstLine="640"/>
        <w:jc w:val="both"/>
        <w:outlineLvl w:val="2"/>
      </w:pPr>
      <w:r>
        <w:rPr>
          <w:rFonts w:ascii="黑体" w:hAnsi="黑体" w:eastAsia="黑体"/>
          <w:sz w:val="32"/>
        </w:rPr>
        <w:t>十、其他重要事项的情况说明</w:t>
      </w:r>
    </w:p>
    <w:p w14:paraId="535A96B4">
      <w:pPr>
        <w:spacing w:line="640" w:lineRule="exact"/>
        <w:ind w:firstLine="640"/>
        <w:jc w:val="both"/>
        <w:outlineLvl w:val="3"/>
      </w:pPr>
      <w:r>
        <w:rPr>
          <w:rFonts w:ascii="楷体_GB2312" w:hAnsi="楷体_GB2312" w:eastAsia="楷体_GB2312"/>
          <w:b/>
          <w:sz w:val="32"/>
        </w:rPr>
        <w:t>（一）机关运行经费及公用经费支出情况</w:t>
      </w:r>
    </w:p>
    <w:p w14:paraId="6DBD3AF1">
      <w:pPr>
        <w:spacing w:line="580" w:lineRule="exact"/>
        <w:ind w:firstLine="640"/>
        <w:jc w:val="both"/>
      </w:pPr>
      <w:r>
        <w:rPr>
          <w:rFonts w:ascii="仿宋_GB2312" w:hAnsi="仿宋_GB2312" w:eastAsia="仿宋_GB2312"/>
          <w:b w:val="0"/>
          <w:sz w:val="32"/>
        </w:rPr>
        <w:t>2024年度塔什库尔干塔吉克自治县供销合作社联合社（事业单位）公用经费支出2.44万元，比上年减少0.45万元，下降15.57%，主要原因是：严格控制公用经费，合理节约办公用品，减少不必要开支。</w:t>
      </w:r>
    </w:p>
    <w:p w14:paraId="1118F905">
      <w:pPr>
        <w:spacing w:line="640" w:lineRule="exact"/>
        <w:ind w:firstLine="640"/>
        <w:jc w:val="both"/>
        <w:outlineLvl w:val="3"/>
      </w:pPr>
      <w:r>
        <w:rPr>
          <w:rFonts w:ascii="楷体_GB2312" w:hAnsi="楷体_GB2312" w:eastAsia="楷体_GB2312"/>
          <w:b/>
          <w:sz w:val="32"/>
        </w:rPr>
        <w:t>（二）政府采购情况</w:t>
      </w:r>
    </w:p>
    <w:p w14:paraId="75C81506">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042947D">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61C42B42">
      <w:pPr>
        <w:spacing w:line="640" w:lineRule="exact"/>
        <w:ind w:firstLine="640"/>
        <w:jc w:val="both"/>
        <w:outlineLvl w:val="3"/>
      </w:pPr>
      <w:r>
        <w:rPr>
          <w:rFonts w:ascii="楷体_GB2312" w:hAnsi="楷体_GB2312" w:eastAsia="楷体_GB2312"/>
          <w:b/>
          <w:sz w:val="32"/>
        </w:rPr>
        <w:t>（三）国有资产占用情况说明</w:t>
      </w:r>
    </w:p>
    <w:p w14:paraId="5D616D3F">
      <w:pPr>
        <w:spacing w:line="580" w:lineRule="exact"/>
        <w:ind w:firstLine="640"/>
        <w:jc w:val="both"/>
      </w:pPr>
      <w:r>
        <w:rPr>
          <w:rFonts w:ascii="仿宋_GB2312" w:hAnsi="仿宋_GB2312" w:eastAsia="仿宋_GB2312"/>
          <w:b w:val="0"/>
          <w:sz w:val="32"/>
        </w:rPr>
        <w:t>截至2024年12月31日，房屋2,059.00平方米，价值293.60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9CABCEE">
      <w:pPr>
        <w:spacing w:line="640" w:lineRule="exact"/>
        <w:ind w:firstLine="640"/>
        <w:jc w:val="both"/>
        <w:outlineLvl w:val="2"/>
      </w:pPr>
      <w:r>
        <w:rPr>
          <w:rFonts w:ascii="黑体" w:hAnsi="黑体" w:eastAsia="黑体"/>
          <w:sz w:val="32"/>
        </w:rPr>
        <w:t>十一、预算绩效的情况说明</w:t>
      </w:r>
    </w:p>
    <w:p w14:paraId="44FD76D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280.33万元，实际执行总额280.33万元；预算绩效评价项目2个，全年预算数2.93万元，全年执行数2.93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大单位各项目负责人员专业能力培训的力度，对绩效自评管理这项工作引起重视，设立定岗定责，要求各庭室建立权界清晰，分工合理，权责一致，协调配合，建立健全监督机制，发现问题及时报告，大胆履职，开展定期或不定期检查，确保绩效自评工作顺利开展。二是严格按照要求对项目资金列入部门预算、进一步规范项目绩效管理工作</w:t>
      </w:r>
      <w:r>
        <w:rPr>
          <w:rFonts w:hint="eastAsia" w:ascii="仿宋_GB2312" w:hAnsi="仿宋_GB2312" w:eastAsia="仿宋_GB2312"/>
          <w:b w:val="0"/>
          <w:sz w:val="32"/>
          <w:lang w:eastAsia="zh-CN"/>
        </w:rPr>
        <w:t>及</w:t>
      </w:r>
      <w:r>
        <w:rPr>
          <w:rFonts w:ascii="仿宋_GB2312" w:hAnsi="仿宋_GB2312" w:eastAsia="仿宋_GB2312"/>
          <w:b w:val="0"/>
          <w:sz w:val="32"/>
        </w:rPr>
        <w:t>时规范收支账务处理和会计核算等工作。确保项目资金合理、高效使用到位。三是深化学习，努力提高思想理论水平，加强事业心和责任感，并坚持理论联系实际，注重学习以致用。具体附整体支出绩效自评表，项目支出绩效自评表和评价报告。</w:t>
      </w:r>
    </w:p>
    <w:p w14:paraId="6941D0F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2B0F4D9">
        <w:tblPrEx>
          <w:tblCellMar>
            <w:top w:w="0" w:type="dxa"/>
            <w:left w:w="108" w:type="dxa"/>
            <w:bottom w:w="0" w:type="dxa"/>
            <w:right w:w="108" w:type="dxa"/>
          </w:tblCellMar>
        </w:tblPrEx>
        <w:tc>
          <w:tcPr>
            <w:tcW w:w="8847" w:type="dxa"/>
            <w:gridSpan w:val="9"/>
            <w:vAlign w:val="center"/>
          </w:tcPr>
          <w:p w14:paraId="65A48E85">
            <w:pPr>
              <w:jc w:val="center"/>
            </w:pPr>
            <w:r>
              <w:rPr>
                <w:rFonts w:ascii="宋体" w:hAnsi="宋体" w:eastAsia="宋体"/>
                <w:sz w:val="24"/>
              </w:rPr>
              <w:t>单位整体支出绩效自评表</w:t>
            </w:r>
          </w:p>
        </w:tc>
      </w:tr>
      <w:tr w14:paraId="75B30C4A">
        <w:tblPrEx>
          <w:tblCellMar>
            <w:top w:w="0" w:type="dxa"/>
            <w:left w:w="108" w:type="dxa"/>
            <w:bottom w:w="0" w:type="dxa"/>
            <w:right w:w="108" w:type="dxa"/>
          </w:tblCellMar>
        </w:tblPrEx>
        <w:tc>
          <w:tcPr>
            <w:tcW w:w="8847" w:type="dxa"/>
            <w:gridSpan w:val="9"/>
            <w:vAlign w:val="center"/>
          </w:tcPr>
          <w:p w14:paraId="4CA936DF">
            <w:pPr>
              <w:jc w:val="center"/>
            </w:pPr>
            <w:r>
              <w:rPr>
                <w:rFonts w:ascii="宋体" w:hAnsi="宋体" w:eastAsia="宋体"/>
                <w:sz w:val="24"/>
              </w:rPr>
              <w:t>（2024年度）</w:t>
            </w:r>
          </w:p>
        </w:tc>
      </w:tr>
      <w:tr w14:paraId="6122E9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8B2A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C37A54A">
            <w:pPr>
              <w:jc w:val="center"/>
            </w:pPr>
            <w:r>
              <w:rPr>
                <w:rFonts w:ascii="宋体" w:hAnsi="宋体" w:eastAsia="宋体"/>
                <w:sz w:val="16"/>
              </w:rPr>
              <w:t>塔什库尔干塔吉克自治县供销合作社联合社</w:t>
            </w:r>
          </w:p>
        </w:tc>
      </w:tr>
      <w:tr w14:paraId="30936FE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59F8B">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9F21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6A0C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D45C3">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D4A01">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2B54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8C72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45652">
            <w:pPr>
              <w:jc w:val="center"/>
            </w:pPr>
            <w:r>
              <w:rPr>
                <w:rFonts w:ascii="宋体" w:hAnsi="宋体" w:eastAsia="宋体"/>
                <w:sz w:val="16"/>
              </w:rPr>
              <w:t>得分</w:t>
            </w:r>
          </w:p>
        </w:tc>
      </w:tr>
      <w:tr w14:paraId="3E376C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073F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18857">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9B392">
            <w:pPr>
              <w:jc w:val="center"/>
            </w:pPr>
            <w:r>
              <w:rPr>
                <w:rFonts w:ascii="宋体" w:hAnsi="宋体" w:eastAsia="宋体"/>
                <w:sz w:val="16"/>
              </w:rPr>
              <w:t>166.73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EDF4F">
            <w:pPr>
              <w:jc w:val="center"/>
            </w:pPr>
            <w:r>
              <w:rPr>
                <w:rFonts w:ascii="宋体" w:hAnsi="宋体" w:eastAsia="宋体"/>
                <w:sz w:val="16"/>
              </w:rPr>
              <w:t>280.33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4AB50">
            <w:pPr>
              <w:jc w:val="center"/>
            </w:pPr>
            <w:r>
              <w:rPr>
                <w:rFonts w:ascii="宋体" w:hAnsi="宋体" w:eastAsia="宋体"/>
                <w:sz w:val="16"/>
              </w:rPr>
              <w:t>280.33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A42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36675">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4D603">
            <w:pPr>
              <w:jc w:val="center"/>
            </w:pPr>
            <w:r>
              <w:rPr>
                <w:rFonts w:ascii="宋体" w:hAnsi="宋体" w:eastAsia="宋体"/>
                <w:sz w:val="16"/>
              </w:rPr>
              <w:t>10</w:t>
            </w:r>
          </w:p>
        </w:tc>
      </w:tr>
      <w:tr w14:paraId="0D6341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FE26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13F2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47C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15156">
            <w:pPr>
              <w:jc w:val="center"/>
            </w:pPr>
            <w:r>
              <w:rPr>
                <w:rFonts w:ascii="宋体" w:hAnsi="宋体" w:eastAsia="宋体"/>
                <w:sz w:val="16"/>
              </w:rPr>
              <w:t>106.27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B82B2">
            <w:pPr>
              <w:jc w:val="center"/>
            </w:pPr>
            <w:r>
              <w:rPr>
                <w:rFonts w:ascii="宋体" w:hAnsi="宋体" w:eastAsia="宋体"/>
                <w:sz w:val="16"/>
              </w:rPr>
              <w:t>106.27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D4F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6935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860EB">
            <w:pPr>
              <w:jc w:val="center"/>
            </w:pPr>
            <w:r>
              <w:rPr>
                <w:rFonts w:ascii="宋体" w:hAnsi="宋体" w:eastAsia="宋体"/>
                <w:sz w:val="16"/>
              </w:rPr>
              <w:t>—</w:t>
            </w:r>
          </w:p>
        </w:tc>
      </w:tr>
      <w:tr w14:paraId="69BF2F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7BEA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BA74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A9240">
            <w:pPr>
              <w:jc w:val="center"/>
            </w:pPr>
            <w:r>
              <w:rPr>
                <w:rFonts w:ascii="宋体" w:hAnsi="宋体" w:eastAsia="宋体"/>
                <w:sz w:val="16"/>
              </w:rPr>
              <w:t>166.73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3D705">
            <w:pPr>
              <w:jc w:val="center"/>
            </w:pPr>
            <w:r>
              <w:rPr>
                <w:rFonts w:ascii="宋体" w:hAnsi="宋体" w:eastAsia="宋体"/>
                <w:sz w:val="16"/>
              </w:rPr>
              <w:t>174.06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D85C2">
            <w:pPr>
              <w:jc w:val="center"/>
            </w:pPr>
            <w:r>
              <w:rPr>
                <w:rFonts w:ascii="宋体" w:hAnsi="宋体" w:eastAsia="宋体"/>
                <w:sz w:val="16"/>
              </w:rPr>
              <w:t>174.06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01B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5A28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47C30">
            <w:pPr>
              <w:jc w:val="center"/>
            </w:pPr>
            <w:r>
              <w:rPr>
                <w:rFonts w:ascii="宋体" w:hAnsi="宋体" w:eastAsia="宋体"/>
                <w:sz w:val="16"/>
              </w:rPr>
              <w:t>—</w:t>
            </w:r>
          </w:p>
        </w:tc>
      </w:tr>
      <w:tr w14:paraId="02E5A3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DA22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D2C6B">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6CE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A20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01C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7C0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4719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E5327">
            <w:pPr>
              <w:jc w:val="center"/>
            </w:pPr>
            <w:r>
              <w:rPr>
                <w:rFonts w:ascii="宋体" w:hAnsi="宋体" w:eastAsia="宋体"/>
                <w:sz w:val="16"/>
              </w:rPr>
              <w:t>—</w:t>
            </w:r>
          </w:p>
        </w:tc>
      </w:tr>
      <w:tr w14:paraId="72DF4EF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EB6E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D6342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83C473">
            <w:pPr>
              <w:jc w:val="center"/>
            </w:pPr>
            <w:r>
              <w:rPr>
                <w:rFonts w:ascii="宋体" w:hAnsi="宋体" w:eastAsia="宋体"/>
                <w:sz w:val="16"/>
              </w:rPr>
              <w:t>实际完成目标</w:t>
            </w:r>
          </w:p>
        </w:tc>
      </w:tr>
      <w:tr w14:paraId="7049FB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21457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1B89AB">
            <w:pPr>
              <w:jc w:val="both"/>
            </w:pPr>
            <w:r>
              <w:rPr>
                <w:rFonts w:ascii="宋体" w:hAnsi="宋体" w:eastAsia="宋体"/>
                <w:sz w:val="16"/>
              </w:rPr>
              <w:t>紧紧围绕县委、县人民政府工作部署，在地区供销社的指导下，深化改革、强化服务、提升资产效益，提高服务质量，不断推进经营创新，卓有成效地促进供销社合作事业全面、协调、可持续发展。抓好自身建设，加强安全生产管理，认真做好生活物资供销，依托9座供销超市、40座惠民超市的建立。开通网络销售渠道，尝试“企业+基地+农户”运营和“订单式”采购模式。做好高原特色农产品推介，做好应急物资供应保障建设项目的实施工作，逐步恢复供销社系统在乡村的影响力，有效提升基层社为农服务能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6FD0D0">
            <w:pPr>
              <w:jc w:val="both"/>
            </w:pPr>
            <w:r>
              <w:rPr>
                <w:rFonts w:ascii="宋体" w:hAnsi="宋体" w:eastAsia="宋体"/>
                <w:sz w:val="16"/>
              </w:rPr>
              <w:t>紧紧围绕县委、县人民政府工作部署，在地区供销社的指导下，深化改革、强化服务、提升资产效益，提高服务质量，不断推进经营创新，卓有成效地促进供销社合作事业全面、协调、可持续发展。抓好自身建设，加强安全生产管理，认真做好生活物资供销，依托9座供销超市、40座惠民超市的建立。开通网络销售渠道，尝试“企业+基地+农户”运营和“订单式”采购模式。做好高原特色农产品推介，做好应急物资供应保障建设项目的实施工作，逐步恢复供销社系统在乡村的影响力，有效提升基层社为农服务能力</w:t>
            </w:r>
          </w:p>
        </w:tc>
      </w:tr>
      <w:tr w14:paraId="0BD3BF9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0421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23C7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46EB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E712E">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9237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FBE7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A5E5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4E47E">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502F7">
            <w:pPr>
              <w:jc w:val="center"/>
            </w:pPr>
            <w:r>
              <w:rPr>
                <w:rFonts w:ascii="宋体" w:hAnsi="宋体" w:eastAsia="宋体"/>
                <w:sz w:val="16"/>
              </w:rPr>
              <w:t>得分</w:t>
            </w:r>
          </w:p>
        </w:tc>
      </w:tr>
      <w:tr w14:paraId="59BE93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1214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271B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19FA2">
            <w:pPr>
              <w:jc w:val="center"/>
            </w:pPr>
            <w:r>
              <w:rPr>
                <w:rFonts w:ascii="宋体" w:hAnsi="宋体" w:eastAsia="宋体"/>
                <w:sz w:val="16"/>
              </w:rPr>
              <w:t>教育系统食材配送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81AE2">
            <w:pPr>
              <w:jc w:val="center"/>
            </w:pPr>
            <w:r>
              <w:rPr>
                <w:rFonts w:ascii="宋体" w:hAnsi="宋体" w:eastAsia="宋体"/>
                <w:sz w:val="16"/>
              </w:rPr>
              <w:t>&gt;=748吨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49E69">
            <w:pPr>
              <w:jc w:val="center"/>
            </w:pPr>
            <w:r>
              <w:rPr>
                <w:rFonts w:ascii="宋体" w:hAnsi="宋体" w:eastAsia="宋体"/>
                <w:sz w:val="16"/>
              </w:rPr>
              <w:t>供销社2024年工作计划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E217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13202">
            <w:pPr>
              <w:jc w:val="center"/>
            </w:pPr>
            <w:r>
              <w:rPr>
                <w:rFonts w:ascii="宋体" w:hAnsi="宋体" w:eastAsia="宋体"/>
                <w:sz w:val="16"/>
              </w:rPr>
              <w:t>755.96吨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404AC">
            <w:pPr>
              <w:jc w:val="center"/>
            </w:pPr>
            <w:r>
              <w:rPr>
                <w:rFonts w:ascii="宋体" w:hAnsi="宋体" w:eastAsia="宋体"/>
                <w:sz w:val="16"/>
              </w:rPr>
              <w:t>101.06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573E3">
            <w:pPr>
              <w:jc w:val="center"/>
            </w:pPr>
            <w:r>
              <w:rPr>
                <w:rFonts w:ascii="宋体" w:hAnsi="宋体" w:eastAsia="宋体"/>
                <w:sz w:val="16"/>
              </w:rPr>
              <w:t>20</w:t>
            </w:r>
          </w:p>
        </w:tc>
      </w:tr>
      <w:tr w14:paraId="7B6A16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C624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B16C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C66B1">
            <w:pPr>
              <w:jc w:val="center"/>
            </w:pPr>
            <w:r>
              <w:rPr>
                <w:rFonts w:ascii="宋体" w:hAnsi="宋体" w:eastAsia="宋体"/>
                <w:sz w:val="16"/>
              </w:rPr>
              <w:t>建立供销惠民超市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9E75A">
            <w:pPr>
              <w:jc w:val="center"/>
            </w:pPr>
            <w:r>
              <w:rPr>
                <w:rFonts w:ascii="宋体" w:hAnsi="宋体" w:eastAsia="宋体"/>
                <w:sz w:val="16"/>
              </w:rPr>
              <w:t>&gt;=40座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7DDBC">
            <w:pPr>
              <w:jc w:val="center"/>
            </w:pPr>
            <w:r>
              <w:rPr>
                <w:rFonts w:ascii="宋体" w:hAnsi="宋体" w:eastAsia="宋体"/>
                <w:sz w:val="16"/>
              </w:rPr>
              <w:t>供销社2024年工作计划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A3D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333DA">
            <w:pPr>
              <w:jc w:val="center"/>
            </w:pPr>
            <w:r>
              <w:rPr>
                <w:rFonts w:ascii="宋体" w:hAnsi="宋体" w:eastAsia="宋体"/>
                <w:sz w:val="16"/>
              </w:rPr>
              <w:t>40座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620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EF03E">
            <w:pPr>
              <w:jc w:val="center"/>
            </w:pPr>
            <w:r>
              <w:rPr>
                <w:rFonts w:ascii="宋体" w:hAnsi="宋体" w:eastAsia="宋体"/>
                <w:sz w:val="16"/>
              </w:rPr>
              <w:t>20</w:t>
            </w:r>
          </w:p>
        </w:tc>
      </w:tr>
      <w:tr w14:paraId="5A9B96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CC48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008C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09432">
            <w:pPr>
              <w:jc w:val="center"/>
            </w:pPr>
            <w:r>
              <w:rPr>
                <w:rFonts w:ascii="宋体" w:hAnsi="宋体" w:eastAsia="宋体"/>
                <w:sz w:val="16"/>
              </w:rPr>
              <w:t>向乡镇供应粮油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16B75">
            <w:pPr>
              <w:jc w:val="center"/>
            </w:pPr>
            <w:r>
              <w:rPr>
                <w:rFonts w:ascii="宋体" w:hAnsi="宋体" w:eastAsia="宋体"/>
                <w:sz w:val="16"/>
              </w:rPr>
              <w:t>&gt;=160吨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34C23">
            <w:pPr>
              <w:jc w:val="center"/>
            </w:pPr>
            <w:r>
              <w:rPr>
                <w:rFonts w:ascii="宋体" w:hAnsi="宋体" w:eastAsia="宋体"/>
                <w:sz w:val="16"/>
              </w:rPr>
              <w:t>供销社2024年工作计划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15A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49451">
            <w:pPr>
              <w:jc w:val="center"/>
            </w:pPr>
            <w:r>
              <w:rPr>
                <w:rFonts w:ascii="宋体" w:hAnsi="宋体" w:eastAsia="宋体"/>
                <w:sz w:val="16"/>
              </w:rPr>
              <w:t>161.6吨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B2C91">
            <w:pPr>
              <w:jc w:val="center"/>
            </w:pPr>
            <w:r>
              <w:rPr>
                <w:rFonts w:ascii="宋体" w:hAnsi="宋体" w:eastAsia="宋体"/>
                <w:sz w:val="16"/>
              </w:rPr>
              <w:t>101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50FE4">
            <w:pPr>
              <w:jc w:val="center"/>
            </w:pPr>
            <w:r>
              <w:rPr>
                <w:rFonts w:ascii="宋体" w:hAnsi="宋体" w:eastAsia="宋体"/>
                <w:sz w:val="16"/>
              </w:rPr>
              <w:t>10</w:t>
            </w:r>
          </w:p>
        </w:tc>
      </w:tr>
      <w:tr w14:paraId="394975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765E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D4CE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4D4E1">
            <w:pPr>
              <w:jc w:val="center"/>
            </w:pPr>
            <w:r>
              <w:rPr>
                <w:rFonts w:ascii="宋体" w:hAnsi="宋体" w:eastAsia="宋体"/>
                <w:sz w:val="16"/>
              </w:rPr>
              <w:t>向乡镇供应草料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BC31F">
            <w:pPr>
              <w:jc w:val="center"/>
            </w:pPr>
            <w:r>
              <w:rPr>
                <w:rFonts w:ascii="宋体" w:hAnsi="宋体" w:eastAsia="宋体"/>
                <w:sz w:val="16"/>
              </w:rPr>
              <w:t>&gt;=300吨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F1505">
            <w:pPr>
              <w:jc w:val="center"/>
            </w:pPr>
            <w:r>
              <w:rPr>
                <w:rFonts w:ascii="宋体" w:hAnsi="宋体" w:eastAsia="宋体"/>
                <w:sz w:val="16"/>
              </w:rPr>
              <w:t>供销社2024年工作计划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BE2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9EFCA">
            <w:pPr>
              <w:jc w:val="center"/>
            </w:pPr>
            <w:r>
              <w:rPr>
                <w:rFonts w:ascii="宋体" w:hAnsi="宋体" w:eastAsia="宋体"/>
                <w:sz w:val="16"/>
              </w:rPr>
              <w:t>292.70吨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B9E2B">
            <w:pPr>
              <w:jc w:val="center"/>
            </w:pPr>
            <w:r>
              <w:rPr>
                <w:rFonts w:ascii="宋体" w:hAnsi="宋体" w:eastAsia="宋体"/>
                <w:sz w:val="16"/>
              </w:rPr>
              <w:t>97.57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EFE60">
            <w:pPr>
              <w:jc w:val="center"/>
            </w:pPr>
            <w:r>
              <w:rPr>
                <w:rFonts w:ascii="宋体" w:hAnsi="宋体" w:eastAsia="宋体"/>
                <w:sz w:val="16"/>
              </w:rPr>
              <w:t>9.76</w:t>
            </w:r>
          </w:p>
        </w:tc>
      </w:tr>
      <w:tr w14:paraId="44C35F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71A4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9D90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B2281">
            <w:pPr>
              <w:jc w:val="center"/>
            </w:pPr>
            <w:r>
              <w:rPr>
                <w:rFonts w:ascii="宋体" w:hAnsi="宋体" w:eastAsia="宋体"/>
                <w:sz w:val="16"/>
              </w:rPr>
              <w:t>向乡镇供应煤炭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FED3A">
            <w:pPr>
              <w:jc w:val="center"/>
            </w:pPr>
            <w:r>
              <w:rPr>
                <w:rFonts w:ascii="宋体" w:hAnsi="宋体" w:eastAsia="宋体"/>
                <w:sz w:val="16"/>
              </w:rPr>
              <w:t>&gt;=3000吨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EFEEE">
            <w:pPr>
              <w:jc w:val="center"/>
            </w:pPr>
            <w:r>
              <w:rPr>
                <w:rFonts w:ascii="宋体" w:hAnsi="宋体" w:eastAsia="宋体"/>
                <w:sz w:val="16"/>
              </w:rPr>
              <w:t>供销社2024年工作计划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E2E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E95C4">
            <w:pPr>
              <w:jc w:val="center"/>
            </w:pPr>
            <w:r>
              <w:rPr>
                <w:rFonts w:ascii="宋体" w:hAnsi="宋体" w:eastAsia="宋体"/>
                <w:sz w:val="16"/>
              </w:rPr>
              <w:t>3000.95吨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781E5">
            <w:pPr>
              <w:jc w:val="center"/>
            </w:pPr>
            <w:r>
              <w:rPr>
                <w:rFonts w:ascii="宋体" w:hAnsi="宋体" w:eastAsia="宋体"/>
                <w:sz w:val="16"/>
              </w:rPr>
              <w:t>100.03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9A54B">
            <w:pPr>
              <w:jc w:val="center"/>
            </w:pPr>
            <w:r>
              <w:rPr>
                <w:rFonts w:ascii="宋体" w:hAnsi="宋体" w:eastAsia="宋体"/>
                <w:sz w:val="16"/>
              </w:rPr>
              <w:t>10</w:t>
            </w:r>
          </w:p>
        </w:tc>
      </w:tr>
      <w:tr w14:paraId="6B1642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7277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9563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AD4FC">
            <w:pPr>
              <w:jc w:val="center"/>
            </w:pPr>
            <w:r>
              <w:rPr>
                <w:rFonts w:ascii="宋体" w:hAnsi="宋体" w:eastAsia="宋体"/>
                <w:sz w:val="16"/>
              </w:rPr>
              <w:t>民政救助困难群众配送粮油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0E7B6">
            <w:pPr>
              <w:jc w:val="center"/>
            </w:pPr>
            <w:r>
              <w:rPr>
                <w:rFonts w:ascii="宋体" w:hAnsi="宋体" w:eastAsia="宋体"/>
                <w:sz w:val="16"/>
              </w:rPr>
              <w:t>&gt;=85.78吨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19DC5">
            <w:pPr>
              <w:jc w:val="center"/>
            </w:pPr>
            <w:r>
              <w:rPr>
                <w:rFonts w:ascii="宋体" w:hAnsi="宋体" w:eastAsia="宋体"/>
                <w:sz w:val="16"/>
              </w:rPr>
              <w:t>供销社2024年工作计划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9850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C39E9">
            <w:pPr>
              <w:jc w:val="center"/>
            </w:pPr>
            <w:r>
              <w:rPr>
                <w:rFonts w:ascii="宋体" w:hAnsi="宋体" w:eastAsia="宋体"/>
                <w:sz w:val="16"/>
              </w:rPr>
              <w:t>86.4吨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9F2C9">
            <w:pPr>
              <w:jc w:val="center"/>
            </w:pPr>
            <w:r>
              <w:rPr>
                <w:rFonts w:ascii="宋体" w:hAnsi="宋体" w:eastAsia="宋体"/>
                <w:sz w:val="16"/>
              </w:rPr>
              <w:t>100.72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0EA02">
            <w:pPr>
              <w:jc w:val="center"/>
            </w:pPr>
            <w:r>
              <w:rPr>
                <w:rFonts w:ascii="宋体" w:hAnsi="宋体" w:eastAsia="宋体"/>
                <w:sz w:val="16"/>
              </w:rPr>
              <w:t>20</w:t>
            </w:r>
          </w:p>
        </w:tc>
      </w:tr>
    </w:tbl>
    <w:p w14:paraId="6E5A86A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27BFC8D">
        <w:tblPrEx>
          <w:tblCellMar>
            <w:top w:w="0" w:type="dxa"/>
            <w:left w:w="108" w:type="dxa"/>
            <w:bottom w:w="0" w:type="dxa"/>
            <w:right w:w="108" w:type="dxa"/>
          </w:tblCellMar>
        </w:tblPrEx>
        <w:tc>
          <w:tcPr>
            <w:tcW w:w="8848" w:type="dxa"/>
            <w:gridSpan w:val="14"/>
            <w:vAlign w:val="center"/>
          </w:tcPr>
          <w:p w14:paraId="6ED1C9A9">
            <w:pPr>
              <w:jc w:val="center"/>
            </w:pPr>
            <w:r>
              <w:rPr>
                <w:rFonts w:ascii="宋体" w:hAnsi="宋体" w:eastAsia="宋体"/>
                <w:sz w:val="24"/>
              </w:rPr>
              <w:t>项目支出绩效自评表</w:t>
            </w:r>
          </w:p>
        </w:tc>
      </w:tr>
      <w:tr w14:paraId="0DDDB97C">
        <w:tblPrEx>
          <w:tblCellMar>
            <w:top w:w="0" w:type="dxa"/>
            <w:left w:w="108" w:type="dxa"/>
            <w:bottom w:w="0" w:type="dxa"/>
            <w:right w:w="108" w:type="dxa"/>
          </w:tblCellMar>
        </w:tblPrEx>
        <w:tc>
          <w:tcPr>
            <w:tcW w:w="8848" w:type="dxa"/>
            <w:gridSpan w:val="14"/>
            <w:vAlign w:val="center"/>
          </w:tcPr>
          <w:p w14:paraId="6601940F">
            <w:pPr>
              <w:jc w:val="center"/>
            </w:pPr>
            <w:r>
              <w:rPr>
                <w:rFonts w:ascii="宋体" w:hAnsi="宋体" w:eastAsia="宋体"/>
                <w:sz w:val="24"/>
              </w:rPr>
              <w:t>(2024年度)</w:t>
            </w:r>
          </w:p>
        </w:tc>
      </w:tr>
      <w:tr w14:paraId="7D96FB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6F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84A0B9">
            <w:pPr>
              <w:jc w:val="center"/>
            </w:pPr>
            <w:r>
              <w:rPr>
                <w:rFonts w:ascii="宋体" w:hAnsi="宋体" w:eastAsia="宋体"/>
                <w:sz w:val="16"/>
              </w:rPr>
              <w:t>冰山宾馆房屋安全鉴定费</w:t>
            </w:r>
          </w:p>
        </w:tc>
      </w:tr>
      <w:tr w14:paraId="6E4216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A889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6D616C">
            <w:pPr>
              <w:jc w:val="center"/>
            </w:pPr>
            <w:r>
              <w:rPr>
                <w:rFonts w:hint="eastAsia" w:ascii="宋体" w:hAnsi="宋体"/>
                <w:sz w:val="16"/>
                <w:lang w:eastAsia="zh-CN"/>
              </w:rPr>
              <w:t>塔什库尔干塔吉克自治县</w:t>
            </w:r>
            <w:r>
              <w:rPr>
                <w:rFonts w:ascii="宋体" w:hAnsi="宋体" w:eastAsia="宋体"/>
                <w:sz w:val="16"/>
              </w:rPr>
              <w:t>供销社合作社联合社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35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B8EC65">
            <w:pPr>
              <w:jc w:val="center"/>
            </w:pPr>
            <w:r>
              <w:rPr>
                <w:rFonts w:ascii="宋体" w:hAnsi="宋体" w:eastAsia="宋体"/>
                <w:sz w:val="16"/>
              </w:rPr>
              <w:t>塔什库尔干塔吉克自治县供销合作社联合社</w:t>
            </w:r>
          </w:p>
        </w:tc>
      </w:tr>
      <w:tr w14:paraId="2EBCCB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1FC7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6240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986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FAE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4CD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A43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667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479E">
            <w:pPr>
              <w:jc w:val="center"/>
            </w:pPr>
            <w:r>
              <w:rPr>
                <w:rFonts w:ascii="宋体" w:hAnsi="宋体" w:eastAsia="宋体"/>
                <w:sz w:val="16"/>
              </w:rPr>
              <w:t>得分</w:t>
            </w:r>
          </w:p>
        </w:tc>
      </w:tr>
      <w:tr w14:paraId="6CD049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7AF1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9F9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CCCB9">
            <w:pPr>
              <w:jc w:val="center"/>
            </w:pPr>
            <w:r>
              <w:rPr>
                <w:rFonts w:ascii="宋体" w:hAnsi="宋体" w:eastAsia="宋体"/>
                <w:sz w:val="16"/>
              </w:rPr>
              <w:t>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FFF2E">
            <w:pPr>
              <w:jc w:val="center"/>
            </w:pPr>
            <w:r>
              <w:rPr>
                <w:rFonts w:ascii="宋体" w:hAnsi="宋体" w:eastAsia="宋体"/>
                <w:sz w:val="16"/>
              </w:rPr>
              <w:t>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1D8E7">
            <w:pPr>
              <w:jc w:val="center"/>
            </w:pPr>
            <w:r>
              <w:rPr>
                <w:rFonts w:ascii="宋体" w:hAnsi="宋体" w:eastAsia="宋体"/>
                <w:sz w:val="16"/>
              </w:rPr>
              <w:t>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320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E0AF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EB3D">
            <w:pPr>
              <w:jc w:val="center"/>
            </w:pPr>
            <w:r>
              <w:rPr>
                <w:rFonts w:ascii="宋体" w:hAnsi="宋体" w:eastAsia="宋体"/>
                <w:sz w:val="16"/>
              </w:rPr>
              <w:t>10.00分</w:t>
            </w:r>
          </w:p>
        </w:tc>
      </w:tr>
      <w:tr w14:paraId="0F1AD1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C04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D90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A397F">
            <w:pPr>
              <w:jc w:val="center"/>
            </w:pPr>
            <w:r>
              <w:rPr>
                <w:rFonts w:ascii="宋体" w:hAnsi="宋体" w:eastAsia="宋体"/>
                <w:sz w:val="16"/>
              </w:rPr>
              <w:t>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0E542">
            <w:pPr>
              <w:jc w:val="center"/>
            </w:pPr>
            <w:r>
              <w:rPr>
                <w:rFonts w:ascii="宋体" w:hAnsi="宋体" w:eastAsia="宋体"/>
                <w:sz w:val="16"/>
              </w:rPr>
              <w:t>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D8735">
            <w:pPr>
              <w:jc w:val="center"/>
            </w:pPr>
            <w:r>
              <w:rPr>
                <w:rFonts w:ascii="宋体" w:hAnsi="宋体" w:eastAsia="宋体"/>
                <w:sz w:val="16"/>
              </w:rPr>
              <w:t>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B3C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DE1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FDD9">
            <w:pPr>
              <w:jc w:val="center"/>
            </w:pPr>
            <w:r>
              <w:rPr>
                <w:rFonts w:ascii="宋体" w:hAnsi="宋体" w:eastAsia="宋体"/>
                <w:sz w:val="16"/>
              </w:rPr>
              <w:t>—</w:t>
            </w:r>
          </w:p>
        </w:tc>
      </w:tr>
      <w:tr w14:paraId="33BDCB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839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606B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884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693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A5B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A2D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5F8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497E">
            <w:pPr>
              <w:jc w:val="center"/>
            </w:pPr>
            <w:r>
              <w:rPr>
                <w:rFonts w:ascii="宋体" w:hAnsi="宋体" w:eastAsia="宋体"/>
                <w:sz w:val="16"/>
              </w:rPr>
              <w:t>—</w:t>
            </w:r>
          </w:p>
        </w:tc>
      </w:tr>
      <w:tr w14:paraId="5CDFF4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01AD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F1534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87DD64">
            <w:pPr>
              <w:jc w:val="center"/>
            </w:pPr>
            <w:r>
              <w:rPr>
                <w:rFonts w:ascii="宋体" w:hAnsi="宋体" w:eastAsia="宋体"/>
                <w:sz w:val="16"/>
              </w:rPr>
              <w:t>实际完成情况</w:t>
            </w:r>
          </w:p>
        </w:tc>
      </w:tr>
      <w:tr w14:paraId="466A2F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D18E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F797DD">
            <w:pPr>
              <w:jc w:val="both"/>
            </w:pPr>
            <w:r>
              <w:rPr>
                <w:rFonts w:ascii="宋体" w:hAnsi="宋体" w:eastAsia="宋体"/>
                <w:sz w:val="16"/>
              </w:rPr>
              <w:t>按照国有资产管理规定，根据县安委会要求，2023年5月供销社委托新疆聚鑫石磊工程检测有限责任公司对供销社办公楼及业务用房（冰山宾馆楼房）进行了房屋安全鉴定。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6D304A">
            <w:pPr>
              <w:jc w:val="both"/>
            </w:pPr>
            <w:r>
              <w:rPr>
                <w:rFonts w:hint="eastAsia" w:ascii="宋体" w:hAnsi="宋体"/>
                <w:sz w:val="16"/>
                <w:lang w:eastAsia="zh-CN"/>
              </w:rPr>
              <w:t>本单位</w:t>
            </w:r>
            <w:r>
              <w:rPr>
                <w:rFonts w:ascii="宋体" w:hAnsi="宋体" w:eastAsia="宋体"/>
                <w:sz w:val="16"/>
              </w:rPr>
              <w:t>实际支出2.53万元，已按照国有资产管理规定，根据县安委会要求，2023年5月委托了新疆聚鑫石磊工程检测有限责任公司对供销社办公楼及业务用房（冰山宾馆楼房）进行了房屋安全鉴定。该项工作已完成，有效提高了财政收入。受益对象满意度达到100%。</w:t>
            </w:r>
          </w:p>
        </w:tc>
      </w:tr>
      <w:tr w14:paraId="057F4A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D6CB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80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EE4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F8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EAB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C9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21FC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A58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1B8D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3ED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C8B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A262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77EBE">
            <w:pPr>
              <w:jc w:val="center"/>
            </w:pPr>
            <w:r>
              <w:rPr>
                <w:rFonts w:ascii="宋体" w:hAnsi="宋体" w:eastAsia="宋体"/>
                <w:sz w:val="16"/>
              </w:rPr>
              <w:t>偏差原因分析及改进措施</w:t>
            </w:r>
          </w:p>
        </w:tc>
      </w:tr>
      <w:tr w14:paraId="776397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1E6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23F28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F08C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D080">
            <w:pPr>
              <w:jc w:val="center"/>
            </w:pPr>
            <w:r>
              <w:rPr>
                <w:rFonts w:ascii="宋体" w:hAnsi="宋体" w:eastAsia="宋体"/>
                <w:sz w:val="16"/>
              </w:rPr>
              <w:t>委托房屋鉴定单位数量（个）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3277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095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7E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11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28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78B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351A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82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E616B">
            <w:pPr>
              <w:jc w:val="center"/>
            </w:pPr>
          </w:p>
        </w:tc>
      </w:tr>
      <w:tr w14:paraId="6BD91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94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06E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FC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1F2C">
            <w:pPr>
              <w:jc w:val="center"/>
            </w:pPr>
            <w:r>
              <w:rPr>
                <w:rFonts w:ascii="宋体" w:hAnsi="宋体" w:eastAsia="宋体"/>
                <w:sz w:val="16"/>
              </w:rPr>
              <w:t>房屋鉴定报告合格率（%）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DD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4F0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6D6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C4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72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64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9F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25F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F2517">
            <w:pPr>
              <w:jc w:val="center"/>
            </w:pPr>
          </w:p>
        </w:tc>
      </w:tr>
      <w:tr w14:paraId="59418B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819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BE7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372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405E">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8BFAF">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35C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66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16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C455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B9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70BF">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37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6179C">
            <w:pPr>
              <w:jc w:val="center"/>
            </w:pPr>
          </w:p>
        </w:tc>
      </w:tr>
      <w:tr w14:paraId="636C7C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AE7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963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B66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21BF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967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D0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46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ED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20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22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9A3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65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A2580">
            <w:pPr>
              <w:jc w:val="center"/>
            </w:pPr>
          </w:p>
        </w:tc>
      </w:tr>
      <w:tr w14:paraId="3A0771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D8B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4CC6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8E0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24F9">
            <w:pPr>
              <w:jc w:val="center"/>
            </w:pPr>
            <w:r>
              <w:rPr>
                <w:rFonts w:ascii="宋体" w:hAnsi="宋体" w:eastAsia="宋体"/>
                <w:sz w:val="16"/>
              </w:rPr>
              <w:t>房屋鉴定费用（万元）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7D67">
            <w:pPr>
              <w:jc w:val="center"/>
            </w:pPr>
            <w:r>
              <w:rPr>
                <w:rFonts w:ascii="宋体" w:hAnsi="宋体" w:eastAsia="宋体"/>
                <w:sz w:val="16"/>
              </w:rPr>
              <w:t>&lt;=2.53万元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213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B5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F3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4AA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54F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398E7">
            <w:pPr>
              <w:jc w:val="center"/>
            </w:pPr>
            <w:r>
              <w:rPr>
                <w:rFonts w:ascii="宋体" w:hAnsi="宋体" w:eastAsia="宋体"/>
                <w:sz w:val="16"/>
              </w:rPr>
              <w:t>=2.53万元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651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D8981">
            <w:pPr>
              <w:jc w:val="center"/>
            </w:pPr>
          </w:p>
        </w:tc>
      </w:tr>
      <w:tr w14:paraId="31C008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931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2A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C12C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4F0B">
            <w:pPr>
              <w:jc w:val="center"/>
            </w:pPr>
            <w:r>
              <w:rPr>
                <w:rFonts w:ascii="宋体" w:hAnsi="宋体" w:eastAsia="宋体"/>
                <w:sz w:val="16"/>
              </w:rPr>
              <w:t>有效提高财政收入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439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1F0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81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28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78E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9A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674E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734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003A0">
            <w:pPr>
              <w:jc w:val="center"/>
            </w:pPr>
          </w:p>
        </w:tc>
      </w:tr>
      <w:tr w14:paraId="351F72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397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90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93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A3E7">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FB0A">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03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859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1EC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C4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CA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26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FD6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4A337">
            <w:pPr>
              <w:jc w:val="center"/>
            </w:pPr>
          </w:p>
        </w:tc>
      </w:tr>
      <w:tr w14:paraId="1665A6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7D3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7B96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86A8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D6533D">
            <w:pPr>
              <w:jc w:val="center"/>
            </w:pPr>
            <w:r>
              <w:rPr>
                <w:rFonts w:ascii="宋体" w:hAnsi="宋体" w:eastAsia="宋体"/>
                <w:sz w:val="16"/>
              </w:rPr>
              <w:t>100分</w:t>
            </w:r>
          </w:p>
        </w:tc>
      </w:tr>
    </w:tbl>
    <w:p w14:paraId="060250B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BA5B7DB">
        <w:tblPrEx>
          <w:tblCellMar>
            <w:top w:w="0" w:type="dxa"/>
            <w:left w:w="108" w:type="dxa"/>
            <w:bottom w:w="0" w:type="dxa"/>
            <w:right w:w="108" w:type="dxa"/>
          </w:tblCellMar>
        </w:tblPrEx>
        <w:tc>
          <w:tcPr>
            <w:tcW w:w="8848" w:type="dxa"/>
            <w:gridSpan w:val="14"/>
            <w:vAlign w:val="center"/>
          </w:tcPr>
          <w:p w14:paraId="19410219">
            <w:pPr>
              <w:jc w:val="center"/>
            </w:pPr>
            <w:r>
              <w:rPr>
                <w:rFonts w:ascii="宋体" w:hAnsi="宋体" w:eastAsia="宋体"/>
                <w:sz w:val="24"/>
              </w:rPr>
              <w:t>项目支出绩效自评表</w:t>
            </w:r>
          </w:p>
        </w:tc>
      </w:tr>
      <w:tr w14:paraId="167961A5">
        <w:tblPrEx>
          <w:tblCellMar>
            <w:top w:w="0" w:type="dxa"/>
            <w:left w:w="108" w:type="dxa"/>
            <w:bottom w:w="0" w:type="dxa"/>
            <w:right w:w="108" w:type="dxa"/>
          </w:tblCellMar>
        </w:tblPrEx>
        <w:tc>
          <w:tcPr>
            <w:tcW w:w="8848" w:type="dxa"/>
            <w:gridSpan w:val="14"/>
            <w:vAlign w:val="center"/>
          </w:tcPr>
          <w:p w14:paraId="56FD5238">
            <w:pPr>
              <w:jc w:val="center"/>
            </w:pPr>
            <w:r>
              <w:rPr>
                <w:rFonts w:ascii="宋体" w:hAnsi="宋体" w:eastAsia="宋体"/>
                <w:sz w:val="24"/>
              </w:rPr>
              <w:t>(2024年度)</w:t>
            </w:r>
          </w:p>
        </w:tc>
      </w:tr>
      <w:tr w14:paraId="486F92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C1A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5A8355">
            <w:pPr>
              <w:jc w:val="center"/>
            </w:pPr>
            <w:r>
              <w:rPr>
                <w:rFonts w:ascii="宋体" w:hAnsi="宋体" w:eastAsia="宋体"/>
                <w:sz w:val="16"/>
              </w:rPr>
              <w:t>塔县供销社冰山宾馆出租评估费</w:t>
            </w:r>
          </w:p>
        </w:tc>
      </w:tr>
      <w:tr w14:paraId="7441DB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2F3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E4EFC0">
            <w:pPr>
              <w:jc w:val="center"/>
            </w:pPr>
            <w:r>
              <w:rPr>
                <w:rFonts w:hint="eastAsia" w:ascii="宋体" w:hAnsi="宋体"/>
                <w:sz w:val="16"/>
                <w:lang w:eastAsia="zh-CN"/>
              </w:rPr>
              <w:t>塔什库尔干塔吉克自治县</w:t>
            </w:r>
            <w:r>
              <w:rPr>
                <w:rFonts w:ascii="宋体" w:hAnsi="宋体" w:eastAsia="宋体"/>
                <w:sz w:val="16"/>
              </w:rPr>
              <w:t>供销社合作社联合社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5F84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CA6DA2">
            <w:pPr>
              <w:jc w:val="center"/>
            </w:pPr>
            <w:r>
              <w:rPr>
                <w:rFonts w:ascii="宋体" w:hAnsi="宋体" w:eastAsia="宋体"/>
                <w:sz w:val="16"/>
              </w:rPr>
              <w:t>塔什库尔干塔吉克自治县供销合作社联合社</w:t>
            </w:r>
          </w:p>
        </w:tc>
      </w:tr>
      <w:tr w14:paraId="1C38C2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B8DD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6F6A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1F21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2BAD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9F2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4B05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775B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70DF">
            <w:pPr>
              <w:jc w:val="center"/>
            </w:pPr>
            <w:r>
              <w:rPr>
                <w:rFonts w:ascii="宋体" w:hAnsi="宋体" w:eastAsia="宋体"/>
                <w:sz w:val="16"/>
              </w:rPr>
              <w:t>得分</w:t>
            </w:r>
          </w:p>
        </w:tc>
      </w:tr>
      <w:tr w14:paraId="5AE3AF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A492C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565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C260F">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3B32C">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D5ABE">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74F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B843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D0EA">
            <w:pPr>
              <w:jc w:val="center"/>
            </w:pPr>
            <w:r>
              <w:rPr>
                <w:rFonts w:ascii="宋体" w:hAnsi="宋体" w:eastAsia="宋体"/>
                <w:sz w:val="16"/>
              </w:rPr>
              <w:t>10.00分</w:t>
            </w:r>
          </w:p>
        </w:tc>
      </w:tr>
      <w:tr w14:paraId="573EEE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60C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2EE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6432C">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F8045">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A391A">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879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F50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F5E18">
            <w:pPr>
              <w:jc w:val="center"/>
            </w:pPr>
            <w:r>
              <w:rPr>
                <w:rFonts w:ascii="宋体" w:hAnsi="宋体" w:eastAsia="宋体"/>
                <w:sz w:val="16"/>
              </w:rPr>
              <w:t>—</w:t>
            </w:r>
          </w:p>
        </w:tc>
      </w:tr>
      <w:tr w14:paraId="0B6166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0C4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16A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1BF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A6F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151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A46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E6C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C252">
            <w:pPr>
              <w:jc w:val="center"/>
            </w:pPr>
            <w:r>
              <w:rPr>
                <w:rFonts w:ascii="宋体" w:hAnsi="宋体" w:eastAsia="宋体"/>
                <w:sz w:val="16"/>
              </w:rPr>
              <w:t>—</w:t>
            </w:r>
          </w:p>
        </w:tc>
      </w:tr>
      <w:tr w14:paraId="5598EF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1FA6B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5781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D06C19">
            <w:pPr>
              <w:jc w:val="center"/>
            </w:pPr>
            <w:r>
              <w:rPr>
                <w:rFonts w:ascii="宋体" w:hAnsi="宋体" w:eastAsia="宋体"/>
                <w:sz w:val="16"/>
              </w:rPr>
              <w:t>实际完成情况</w:t>
            </w:r>
          </w:p>
        </w:tc>
      </w:tr>
      <w:tr w14:paraId="3E1926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448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666C3D">
            <w:pPr>
              <w:jc w:val="both"/>
            </w:pPr>
            <w:r>
              <w:rPr>
                <w:rFonts w:ascii="宋体" w:hAnsi="宋体" w:eastAsia="宋体"/>
                <w:sz w:val="16"/>
              </w:rPr>
              <w:t>按照国有资产管理要求，县供销社委托新疆弘信价格评估事务所有限公司，对冰山宾馆楼房进行了出租价值评估。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9A0D65">
            <w:pPr>
              <w:jc w:val="both"/>
            </w:pPr>
            <w:r>
              <w:rPr>
                <w:rFonts w:hint="eastAsia" w:ascii="宋体" w:hAnsi="宋体"/>
                <w:sz w:val="16"/>
                <w:lang w:eastAsia="zh-CN"/>
              </w:rPr>
              <w:t>本单位</w:t>
            </w:r>
            <w:r>
              <w:rPr>
                <w:rFonts w:ascii="宋体" w:hAnsi="宋体" w:eastAsia="宋体"/>
                <w:sz w:val="16"/>
              </w:rPr>
              <w:t>实际支出0.4万元，已按照国有资产管理要求，委托新疆弘信价格评估事务所有限公司，对冰山宾馆楼房进行了出租价值评估。该工作已完成，有效提高了财政收入</w:t>
            </w:r>
          </w:p>
        </w:tc>
      </w:tr>
      <w:tr w14:paraId="247399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2155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767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5908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DF4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0B6F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15D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978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33F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4203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C7E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1F2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A2E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272DD">
            <w:pPr>
              <w:jc w:val="center"/>
            </w:pPr>
            <w:r>
              <w:rPr>
                <w:rFonts w:ascii="宋体" w:hAnsi="宋体" w:eastAsia="宋体"/>
                <w:sz w:val="16"/>
              </w:rPr>
              <w:t>偏差原因分析及改进措施</w:t>
            </w:r>
          </w:p>
        </w:tc>
      </w:tr>
      <w:tr w14:paraId="1A42FD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2E9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38D6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64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7D1B">
            <w:pPr>
              <w:jc w:val="center"/>
            </w:pPr>
            <w:r>
              <w:rPr>
                <w:rFonts w:ascii="宋体" w:hAnsi="宋体" w:eastAsia="宋体"/>
                <w:sz w:val="16"/>
              </w:rPr>
              <w:t>委托房屋评估单位数量（个）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3C7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7D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71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6E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6B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F1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CCA6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DC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513EE">
            <w:pPr>
              <w:jc w:val="center"/>
            </w:pPr>
          </w:p>
        </w:tc>
      </w:tr>
      <w:tr w14:paraId="0AE75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88B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104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77E0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6CAE">
            <w:pPr>
              <w:jc w:val="center"/>
            </w:pPr>
            <w:r>
              <w:rPr>
                <w:rFonts w:ascii="宋体" w:hAnsi="宋体" w:eastAsia="宋体"/>
                <w:sz w:val="16"/>
              </w:rPr>
              <w:t>评估报告质量合格率（%）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D5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43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836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510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12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6B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B7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76C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E165E">
            <w:pPr>
              <w:jc w:val="center"/>
            </w:pPr>
          </w:p>
        </w:tc>
      </w:tr>
      <w:tr w14:paraId="55EEE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199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3E4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223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59F3F">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4936">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B7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47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D2D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1E9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9A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73C8">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9D2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C0826">
            <w:pPr>
              <w:jc w:val="center"/>
            </w:pPr>
          </w:p>
        </w:tc>
      </w:tr>
      <w:tr w14:paraId="6B5F5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581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C7D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643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FC9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FF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483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29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FFE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18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57D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2B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50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DFFC3">
            <w:pPr>
              <w:jc w:val="center"/>
            </w:pPr>
          </w:p>
        </w:tc>
      </w:tr>
      <w:tr w14:paraId="7B1A5B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00A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9EA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AB7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55FA">
            <w:pPr>
              <w:jc w:val="center"/>
            </w:pPr>
            <w:r>
              <w:rPr>
                <w:rFonts w:ascii="宋体" w:hAnsi="宋体" w:eastAsia="宋体"/>
                <w:sz w:val="16"/>
              </w:rPr>
              <w:t>评估费用（万元）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FD985">
            <w:pPr>
              <w:jc w:val="center"/>
            </w:pPr>
            <w:r>
              <w:rPr>
                <w:rFonts w:ascii="宋体" w:hAnsi="宋体" w:eastAsia="宋体"/>
                <w:sz w:val="16"/>
              </w:rPr>
              <w:t>&lt;=0.40万元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FD8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384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612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2E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FA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5F77">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C278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F8BA6">
            <w:pPr>
              <w:jc w:val="center"/>
            </w:pPr>
          </w:p>
        </w:tc>
      </w:tr>
      <w:tr w14:paraId="726DD2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133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3CBE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728F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D4442">
            <w:pPr>
              <w:jc w:val="center"/>
            </w:pPr>
            <w:r>
              <w:rPr>
                <w:rFonts w:ascii="宋体" w:hAnsi="宋体" w:eastAsia="宋体"/>
                <w:sz w:val="16"/>
              </w:rPr>
              <w:t>有效提高财政收入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68B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E8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1E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B1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5EA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D8D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ED2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FE3A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4867F">
            <w:pPr>
              <w:jc w:val="center"/>
            </w:pPr>
          </w:p>
        </w:tc>
      </w:tr>
      <w:tr w14:paraId="520CF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26F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AD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57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72167">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C8E3C">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9F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9F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63A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EF0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5F9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01D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62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D1141">
            <w:pPr>
              <w:jc w:val="center"/>
            </w:pPr>
          </w:p>
        </w:tc>
      </w:tr>
      <w:tr w14:paraId="4EDAC3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AD55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14D6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057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553276">
            <w:pPr>
              <w:jc w:val="center"/>
            </w:pPr>
            <w:r>
              <w:rPr>
                <w:rFonts w:ascii="宋体" w:hAnsi="宋体" w:eastAsia="宋体"/>
                <w:sz w:val="16"/>
              </w:rPr>
              <w:t>100分</w:t>
            </w:r>
          </w:p>
        </w:tc>
      </w:tr>
    </w:tbl>
    <w:p w14:paraId="48F824FB">
      <w:r>
        <w:br w:type="page"/>
      </w:r>
    </w:p>
    <w:p w14:paraId="4BA38939">
      <w:pPr>
        <w:spacing w:line="640" w:lineRule="exact"/>
        <w:ind w:firstLine="640"/>
        <w:jc w:val="both"/>
        <w:outlineLvl w:val="2"/>
      </w:pPr>
      <w:r>
        <w:rPr>
          <w:rFonts w:ascii="黑体" w:hAnsi="黑体" w:eastAsia="黑体"/>
          <w:sz w:val="32"/>
        </w:rPr>
        <w:t>十二、其他需说明的事项</w:t>
      </w:r>
    </w:p>
    <w:p w14:paraId="4EA54ED9">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73811AFC">
      <w:r>
        <w:br w:type="page"/>
      </w:r>
    </w:p>
    <w:p w14:paraId="24EA69F2">
      <w:pPr>
        <w:spacing w:line="240" w:lineRule="auto"/>
        <w:jc w:val="center"/>
        <w:outlineLvl w:val="1"/>
      </w:pPr>
      <w:r>
        <w:rPr>
          <w:rFonts w:ascii="黑体" w:hAnsi="黑体" w:eastAsia="黑体"/>
          <w:sz w:val="32"/>
        </w:rPr>
        <w:t>第三部分 专业名词解释</w:t>
      </w:r>
    </w:p>
    <w:p w14:paraId="59715B5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D9E2F0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F4C2D5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68A81E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D33EBD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5BC87F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CE2BD4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406193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77E310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E60C40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F4A17C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66962D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FD136D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4F7B59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0D19276">
      <w:r>
        <w:br w:type="page"/>
      </w:r>
    </w:p>
    <w:p w14:paraId="3FAA6948">
      <w:pPr>
        <w:spacing w:line="240" w:lineRule="auto"/>
        <w:jc w:val="center"/>
        <w:outlineLvl w:val="1"/>
      </w:pPr>
      <w:r>
        <w:rPr>
          <w:rFonts w:ascii="黑体" w:hAnsi="黑体" w:eastAsia="黑体"/>
          <w:sz w:val="32"/>
        </w:rPr>
        <w:t>第四部分 部门决算报表（见附表）</w:t>
      </w:r>
    </w:p>
    <w:p w14:paraId="0C8D07B4">
      <w:pPr>
        <w:spacing w:line="240" w:lineRule="auto"/>
        <w:ind w:firstLine="640"/>
        <w:jc w:val="both"/>
      </w:pPr>
      <w:r>
        <w:rPr>
          <w:rFonts w:ascii="仿宋_GB2312" w:hAnsi="仿宋_GB2312" w:eastAsia="仿宋_GB2312"/>
          <w:b w:val="0"/>
          <w:sz w:val="32"/>
        </w:rPr>
        <w:t>一、《收入支出决算总表》</w:t>
      </w:r>
    </w:p>
    <w:p w14:paraId="41B33DB1">
      <w:pPr>
        <w:spacing w:line="240" w:lineRule="auto"/>
        <w:ind w:firstLine="640"/>
        <w:jc w:val="both"/>
      </w:pPr>
      <w:r>
        <w:rPr>
          <w:rFonts w:ascii="仿宋_GB2312" w:hAnsi="仿宋_GB2312" w:eastAsia="仿宋_GB2312"/>
          <w:b w:val="0"/>
          <w:sz w:val="32"/>
        </w:rPr>
        <w:t>二、《收入决算表》</w:t>
      </w:r>
    </w:p>
    <w:p w14:paraId="1482ACF4">
      <w:pPr>
        <w:spacing w:line="240" w:lineRule="auto"/>
        <w:ind w:firstLine="640"/>
        <w:jc w:val="both"/>
      </w:pPr>
      <w:r>
        <w:rPr>
          <w:rFonts w:ascii="仿宋_GB2312" w:hAnsi="仿宋_GB2312" w:eastAsia="仿宋_GB2312"/>
          <w:b w:val="0"/>
          <w:sz w:val="32"/>
        </w:rPr>
        <w:t>三、《支出决算表》</w:t>
      </w:r>
    </w:p>
    <w:p w14:paraId="2DD19939">
      <w:pPr>
        <w:spacing w:line="240" w:lineRule="auto"/>
        <w:ind w:firstLine="640"/>
        <w:jc w:val="both"/>
      </w:pPr>
      <w:r>
        <w:rPr>
          <w:rFonts w:ascii="仿宋_GB2312" w:hAnsi="仿宋_GB2312" w:eastAsia="仿宋_GB2312"/>
          <w:b w:val="0"/>
          <w:sz w:val="32"/>
        </w:rPr>
        <w:t>四、《财政拨款收入支出决算总表》</w:t>
      </w:r>
    </w:p>
    <w:p w14:paraId="0F6426C9">
      <w:pPr>
        <w:spacing w:line="240" w:lineRule="auto"/>
        <w:ind w:firstLine="640"/>
        <w:jc w:val="both"/>
      </w:pPr>
      <w:r>
        <w:rPr>
          <w:rFonts w:ascii="仿宋_GB2312" w:hAnsi="仿宋_GB2312" w:eastAsia="仿宋_GB2312"/>
          <w:b w:val="0"/>
          <w:sz w:val="32"/>
        </w:rPr>
        <w:t>五、《一般公共预算财政拨款支出决算表》</w:t>
      </w:r>
    </w:p>
    <w:p w14:paraId="60517D65">
      <w:pPr>
        <w:spacing w:line="240" w:lineRule="auto"/>
        <w:ind w:firstLine="640"/>
        <w:jc w:val="both"/>
      </w:pPr>
      <w:r>
        <w:rPr>
          <w:rFonts w:ascii="仿宋_GB2312" w:hAnsi="仿宋_GB2312" w:eastAsia="仿宋_GB2312"/>
          <w:b w:val="0"/>
          <w:sz w:val="32"/>
        </w:rPr>
        <w:t>六、《一般公共预算财政拨款基本支出决算表》</w:t>
      </w:r>
    </w:p>
    <w:p w14:paraId="330C49F3">
      <w:pPr>
        <w:spacing w:line="240" w:lineRule="auto"/>
        <w:ind w:firstLine="640"/>
        <w:jc w:val="both"/>
      </w:pPr>
      <w:r>
        <w:rPr>
          <w:rFonts w:ascii="仿宋_GB2312" w:hAnsi="仿宋_GB2312" w:eastAsia="仿宋_GB2312"/>
          <w:b w:val="0"/>
          <w:sz w:val="32"/>
        </w:rPr>
        <w:t>七、《政府性基金预算财政拨款收入支出决算表》</w:t>
      </w:r>
    </w:p>
    <w:p w14:paraId="0EFD8C18">
      <w:pPr>
        <w:spacing w:line="240" w:lineRule="auto"/>
        <w:ind w:firstLine="640"/>
        <w:jc w:val="both"/>
      </w:pPr>
      <w:r>
        <w:rPr>
          <w:rFonts w:ascii="仿宋_GB2312" w:hAnsi="仿宋_GB2312" w:eastAsia="仿宋_GB2312"/>
          <w:b w:val="0"/>
          <w:sz w:val="32"/>
        </w:rPr>
        <w:t>八、《国有资本经营预算财政拨款收入支出决算表》</w:t>
      </w:r>
    </w:p>
    <w:p w14:paraId="03F177B8">
      <w:pPr>
        <w:spacing w:line="240" w:lineRule="auto"/>
        <w:ind w:firstLine="640"/>
        <w:jc w:val="both"/>
      </w:pPr>
      <w:r>
        <w:rPr>
          <w:rFonts w:ascii="仿宋_GB2312" w:hAnsi="仿宋_GB2312" w:eastAsia="仿宋_GB2312"/>
          <w:b w:val="0"/>
          <w:sz w:val="32"/>
        </w:rPr>
        <w:t>九、《财政拨款“三公”经费支出决算表》</w:t>
      </w:r>
    </w:p>
    <w:p w14:paraId="56AFB0DF">
      <w:pPr>
        <w:spacing w:line="240" w:lineRule="auto"/>
        <w:ind w:firstLine="640"/>
        <w:jc w:val="both"/>
      </w:pPr>
    </w:p>
    <w:p w14:paraId="05482765">
      <w:pPr>
        <w:spacing w:line="240" w:lineRule="auto"/>
        <w:ind w:firstLine="640"/>
        <w:jc w:val="both"/>
      </w:pPr>
    </w:p>
    <w:p w14:paraId="6954378C">
      <w:pPr>
        <w:spacing w:line="240" w:lineRule="auto"/>
        <w:ind w:firstLine="640"/>
        <w:jc w:val="both"/>
      </w:pPr>
    </w:p>
    <w:p w14:paraId="340F19A1">
      <w:pPr>
        <w:spacing w:line="240" w:lineRule="auto"/>
        <w:ind w:firstLine="640"/>
        <w:jc w:val="both"/>
      </w:pPr>
    </w:p>
    <w:p w14:paraId="3DE9E5B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88D58A5"/>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4C514EB"/>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9E69D9"/>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5223</Words>
  <Characters>5948</Characters>
  <Lines>0</Lines>
  <Paragraphs>0</Paragraphs>
  <TotalTime>3</TotalTime>
  <ScaleCrop>false</ScaleCrop>
  <LinksUpToDate>false</LinksUpToDate>
  <CharactersWithSpaces>5956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