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宋体" w:cs="宋体"/>
          <w:sz w:val="32"/>
          <w:szCs w:val="32"/>
        </w:rPr>
      </w:pPr>
    </w:p>
    <w:p>
      <w:pPr>
        <w:spacing w:line="580" w:lineRule="exact"/>
        <w:jc w:val="center"/>
        <w:rPr>
          <w:rFonts w:ascii="宋体" w:cs="宋体"/>
          <w:sz w:val="44"/>
          <w:szCs w:val="44"/>
        </w:rPr>
      </w:pPr>
      <w:r>
        <w:rPr>
          <w:rFonts w:ascii="宋体" w:hAnsi="宋体" w:cs="宋体"/>
          <w:sz w:val="44"/>
          <w:szCs w:val="44"/>
        </w:rPr>
        <w:t>2017</w:t>
      </w:r>
      <w:r>
        <w:rPr>
          <w:rFonts w:hint="eastAsia" w:ascii="宋体" w:hAnsi="宋体" w:cs="宋体"/>
          <w:sz w:val="44"/>
          <w:szCs w:val="44"/>
        </w:rPr>
        <w:t>年度塔什库尔干县旅游局部门决算</w:t>
      </w:r>
    </w:p>
    <w:p>
      <w:pPr>
        <w:spacing w:line="580" w:lineRule="exact"/>
        <w:jc w:val="center"/>
        <w:rPr>
          <w:rFonts w:ascii="宋体" w:cs="宋体"/>
          <w:sz w:val="44"/>
          <w:szCs w:val="44"/>
        </w:rPr>
      </w:pPr>
      <w:r>
        <w:rPr>
          <w:rFonts w:hint="eastAsia" w:ascii="宋体" w:hAnsi="宋体" w:cs="宋体"/>
          <w:sz w:val="44"/>
          <w:szCs w:val="44"/>
        </w:rPr>
        <w:t>公开说明</w:t>
      </w:r>
    </w:p>
    <w:p>
      <w:pPr>
        <w:spacing w:line="580" w:lineRule="exact"/>
        <w:rPr>
          <w:rFonts w:ascii="??_GB2312" w:hAnsi="宋体" w:eastAsia="Times New Roman"/>
          <w:sz w:val="44"/>
          <w:szCs w:val="44"/>
        </w:rPr>
      </w:pPr>
    </w:p>
    <w:p>
      <w:pPr>
        <w:spacing w:line="560" w:lineRule="exact"/>
        <w:jc w:val="center"/>
        <w:outlineLvl w:val="1"/>
        <w:rPr>
          <w:rFonts w:ascii="华文中宋" w:hAnsi="华文中宋" w:eastAsia="华文中宋"/>
          <w:b/>
          <w:sz w:val="32"/>
          <w:szCs w:val="32"/>
        </w:rPr>
      </w:pPr>
      <w:r>
        <w:rPr>
          <w:rFonts w:hint="eastAsia" w:ascii="华文中宋" w:hAnsi="华文中宋" w:eastAsia="华文中宋"/>
          <w:b/>
          <w:sz w:val="32"/>
          <w:szCs w:val="32"/>
        </w:rPr>
        <w:t>目</w:t>
      </w:r>
      <w:r>
        <w:rPr>
          <w:rFonts w:ascii="华文中宋" w:hAnsi="华文中宋" w:eastAsia="华文中宋"/>
          <w:b/>
          <w:sz w:val="32"/>
          <w:szCs w:val="32"/>
        </w:rPr>
        <w:t xml:space="preserve">  </w:t>
      </w:r>
      <w:r>
        <w:rPr>
          <w:rFonts w:hint="eastAsia" w:ascii="华文中宋" w:hAnsi="华文中宋" w:eastAsia="华文中宋"/>
          <w:b/>
          <w:sz w:val="32"/>
          <w:szCs w:val="32"/>
        </w:rPr>
        <w:t>录</w:t>
      </w:r>
    </w:p>
    <w:p>
      <w:pPr>
        <w:spacing w:line="56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塔什库尔干县旅游局单位概况</w:t>
      </w:r>
    </w:p>
    <w:p>
      <w:pPr>
        <w:spacing w:line="560" w:lineRule="exact"/>
        <w:ind w:firstLine="640" w:firstLineChars="200"/>
        <w:outlineLvl w:val="1"/>
        <w:rPr>
          <w:rFonts w:ascii="仿宋_GB2312" w:hAnsi="宋体" w:eastAsia="仿宋_GB2312"/>
          <w:sz w:val="32"/>
          <w:szCs w:val="32"/>
        </w:rPr>
      </w:pPr>
      <w:r>
        <w:rPr>
          <w:rFonts w:hint="eastAsia" w:ascii="仿宋_GB2312" w:hAnsi="宋体" w:eastAsia="仿宋_GB2312" w:cs="??_GB2312"/>
          <w:sz w:val="32"/>
          <w:szCs w:val="32"/>
        </w:rPr>
        <w:t>一、主要职能、机构设置及人员情况</w:t>
      </w:r>
      <w:bookmarkStart w:id="0" w:name="_GoBack"/>
      <w:bookmarkEnd w:id="0"/>
    </w:p>
    <w:p>
      <w:pPr>
        <w:spacing w:line="560" w:lineRule="exact"/>
        <w:ind w:firstLine="640" w:firstLineChars="200"/>
        <w:outlineLvl w:val="1"/>
        <w:rPr>
          <w:rFonts w:ascii="仿宋_GB2312" w:hAnsi="宋体" w:eastAsia="仿宋_GB2312"/>
          <w:sz w:val="32"/>
          <w:szCs w:val="32"/>
        </w:rPr>
      </w:pPr>
      <w:r>
        <w:rPr>
          <w:rFonts w:hint="eastAsia" w:ascii="仿宋_GB2312" w:hAnsi="宋体" w:eastAsia="仿宋_GB2312" w:cs="??_GB2312"/>
          <w:sz w:val="32"/>
          <w:szCs w:val="32"/>
        </w:rPr>
        <w:t>二、</w:t>
      </w:r>
      <w:r>
        <w:rPr>
          <w:rFonts w:hint="eastAsia" w:ascii="仿宋_GB2312" w:eastAsia="仿宋_GB2312" w:cs="??_GB2312"/>
          <w:sz w:val="32"/>
          <w:szCs w:val="32"/>
        </w:rPr>
        <w:t>部门决算单位构成</w:t>
      </w:r>
    </w:p>
    <w:p>
      <w:pPr>
        <w:spacing w:line="56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60" w:lineRule="exact"/>
        <w:ind w:firstLine="640" w:firstLineChars="200"/>
        <w:outlineLvl w:val="1"/>
        <w:rPr>
          <w:rFonts w:ascii="仿宋_GB2312" w:eastAsia="仿宋_GB2312"/>
          <w:sz w:val="32"/>
          <w:szCs w:val="32"/>
        </w:rPr>
      </w:pPr>
      <w:r>
        <w:rPr>
          <w:rFonts w:hint="eastAsia" w:ascii="仿宋_GB2312" w:eastAsia="仿宋_GB2312" w:cs="??_GB2312"/>
          <w:sz w:val="32"/>
          <w:szCs w:val="32"/>
        </w:rPr>
        <w:t>一、部门收支总体情况</w:t>
      </w:r>
    </w:p>
    <w:p>
      <w:pPr>
        <w:spacing w:line="560" w:lineRule="exact"/>
        <w:ind w:firstLine="640" w:firstLineChars="200"/>
        <w:outlineLvl w:val="1"/>
        <w:rPr>
          <w:rFonts w:ascii="仿宋_GB2312" w:eastAsia="仿宋_GB2312"/>
          <w:sz w:val="32"/>
          <w:szCs w:val="32"/>
        </w:rPr>
      </w:pPr>
      <w:r>
        <w:rPr>
          <w:rFonts w:hint="eastAsia" w:ascii="仿宋_GB2312" w:eastAsia="仿宋_GB2312" w:cs="??_GB2312"/>
          <w:sz w:val="32"/>
          <w:szCs w:val="32"/>
        </w:rPr>
        <w:t>（一）部门收入支出决算总体情况说明</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（二）部门收入总体情况说明</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（三）部门支出总体情况说明</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二、部门财政拨款收支情况</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（一）财政拨款收支总体情况说明</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（二）一般公共预算支出决算情况说明</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（三）政府性基金预算收支决算情况说明</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（四）政府性基金预算支出决算情况说明</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三、部门结转结余情况</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四、一般公共预算“三公”经费支出情况</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五、机关运行经费支出情况</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六、政府采购情况</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七、其他重要事项的情况</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（一）国有资产占用情况说明</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（二）国有资产收益征缴情况说明</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（三）部门项目支出情况和项目绩效评价情况说明</w:t>
      </w:r>
    </w:p>
    <w:p>
      <w:pPr>
        <w:spacing w:line="56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spacing w:line="56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部门决算报表</w:t>
      </w:r>
    </w:p>
    <w:p>
      <w:pPr>
        <w:spacing w:line="560" w:lineRule="exact"/>
        <w:ind w:firstLine="640" w:firstLineChars="200"/>
        <w:outlineLvl w:val="1"/>
        <w:rPr>
          <w:rFonts w:ascii="仿宋_GB2312" w:eastAsia="仿宋_GB2312"/>
          <w:sz w:val="32"/>
          <w:szCs w:val="32"/>
        </w:rPr>
      </w:pPr>
      <w:r>
        <w:rPr>
          <w:rFonts w:hint="eastAsia" w:ascii="仿宋_GB2312" w:eastAsia="仿宋_GB2312" w:cs="??_GB2312"/>
          <w:sz w:val="32"/>
          <w:szCs w:val="32"/>
        </w:rPr>
        <w:t>一、报表封面</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二、部门收支总体情况（</w:t>
      </w:r>
      <w:r>
        <w:rPr>
          <w:rFonts w:ascii="仿宋_GB2312" w:eastAsia="仿宋_GB2312" w:cs="??_GB2312"/>
          <w:sz w:val="32"/>
          <w:szCs w:val="32"/>
        </w:rPr>
        <w:t>11</w:t>
      </w:r>
      <w:r>
        <w:rPr>
          <w:rFonts w:hint="eastAsia" w:ascii="仿宋_GB2312" w:eastAsia="仿宋_GB2312" w:cs="??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《收入支出决算总表》</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《收入决算表》</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《支出决算表》</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《收入支出决算表》</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《项目收入支出决算表》</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《行政事业类项目收入支出决算表》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《基本建设类项目收入支出决算表》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《支出决算明细表》</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《基本支出决算明细表》</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《项目支出决算明细表》</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《财政专户管理资金收入支出决算表》</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三、财政拨款收支情况（</w:t>
      </w:r>
      <w:r>
        <w:rPr>
          <w:rFonts w:ascii="仿宋_GB2312" w:eastAsia="仿宋_GB2312" w:cs="??_GB2312"/>
          <w:sz w:val="32"/>
          <w:szCs w:val="32"/>
        </w:rPr>
        <w:t>9</w:t>
      </w:r>
      <w:r>
        <w:rPr>
          <w:rFonts w:hint="eastAsia" w:ascii="仿宋_GB2312" w:eastAsia="仿宋_GB2312" w:cs="??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《财政拨款收入支出决算总表》</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《一般公共预算财政拨款收入支出决算表》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《一般公共预算财政拨款支出决算明细表》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《一般公共预算财政拨款基本支出决算明细表》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《一般公共预算财政拨款项目支出决算明细表》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《政府性基金预算财政拨款收入支出决算表》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《政府性基金预算财政拨款支出决算明细表》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《政府性基金预算财政拨款基本支出决算明细表》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《政府性基金预算财政拨款项目支出决算明细表》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四、单位资产负责情况（</w:t>
      </w:r>
      <w:r>
        <w:rPr>
          <w:rFonts w:ascii="仿宋_GB2312" w:eastAsia="仿宋_GB2312" w:cs="??_GB2312"/>
          <w:sz w:val="32"/>
          <w:szCs w:val="32"/>
        </w:rPr>
        <w:t>1</w:t>
      </w:r>
      <w:r>
        <w:rPr>
          <w:rFonts w:hint="eastAsia" w:ascii="仿宋_GB2312" w:eastAsia="仿宋_GB2312" w:cs="??_GB2312"/>
          <w:sz w:val="32"/>
          <w:szCs w:val="32"/>
        </w:rPr>
        <w:t>张）：《资产负债简表》</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五、部门决算附表（</w:t>
      </w:r>
      <w:r>
        <w:rPr>
          <w:rFonts w:ascii="仿宋_GB2312" w:eastAsia="仿宋_GB2312" w:cs="??_GB2312"/>
          <w:sz w:val="32"/>
          <w:szCs w:val="32"/>
        </w:rPr>
        <w:t>5</w:t>
      </w:r>
      <w:r>
        <w:rPr>
          <w:rFonts w:hint="eastAsia" w:ascii="仿宋_GB2312" w:eastAsia="仿宋_GB2312" w:cs="??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《资产情况表》</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《国有资产收益征缴情况表》</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《基本数字表》</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《机构人员情况表》</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《非税收入征缴情况表》</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六、填报说明附表（</w:t>
      </w:r>
      <w:r>
        <w:rPr>
          <w:rFonts w:ascii="仿宋_GB2312" w:eastAsia="仿宋_GB2312" w:cs="??_GB2312"/>
          <w:sz w:val="32"/>
          <w:szCs w:val="32"/>
        </w:rPr>
        <w:t>2</w:t>
      </w:r>
      <w:r>
        <w:rPr>
          <w:rFonts w:hint="eastAsia" w:ascii="仿宋_GB2312" w:eastAsia="仿宋_GB2312" w:cs="??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《部门决算相关信息统计表》</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《政府采购情况表》</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七、“三公”经费支出情况</w:t>
      </w:r>
      <w:r>
        <w:rPr>
          <w:rFonts w:ascii="仿宋_GB2312" w:eastAsia="仿宋_GB2312" w:cs="??_GB2312"/>
          <w:sz w:val="32"/>
          <w:szCs w:val="32"/>
        </w:rPr>
        <w:t>(1</w:t>
      </w:r>
      <w:r>
        <w:rPr>
          <w:rFonts w:hint="eastAsia" w:ascii="仿宋_GB2312" w:eastAsia="仿宋_GB2312" w:cs="??_GB2312"/>
          <w:sz w:val="32"/>
          <w:szCs w:val="32"/>
        </w:rPr>
        <w:t>张</w:t>
      </w:r>
      <w:r>
        <w:rPr>
          <w:rFonts w:ascii="仿宋_GB2312" w:eastAsia="仿宋_GB2312" w:cs="??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w:t>
      </w:r>
      <w:r>
        <w:rPr>
          <w:rFonts w:ascii="仿宋_GB2312" w:eastAsia="仿宋_GB2312" w:cs="??_GB2312"/>
          <w:sz w:val="32"/>
          <w:szCs w:val="32"/>
        </w:rPr>
        <w:t>2017</w:t>
      </w:r>
      <w:r>
        <w:rPr>
          <w:rFonts w:hint="eastAsia" w:ascii="仿宋_GB2312" w:eastAsia="仿宋_GB2312" w:cs="??_GB2312"/>
          <w:sz w:val="32"/>
          <w:szCs w:val="32"/>
        </w:rPr>
        <w:t>年度一般公共预算“三公”经费支出情况表》</w:t>
      </w:r>
    </w:p>
    <w:p>
      <w:pPr>
        <w:spacing w:line="560" w:lineRule="exact"/>
        <w:rPr>
          <w:rFonts w:ascii="仿宋_GB2312" w:hAnsi="黑体" w:eastAsia="仿宋_GB2312"/>
          <w:sz w:val="32"/>
          <w:szCs w:val="32"/>
        </w:rPr>
      </w:pPr>
    </w:p>
    <w:p>
      <w:pPr>
        <w:spacing w:line="560" w:lineRule="exact"/>
        <w:ind w:firstLine="640" w:firstLineChars="200"/>
        <w:jc w:val="center"/>
        <w:rPr>
          <w:rFonts w:ascii="黑体" w:hAnsi="黑体" w:eastAsia="黑体" w:cs="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一、部门单位基本情况，包括：部门主要职能和机构设置情况、年末编制情况、实有人数情况等。</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（一）部门主要职能</w:t>
      </w:r>
    </w:p>
    <w:p>
      <w:pPr>
        <w:spacing w:line="560" w:lineRule="exact"/>
        <w:ind w:firstLine="640" w:firstLineChars="200"/>
        <w:rPr>
          <w:rFonts w:ascii="仿宋_GB2312" w:hAnsi="Arial" w:eastAsia="仿宋_GB2312" w:cs="Arial"/>
          <w:sz w:val="32"/>
          <w:szCs w:val="32"/>
        </w:rPr>
      </w:pPr>
      <w:r>
        <w:rPr>
          <w:rFonts w:ascii="仿宋_GB2312" w:hAnsi="Arial" w:eastAsia="仿宋_GB2312" w:cs="Arial"/>
          <w:sz w:val="32"/>
          <w:szCs w:val="32"/>
        </w:rPr>
        <w:t>1</w:t>
      </w:r>
      <w:r>
        <w:rPr>
          <w:rFonts w:hint="eastAsia" w:ascii="仿宋_GB2312" w:hAnsi="Arial" w:eastAsia="仿宋_GB2312" w:cs="Arial"/>
          <w:sz w:val="32"/>
          <w:szCs w:val="32"/>
        </w:rPr>
        <w:t>、贯彻执行国家、自治区有关旅游业的方针、政策、法规和规划；组织制定我县旅游管理工作规章并监督实施。</w:t>
      </w:r>
    </w:p>
    <w:p>
      <w:pPr>
        <w:spacing w:line="560" w:lineRule="exact"/>
        <w:ind w:firstLine="640" w:firstLineChars="200"/>
        <w:rPr>
          <w:rFonts w:ascii="仿宋_GB2312" w:hAnsi="Arial" w:eastAsia="仿宋_GB2312" w:cs="Arial"/>
          <w:sz w:val="32"/>
          <w:szCs w:val="32"/>
        </w:rPr>
      </w:pPr>
      <w:r>
        <w:rPr>
          <w:rFonts w:ascii="仿宋_GB2312" w:hAnsi="Arial" w:eastAsia="仿宋_GB2312" w:cs="Arial"/>
          <w:sz w:val="32"/>
          <w:szCs w:val="32"/>
        </w:rPr>
        <w:t>2</w:t>
      </w:r>
      <w:r>
        <w:rPr>
          <w:rFonts w:hint="eastAsia" w:ascii="仿宋_GB2312" w:hAnsi="Arial" w:eastAsia="仿宋_GB2312" w:cs="Arial"/>
          <w:sz w:val="32"/>
          <w:szCs w:val="32"/>
        </w:rPr>
        <w:t>、拟定国际国内旅游市场开发计划，组织旅游整体形象的对外宣传和重大促销活动；组织实施《塔什库尔干县旅游业管理办法》、《塔什库尔干县旅游业发展规划》；组织、指导重要旅游产品的开发；负责全县新建、扩建、改建旅游项目的审批工作。</w:t>
      </w:r>
    </w:p>
    <w:p>
      <w:pPr>
        <w:spacing w:line="560" w:lineRule="exact"/>
        <w:ind w:firstLine="640" w:firstLineChars="200"/>
        <w:rPr>
          <w:rFonts w:ascii="仿宋_GB2312" w:hAnsi="Arial" w:eastAsia="仿宋_GB2312" w:cs="Arial"/>
          <w:sz w:val="32"/>
          <w:szCs w:val="32"/>
        </w:rPr>
      </w:pPr>
      <w:r>
        <w:rPr>
          <w:rFonts w:ascii="仿宋_GB2312" w:hAnsi="Arial" w:eastAsia="仿宋_GB2312" w:cs="Arial"/>
          <w:sz w:val="32"/>
          <w:szCs w:val="32"/>
        </w:rPr>
        <w:t>3</w:t>
      </w:r>
      <w:r>
        <w:rPr>
          <w:rFonts w:hint="eastAsia" w:ascii="仿宋_GB2312" w:hAnsi="Arial" w:eastAsia="仿宋_GB2312" w:cs="Arial"/>
          <w:sz w:val="32"/>
          <w:szCs w:val="32"/>
        </w:rPr>
        <w:t>、培育和发展本县旅游市场，拟定旅游业务发展战略措施并指导实施指导和联系旅游业社会团体工作。</w:t>
      </w:r>
    </w:p>
    <w:p>
      <w:pPr>
        <w:spacing w:line="560" w:lineRule="exact"/>
        <w:ind w:firstLine="640" w:firstLineChars="200"/>
        <w:rPr>
          <w:rFonts w:ascii="仿宋_GB2312" w:hAnsi="Arial" w:eastAsia="仿宋_GB2312" w:cs="Arial"/>
          <w:sz w:val="32"/>
          <w:szCs w:val="32"/>
        </w:rPr>
      </w:pPr>
      <w:r>
        <w:rPr>
          <w:rFonts w:ascii="仿宋_GB2312" w:hAnsi="Arial" w:eastAsia="仿宋_GB2312" w:cs="Arial"/>
          <w:sz w:val="32"/>
          <w:szCs w:val="32"/>
        </w:rPr>
        <w:t>4</w:t>
      </w:r>
      <w:r>
        <w:rPr>
          <w:rFonts w:hint="eastAsia" w:ascii="仿宋_GB2312" w:hAnsi="Arial" w:eastAsia="仿宋_GB2312" w:cs="Arial"/>
          <w:sz w:val="32"/>
          <w:szCs w:val="32"/>
        </w:rPr>
        <w:t>、组织旅游资源的普查、评估工作，拟定旅游资源保护和利用的规划；指导重点旅游区域的规划开发建设，组织、指导旅游统计工作。</w:t>
      </w:r>
    </w:p>
    <w:p>
      <w:pPr>
        <w:spacing w:line="560" w:lineRule="exact"/>
        <w:ind w:firstLine="640" w:firstLineChars="200"/>
        <w:rPr>
          <w:rFonts w:ascii="仿宋_GB2312" w:hAnsi="Arial" w:eastAsia="仿宋_GB2312" w:cs="Arial"/>
          <w:sz w:val="32"/>
          <w:szCs w:val="32"/>
        </w:rPr>
      </w:pPr>
      <w:r>
        <w:rPr>
          <w:rFonts w:ascii="仿宋_GB2312" w:hAnsi="Arial" w:eastAsia="仿宋_GB2312" w:cs="Arial"/>
          <w:sz w:val="32"/>
          <w:szCs w:val="32"/>
        </w:rPr>
        <w:t>5</w:t>
      </w:r>
      <w:r>
        <w:rPr>
          <w:rFonts w:hint="eastAsia" w:ascii="仿宋_GB2312" w:hAnsi="Arial" w:eastAsia="仿宋_GB2312" w:cs="Arial"/>
          <w:sz w:val="32"/>
          <w:szCs w:val="32"/>
        </w:rPr>
        <w:t>、组织实施旅游景区景点、度假区及旅游住宿、旅行社、旅游车和特种旅游项目的设施标准和服务标准；指导和监督旅游饭店及旅游设施的质量规范和管理工作；负责旅行社开办的初审和报批工作。</w:t>
      </w:r>
    </w:p>
    <w:p>
      <w:pPr>
        <w:spacing w:line="560" w:lineRule="exact"/>
        <w:ind w:firstLine="640" w:firstLineChars="200"/>
        <w:rPr>
          <w:rFonts w:ascii="仿宋_GB2312" w:hAnsi="Arial" w:eastAsia="仿宋_GB2312" w:cs="Arial"/>
          <w:sz w:val="32"/>
          <w:szCs w:val="32"/>
        </w:rPr>
      </w:pPr>
      <w:r>
        <w:rPr>
          <w:rFonts w:ascii="仿宋_GB2312" w:hAnsi="Arial" w:eastAsia="仿宋_GB2312" w:cs="Arial"/>
          <w:sz w:val="32"/>
          <w:szCs w:val="32"/>
        </w:rPr>
        <w:t>6</w:t>
      </w:r>
      <w:r>
        <w:rPr>
          <w:rFonts w:hint="eastAsia" w:ascii="仿宋_GB2312" w:hAnsi="Arial" w:eastAsia="仿宋_GB2312" w:cs="Arial"/>
          <w:sz w:val="32"/>
          <w:szCs w:val="32"/>
        </w:rPr>
        <w:t>、会同有关部门做好出境旅游和边境旅游的规划，管理及协调工作；指导旅游对外交流与合作。</w:t>
      </w:r>
    </w:p>
    <w:p>
      <w:pPr>
        <w:spacing w:line="560" w:lineRule="exact"/>
        <w:ind w:firstLine="640" w:firstLineChars="200"/>
        <w:rPr>
          <w:rFonts w:ascii="仿宋_GB2312" w:hAnsi="Arial" w:eastAsia="仿宋_GB2312" w:cs="Arial"/>
          <w:sz w:val="32"/>
          <w:szCs w:val="32"/>
        </w:rPr>
      </w:pPr>
      <w:r>
        <w:rPr>
          <w:rFonts w:ascii="仿宋_GB2312" w:hAnsi="Arial" w:eastAsia="仿宋_GB2312" w:cs="Arial"/>
          <w:sz w:val="32"/>
          <w:szCs w:val="32"/>
        </w:rPr>
        <w:t>7</w:t>
      </w:r>
      <w:r>
        <w:rPr>
          <w:rFonts w:hint="eastAsia" w:ascii="仿宋_GB2312" w:hAnsi="Arial" w:eastAsia="仿宋_GB2312" w:cs="Arial"/>
          <w:sz w:val="32"/>
          <w:szCs w:val="32"/>
        </w:rPr>
        <w:t>、承担规范旅游市场秩序、监督管理服务质量、维护旅游消费者和经营者合法权益的责任。负责旅游安全的监督管理，制定应急预案，指导应急救援工作。指导旅游行业精神文明建设和诚信体系建设。</w:t>
      </w:r>
    </w:p>
    <w:p>
      <w:pPr>
        <w:spacing w:line="560" w:lineRule="exact"/>
        <w:ind w:firstLine="640" w:firstLineChars="200"/>
        <w:rPr>
          <w:rFonts w:ascii="仿宋_GB2312" w:hAnsi="Arial" w:eastAsia="仿宋_GB2312" w:cs="Arial"/>
          <w:sz w:val="32"/>
          <w:szCs w:val="32"/>
        </w:rPr>
      </w:pPr>
      <w:r>
        <w:rPr>
          <w:rFonts w:ascii="仿宋_GB2312" w:hAnsi="Arial" w:eastAsia="仿宋_GB2312" w:cs="Arial"/>
          <w:sz w:val="32"/>
          <w:szCs w:val="32"/>
        </w:rPr>
        <w:t>8</w:t>
      </w:r>
      <w:r>
        <w:rPr>
          <w:rFonts w:hint="eastAsia" w:ascii="仿宋_GB2312" w:hAnsi="Arial" w:eastAsia="仿宋_GB2312" w:cs="Arial"/>
          <w:sz w:val="32"/>
          <w:szCs w:val="32"/>
        </w:rPr>
        <w:t>、指导实施旅游教育、培训工作；实施旅游从业人员的职业资格制定和等级制定；组织实施导游的年度审核。</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（二）机构设置情况</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按照“精简、统一、效能”的原则，塔什库尔干县旅游局不设内设机构，人员实行分工、定岗定责。</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（三）人员编制及实有情况</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编制人数</w:t>
      </w:r>
      <w:r>
        <w:rPr>
          <w:rFonts w:ascii="仿宋_GB2312" w:hAnsi="Arial" w:eastAsia="仿宋_GB2312" w:cs="Arial"/>
          <w:sz w:val="32"/>
          <w:szCs w:val="32"/>
        </w:rPr>
        <w:t>11</w:t>
      </w:r>
      <w:r>
        <w:rPr>
          <w:rFonts w:hint="eastAsia" w:ascii="仿宋_GB2312" w:hAnsi="Arial" w:eastAsia="仿宋_GB2312" w:cs="Arial"/>
          <w:sz w:val="32"/>
          <w:szCs w:val="32"/>
        </w:rPr>
        <w:t>人，其中：行政人员编制</w:t>
      </w:r>
      <w:r>
        <w:rPr>
          <w:rFonts w:ascii="仿宋_GB2312" w:hAnsi="Arial" w:eastAsia="仿宋_GB2312" w:cs="Arial"/>
          <w:sz w:val="32"/>
          <w:szCs w:val="32"/>
        </w:rPr>
        <w:t>5</w:t>
      </w:r>
      <w:r>
        <w:rPr>
          <w:rFonts w:hint="eastAsia" w:ascii="仿宋_GB2312" w:hAnsi="Arial" w:eastAsia="仿宋_GB2312" w:cs="Arial"/>
          <w:sz w:val="32"/>
          <w:szCs w:val="32"/>
        </w:rPr>
        <w:t>人，参照公务员管理的事业单位人员编制</w:t>
      </w:r>
      <w:r>
        <w:rPr>
          <w:rFonts w:ascii="仿宋_GB2312" w:hAnsi="Arial" w:eastAsia="仿宋_GB2312" w:cs="Arial"/>
          <w:sz w:val="32"/>
          <w:szCs w:val="32"/>
        </w:rPr>
        <w:t>0</w:t>
      </w:r>
      <w:r>
        <w:rPr>
          <w:rFonts w:hint="eastAsia" w:ascii="仿宋_GB2312" w:hAnsi="Arial" w:eastAsia="仿宋_GB2312" w:cs="Arial"/>
          <w:sz w:val="32"/>
          <w:szCs w:val="32"/>
        </w:rPr>
        <w:t>人，全额拨款事业单位人员编制</w:t>
      </w:r>
      <w:r>
        <w:rPr>
          <w:rFonts w:ascii="仿宋_GB2312" w:hAnsi="Arial" w:eastAsia="仿宋_GB2312" w:cs="Arial"/>
          <w:sz w:val="32"/>
          <w:szCs w:val="32"/>
        </w:rPr>
        <w:t>6</w:t>
      </w:r>
      <w:r>
        <w:rPr>
          <w:rFonts w:hint="eastAsia" w:ascii="仿宋_GB2312" w:hAnsi="Arial" w:eastAsia="仿宋_GB2312" w:cs="Arial"/>
          <w:sz w:val="32"/>
          <w:szCs w:val="32"/>
        </w:rPr>
        <w:t>人。</w:t>
      </w:r>
    </w:p>
    <w:p>
      <w:pPr>
        <w:spacing w:line="560" w:lineRule="exact"/>
        <w:ind w:firstLine="640" w:firstLineChars="200"/>
        <w:rPr>
          <w:rFonts w:ascii="仿宋_GB2312" w:eastAsia="仿宋_GB2312"/>
          <w:sz w:val="32"/>
          <w:szCs w:val="32"/>
        </w:rPr>
      </w:pPr>
      <w:r>
        <w:rPr>
          <w:rFonts w:hint="eastAsia" w:ascii="仿宋_GB2312" w:hAnsi="Arial" w:eastAsia="仿宋_GB2312" w:cs="Arial"/>
          <w:sz w:val="32"/>
          <w:szCs w:val="32"/>
        </w:rPr>
        <w:t>实有在职人数</w:t>
      </w:r>
      <w:r>
        <w:rPr>
          <w:rFonts w:ascii="仿宋_GB2312" w:hAnsi="Arial" w:eastAsia="仿宋_GB2312" w:cs="Arial"/>
          <w:sz w:val="32"/>
          <w:szCs w:val="32"/>
        </w:rPr>
        <w:t>8</w:t>
      </w:r>
      <w:r>
        <w:rPr>
          <w:rFonts w:hint="eastAsia" w:ascii="仿宋_GB2312" w:hAnsi="Arial" w:eastAsia="仿宋_GB2312" w:cs="Arial"/>
          <w:sz w:val="32"/>
          <w:szCs w:val="32"/>
        </w:rPr>
        <w:t>人，其中：行政在职</w:t>
      </w:r>
      <w:r>
        <w:rPr>
          <w:rFonts w:ascii="仿宋_GB2312" w:hAnsi="Arial" w:eastAsia="仿宋_GB2312" w:cs="Arial"/>
          <w:sz w:val="32"/>
          <w:szCs w:val="32"/>
        </w:rPr>
        <w:t>3</w:t>
      </w:r>
      <w:r>
        <w:rPr>
          <w:rFonts w:hint="eastAsia" w:ascii="仿宋_GB2312" w:hAnsi="Arial" w:eastAsia="仿宋_GB2312" w:cs="Arial"/>
          <w:sz w:val="32"/>
          <w:szCs w:val="32"/>
        </w:rPr>
        <w:t>人，参照公务员管理的事业单位人员</w:t>
      </w:r>
      <w:r>
        <w:rPr>
          <w:rFonts w:ascii="仿宋_GB2312" w:hAnsi="Arial" w:eastAsia="仿宋_GB2312" w:cs="Arial"/>
          <w:sz w:val="32"/>
          <w:szCs w:val="32"/>
        </w:rPr>
        <w:t>0</w:t>
      </w:r>
      <w:r>
        <w:rPr>
          <w:rFonts w:hint="eastAsia" w:ascii="仿宋_GB2312" w:hAnsi="Arial" w:eastAsia="仿宋_GB2312" w:cs="Arial"/>
          <w:sz w:val="32"/>
          <w:szCs w:val="32"/>
        </w:rPr>
        <w:t>人，事业在职</w:t>
      </w:r>
      <w:r>
        <w:rPr>
          <w:rFonts w:ascii="仿宋_GB2312" w:hAnsi="Arial" w:eastAsia="仿宋_GB2312" w:cs="Arial"/>
          <w:sz w:val="32"/>
          <w:szCs w:val="32"/>
        </w:rPr>
        <w:t>5</w:t>
      </w:r>
      <w:r>
        <w:rPr>
          <w:rFonts w:hint="eastAsia" w:ascii="仿宋_GB2312" w:hAnsi="Arial" w:eastAsia="仿宋_GB2312" w:cs="Arial"/>
          <w:sz w:val="32"/>
          <w:szCs w:val="32"/>
        </w:rPr>
        <w:t>人，工勤在职人数</w:t>
      </w:r>
      <w:r>
        <w:rPr>
          <w:rFonts w:ascii="仿宋_GB2312" w:hAnsi="Arial" w:eastAsia="仿宋_GB2312" w:cs="Arial"/>
          <w:sz w:val="32"/>
          <w:szCs w:val="32"/>
        </w:rPr>
        <w:t>0</w:t>
      </w:r>
      <w:r>
        <w:rPr>
          <w:rFonts w:hint="eastAsia" w:ascii="仿宋_GB2312" w:hAnsi="Arial" w:eastAsia="仿宋_GB2312" w:cs="Arial"/>
          <w:sz w:val="32"/>
          <w:szCs w:val="32"/>
        </w:rPr>
        <w:t>人。离退休人员</w:t>
      </w:r>
      <w:r>
        <w:rPr>
          <w:rFonts w:ascii="仿宋_GB2312" w:hAnsi="Arial" w:eastAsia="仿宋_GB2312" w:cs="Arial"/>
          <w:sz w:val="32"/>
          <w:szCs w:val="32"/>
        </w:rPr>
        <w:t>0</w:t>
      </w:r>
      <w:r>
        <w:rPr>
          <w:rFonts w:hint="eastAsia" w:ascii="仿宋_GB2312" w:hAnsi="Arial" w:eastAsia="仿宋_GB2312" w:cs="Arial"/>
          <w:sz w:val="32"/>
          <w:szCs w:val="32"/>
        </w:rPr>
        <w:t>人，其中：离休人员</w:t>
      </w:r>
      <w:r>
        <w:rPr>
          <w:rFonts w:ascii="仿宋_GB2312" w:hAnsi="Arial" w:eastAsia="仿宋_GB2312" w:cs="Arial"/>
          <w:sz w:val="32"/>
          <w:szCs w:val="32"/>
        </w:rPr>
        <w:t>0</w:t>
      </w:r>
      <w:r>
        <w:rPr>
          <w:rFonts w:hint="eastAsia" w:ascii="仿宋_GB2312" w:hAnsi="Arial" w:eastAsia="仿宋_GB2312" w:cs="Arial"/>
          <w:sz w:val="32"/>
          <w:szCs w:val="32"/>
        </w:rPr>
        <w:t>人，退休人员</w:t>
      </w:r>
      <w:r>
        <w:rPr>
          <w:rFonts w:ascii="仿宋_GB2312" w:hAnsi="Arial" w:eastAsia="仿宋_GB2312" w:cs="Arial"/>
          <w:sz w:val="32"/>
          <w:szCs w:val="32"/>
        </w:rPr>
        <w:t>0</w:t>
      </w:r>
      <w:r>
        <w:rPr>
          <w:rFonts w:hint="eastAsia" w:ascii="仿宋_GB2312" w:hAnsi="Arial" w:eastAsia="仿宋_GB2312" w:cs="Arial"/>
          <w:sz w:val="32"/>
          <w:szCs w:val="32"/>
        </w:rPr>
        <w:t>人。人员增减变动主要原因有</w:t>
      </w:r>
      <w:r>
        <w:rPr>
          <w:rFonts w:ascii="仿宋_GB2312" w:hAnsi="Arial" w:eastAsia="仿宋_GB2312" w:cs="Arial"/>
          <w:sz w:val="32"/>
          <w:szCs w:val="32"/>
        </w:rPr>
        <w:t>2</w:t>
      </w:r>
      <w:r>
        <w:rPr>
          <w:rFonts w:hint="eastAsia" w:ascii="仿宋_GB2312" w:hAnsi="Arial" w:eastAsia="仿宋_GB2312" w:cs="Arial"/>
          <w:sz w:val="32"/>
          <w:szCs w:val="32"/>
        </w:rPr>
        <w:t>名领导干部被调入。</w:t>
      </w:r>
    </w:p>
    <w:p>
      <w:pPr>
        <w:spacing w:line="560" w:lineRule="exact"/>
        <w:ind w:firstLine="640" w:firstLineChars="200"/>
        <w:rPr>
          <w:rFonts w:ascii="仿宋_GB2312" w:eastAsia="仿宋_GB2312"/>
          <w:bCs/>
          <w:sz w:val="32"/>
          <w:szCs w:val="32"/>
        </w:rPr>
      </w:pPr>
      <w:r>
        <w:rPr>
          <w:rFonts w:hint="eastAsia" w:ascii="仿宋_GB2312" w:eastAsia="仿宋_GB2312"/>
          <w:bCs/>
          <w:sz w:val="32"/>
          <w:szCs w:val="32"/>
        </w:rPr>
        <w:t>二、部门决算单位构成。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从决算单位构成看，塔什库尔干塔吉克自治县旅游局部门决算包括：塔什库尔干塔吉克自治县旅游局部门本级决算、所属单位决算等。</w:t>
      </w:r>
    </w:p>
    <w:p>
      <w:pPr>
        <w:spacing w:line="560" w:lineRule="exact"/>
        <w:ind w:firstLine="616" w:firstLineChars="200"/>
        <w:rPr>
          <w:rFonts w:ascii="仿宋_GB2312" w:eastAsia="仿宋_GB2312"/>
          <w:spacing w:val="-6"/>
          <w:sz w:val="32"/>
          <w:szCs w:val="32"/>
        </w:rPr>
      </w:pPr>
      <w:r>
        <w:rPr>
          <w:rFonts w:hint="eastAsia" w:ascii="仿宋_GB2312" w:eastAsia="仿宋_GB2312"/>
          <w:spacing w:val="-6"/>
          <w:sz w:val="32"/>
          <w:szCs w:val="32"/>
        </w:rPr>
        <w:t>纳入</w:t>
      </w:r>
      <w:r>
        <w:rPr>
          <w:rFonts w:hint="eastAsia" w:ascii="仿宋_GB2312" w:eastAsia="仿宋_GB2312"/>
          <w:sz w:val="32"/>
          <w:szCs w:val="32"/>
        </w:rPr>
        <w:t>塔什库尔干塔吉克自治县旅游局</w:t>
      </w:r>
      <w:r>
        <w:rPr>
          <w:rFonts w:ascii="仿宋_GB2312" w:eastAsia="仿宋_GB2312"/>
          <w:spacing w:val="-6"/>
          <w:sz w:val="32"/>
          <w:szCs w:val="32"/>
        </w:rPr>
        <w:t>2017</w:t>
      </w:r>
      <w:r>
        <w:rPr>
          <w:rFonts w:hint="eastAsia" w:ascii="仿宋_GB2312" w:eastAsia="仿宋_GB2312"/>
          <w:spacing w:val="-6"/>
          <w:sz w:val="32"/>
          <w:szCs w:val="32"/>
        </w:rPr>
        <w:t>年部门决算编制范围的单位名单见下表：</w:t>
      </w:r>
    </w:p>
    <w:tbl>
      <w:tblPr>
        <w:tblStyle w:val="9"/>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6520"/>
        <w:gridCol w:w="1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958" w:type="dxa"/>
            <w:vAlign w:val="center"/>
          </w:tcPr>
          <w:p>
            <w:pPr>
              <w:spacing w:line="560" w:lineRule="exact"/>
              <w:rPr>
                <w:rFonts w:ascii="仿宋_GB2312" w:eastAsia="仿宋_GB2312"/>
                <w:sz w:val="32"/>
                <w:szCs w:val="32"/>
              </w:rPr>
            </w:pPr>
            <w:r>
              <w:rPr>
                <w:rFonts w:hint="eastAsia" w:ascii="仿宋_GB2312" w:eastAsia="仿宋_GB2312"/>
                <w:sz w:val="32"/>
                <w:szCs w:val="32"/>
              </w:rPr>
              <w:t>序号</w:t>
            </w:r>
          </w:p>
        </w:tc>
        <w:tc>
          <w:tcPr>
            <w:tcW w:w="6520" w:type="dxa"/>
            <w:vAlign w:val="center"/>
          </w:tcPr>
          <w:p>
            <w:pPr>
              <w:spacing w:line="560" w:lineRule="exact"/>
              <w:ind w:firstLine="640" w:firstLineChars="200"/>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单位名称</w:t>
            </w:r>
          </w:p>
        </w:tc>
        <w:tc>
          <w:tcPr>
            <w:tcW w:w="1582" w:type="dxa"/>
            <w:vAlign w:val="center"/>
          </w:tcPr>
          <w:p>
            <w:pPr>
              <w:spacing w:line="560" w:lineRule="exact"/>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958" w:type="dxa"/>
            <w:vAlign w:val="center"/>
          </w:tcPr>
          <w:p>
            <w:pPr>
              <w:spacing w:line="560" w:lineRule="exact"/>
              <w:jc w:val="center"/>
              <w:rPr>
                <w:rFonts w:ascii="仿宋_GB2312" w:eastAsia="仿宋_GB2312"/>
                <w:sz w:val="32"/>
                <w:szCs w:val="32"/>
              </w:rPr>
            </w:pPr>
            <w:r>
              <w:rPr>
                <w:rFonts w:ascii="仿宋_GB2312" w:eastAsia="仿宋_GB2312"/>
                <w:sz w:val="32"/>
                <w:szCs w:val="32"/>
              </w:rPr>
              <w:t>1</w:t>
            </w:r>
          </w:p>
        </w:tc>
        <w:tc>
          <w:tcPr>
            <w:tcW w:w="6520" w:type="dxa"/>
            <w:vAlign w:val="center"/>
          </w:tcPr>
          <w:p>
            <w:pPr>
              <w:spacing w:line="560" w:lineRule="exact"/>
              <w:ind w:firstLine="640" w:firstLineChars="200"/>
              <w:jc w:val="center"/>
              <w:rPr>
                <w:rFonts w:ascii="仿宋_GB2312" w:eastAsia="仿宋_GB2312"/>
                <w:sz w:val="32"/>
                <w:szCs w:val="32"/>
              </w:rPr>
            </w:pPr>
            <w:r>
              <w:rPr>
                <w:rFonts w:hint="eastAsia" w:ascii="仿宋_GB2312" w:eastAsia="仿宋_GB2312"/>
                <w:sz w:val="32"/>
                <w:szCs w:val="32"/>
              </w:rPr>
              <w:t>塔什库尔干塔吉克自治县旅游局</w:t>
            </w:r>
          </w:p>
        </w:tc>
        <w:tc>
          <w:tcPr>
            <w:tcW w:w="1582" w:type="dxa"/>
            <w:vAlign w:val="center"/>
          </w:tcPr>
          <w:p>
            <w:pPr>
              <w:spacing w:line="560" w:lineRule="exact"/>
              <w:ind w:firstLine="640" w:firstLineChars="200"/>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958" w:type="dxa"/>
            <w:vAlign w:val="center"/>
          </w:tcPr>
          <w:p>
            <w:pPr>
              <w:spacing w:line="560" w:lineRule="exact"/>
              <w:ind w:firstLine="640" w:firstLineChars="200"/>
              <w:rPr>
                <w:rFonts w:ascii="仿宋_GB2312" w:eastAsia="仿宋_GB2312"/>
                <w:sz w:val="32"/>
                <w:szCs w:val="32"/>
              </w:rPr>
            </w:pPr>
            <w:r>
              <w:rPr>
                <w:rFonts w:ascii="仿宋_GB2312" w:eastAsia="仿宋_GB2312"/>
                <w:sz w:val="32"/>
                <w:szCs w:val="32"/>
              </w:rPr>
              <w:t>2</w:t>
            </w:r>
          </w:p>
        </w:tc>
        <w:tc>
          <w:tcPr>
            <w:tcW w:w="6520" w:type="dxa"/>
            <w:vAlign w:val="center"/>
          </w:tcPr>
          <w:p>
            <w:pPr>
              <w:spacing w:line="560" w:lineRule="exact"/>
              <w:rPr>
                <w:rFonts w:ascii="仿宋_GB2312" w:eastAsia="仿宋_GB2312"/>
                <w:sz w:val="32"/>
                <w:szCs w:val="32"/>
              </w:rPr>
            </w:pPr>
            <w:r>
              <w:rPr>
                <w:rFonts w:hint="eastAsia" w:ascii="仿宋_GB2312" w:hAnsi="Arial" w:eastAsia="仿宋_GB2312" w:cs="Arial"/>
                <w:sz w:val="32"/>
                <w:szCs w:val="32"/>
              </w:rPr>
              <w:t>塔什库尔干塔吉克自治县旅游管理办公室</w:t>
            </w:r>
          </w:p>
        </w:tc>
        <w:tc>
          <w:tcPr>
            <w:tcW w:w="1582" w:type="dxa"/>
            <w:vAlign w:val="center"/>
          </w:tcPr>
          <w:p>
            <w:pPr>
              <w:spacing w:line="560" w:lineRule="exact"/>
              <w:ind w:firstLine="640" w:firstLineChars="200"/>
              <w:rPr>
                <w:rFonts w:ascii="仿宋_GB2312" w:eastAsia="仿宋_GB2312"/>
                <w:sz w:val="32"/>
                <w:szCs w:val="32"/>
              </w:rPr>
            </w:pPr>
          </w:p>
        </w:tc>
      </w:tr>
    </w:tbl>
    <w:p>
      <w:pPr>
        <w:spacing w:line="560" w:lineRule="exact"/>
        <w:ind w:firstLine="640" w:firstLineChars="200"/>
        <w:jc w:val="center"/>
        <w:rPr>
          <w:rFonts w:ascii="黑体" w:hAnsi="黑体" w:eastAsia="黑体"/>
          <w:sz w:val="32"/>
          <w:szCs w:val="32"/>
        </w:rPr>
      </w:pPr>
    </w:p>
    <w:p>
      <w:pPr>
        <w:spacing w:line="560" w:lineRule="exact"/>
        <w:ind w:firstLine="640" w:firstLineChars="200"/>
        <w:jc w:val="center"/>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年度收入</w:t>
      </w:r>
      <w:r>
        <w:rPr>
          <w:rFonts w:ascii="仿宋_GB2312" w:eastAsia="仿宋_GB2312"/>
          <w:sz w:val="32"/>
          <w:szCs w:val="32"/>
        </w:rPr>
        <w:t>1376.25</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与上年相比，增加</w:t>
      </w:r>
      <w:r>
        <w:rPr>
          <w:rFonts w:ascii="仿宋_GB2312" w:eastAsia="仿宋_GB2312"/>
          <w:sz w:val="32"/>
          <w:szCs w:val="32"/>
        </w:rPr>
        <w:t>637.55</w:t>
      </w:r>
      <w:r>
        <w:rPr>
          <w:rFonts w:hint="eastAsia" w:ascii="仿宋_GB2312" w:eastAsia="仿宋_GB2312"/>
          <w:sz w:val="32"/>
          <w:szCs w:val="32"/>
        </w:rPr>
        <w:t>万元，增长</w:t>
      </w:r>
      <w:r>
        <w:rPr>
          <w:rFonts w:ascii="仿宋_GB2312" w:eastAsia="仿宋_GB2312"/>
          <w:sz w:val="32"/>
          <w:szCs w:val="32"/>
        </w:rPr>
        <w:t>86.31%</w:t>
      </w:r>
      <w:r>
        <w:rPr>
          <w:rFonts w:hint="eastAsia" w:ascii="仿宋_GB2312" w:eastAsia="仿宋_GB2312"/>
          <w:sz w:val="32"/>
          <w:szCs w:val="32"/>
        </w:rPr>
        <w:t>，支出</w:t>
      </w:r>
      <w:r>
        <w:rPr>
          <w:rFonts w:ascii="仿宋_GB2312" w:eastAsia="仿宋_GB2312"/>
          <w:sz w:val="32"/>
          <w:szCs w:val="32"/>
        </w:rPr>
        <w:t>1376.25</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与上年相比，增加</w:t>
      </w:r>
      <w:r>
        <w:rPr>
          <w:rFonts w:ascii="仿宋_GB2312" w:eastAsia="仿宋_GB2312"/>
          <w:sz w:val="32"/>
          <w:szCs w:val="32"/>
        </w:rPr>
        <w:t>637.55</w:t>
      </w:r>
      <w:r>
        <w:rPr>
          <w:rFonts w:hint="eastAsia" w:ascii="仿宋_GB2312" w:eastAsia="仿宋_GB2312"/>
          <w:sz w:val="32"/>
          <w:szCs w:val="32"/>
        </w:rPr>
        <w:t>万元，增长</w:t>
      </w:r>
      <w:r>
        <w:rPr>
          <w:rFonts w:ascii="仿宋_GB2312" w:eastAsia="仿宋_GB2312"/>
          <w:sz w:val="32"/>
          <w:szCs w:val="32"/>
        </w:rPr>
        <w:t>86.31%</w:t>
      </w:r>
      <w:r>
        <w:rPr>
          <w:rFonts w:hint="eastAsia" w:ascii="仿宋_GB2312" w:eastAsia="仿宋_GB2312"/>
          <w:sz w:val="32"/>
          <w:szCs w:val="32"/>
        </w:rPr>
        <w:t>，结余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。增加的主要原因是：创建</w:t>
      </w:r>
      <w:r>
        <w:rPr>
          <w:rFonts w:ascii="仿宋_GB2312" w:eastAsia="仿宋_GB2312"/>
          <w:sz w:val="32"/>
          <w:szCs w:val="32"/>
        </w:rPr>
        <w:t>5A</w:t>
      </w:r>
      <w:r>
        <w:rPr>
          <w:rFonts w:hint="eastAsia" w:ascii="仿宋_GB2312" w:eastAsia="仿宋_GB2312"/>
          <w:sz w:val="32"/>
          <w:szCs w:val="32"/>
        </w:rPr>
        <w:t>级旅游景区基础设施建设项目。</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1447.2</w:t>
      </w:r>
      <w:r>
        <w:rPr>
          <w:rFonts w:hint="eastAsia" w:ascii="仿宋_GB2312" w:eastAsia="仿宋_GB2312"/>
          <w:sz w:val="32"/>
          <w:szCs w:val="32"/>
        </w:rPr>
        <w:t>万元，</w:t>
      </w:r>
      <w:r>
        <w:rPr>
          <w:rFonts w:ascii="仿宋_GB2312" w:eastAsia="仿宋_GB2312"/>
          <w:sz w:val="32"/>
          <w:szCs w:val="32"/>
        </w:rPr>
        <w:t>2017</w:t>
      </w:r>
      <w:r>
        <w:rPr>
          <w:rFonts w:hint="eastAsia" w:ascii="仿宋_GB2312" w:eastAsia="仿宋_GB2312"/>
          <w:sz w:val="32"/>
          <w:szCs w:val="32"/>
        </w:rPr>
        <w:t>年度收入</w:t>
      </w:r>
      <w:r>
        <w:rPr>
          <w:rFonts w:ascii="仿宋_GB2312" w:eastAsia="仿宋_GB2312"/>
          <w:sz w:val="32"/>
          <w:szCs w:val="32"/>
        </w:rPr>
        <w:t>1376.25</w:t>
      </w:r>
      <w:r>
        <w:rPr>
          <w:rFonts w:hint="eastAsia" w:ascii="仿宋_GB2312" w:eastAsia="仿宋_GB2312"/>
          <w:sz w:val="32"/>
          <w:szCs w:val="32"/>
        </w:rPr>
        <w:t>万元，与预算相比，减少</w:t>
      </w:r>
      <w:r>
        <w:rPr>
          <w:rFonts w:ascii="仿宋_GB2312" w:eastAsia="仿宋_GB2312"/>
          <w:sz w:val="32"/>
          <w:szCs w:val="32"/>
        </w:rPr>
        <w:t>70.95</w:t>
      </w:r>
      <w:r>
        <w:rPr>
          <w:rFonts w:hint="eastAsia" w:ascii="仿宋_GB2312" w:eastAsia="仿宋_GB2312"/>
          <w:sz w:val="32"/>
          <w:szCs w:val="32"/>
        </w:rPr>
        <w:t>万元，降低</w:t>
      </w:r>
      <w:r>
        <w:rPr>
          <w:rFonts w:ascii="仿宋_GB2312" w:eastAsia="仿宋_GB2312"/>
          <w:sz w:val="32"/>
          <w:szCs w:val="32"/>
        </w:rPr>
        <w:t>4.90%</w:t>
      </w:r>
      <w:r>
        <w:rPr>
          <w:rFonts w:hint="eastAsia" w:ascii="仿宋_GB2312" w:eastAsia="仿宋_GB2312"/>
          <w:sz w:val="32"/>
          <w:szCs w:val="32"/>
        </w:rPr>
        <w:t>，支出</w:t>
      </w:r>
      <w:r>
        <w:rPr>
          <w:rFonts w:ascii="仿宋_GB2312" w:eastAsia="仿宋_GB2312"/>
          <w:sz w:val="32"/>
          <w:szCs w:val="32"/>
        </w:rPr>
        <w:t>1376.25</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减少</w:t>
      </w:r>
      <w:r>
        <w:rPr>
          <w:rFonts w:ascii="仿宋_GB2312" w:eastAsia="仿宋_GB2312"/>
          <w:sz w:val="32"/>
          <w:szCs w:val="32"/>
        </w:rPr>
        <w:t>70.95</w:t>
      </w:r>
      <w:r>
        <w:rPr>
          <w:rFonts w:hint="eastAsia" w:ascii="仿宋_GB2312" w:eastAsia="仿宋_GB2312"/>
          <w:sz w:val="32"/>
          <w:szCs w:val="32"/>
        </w:rPr>
        <w:t>万元，降低</w:t>
      </w:r>
      <w:r>
        <w:rPr>
          <w:rFonts w:ascii="仿宋_GB2312" w:eastAsia="仿宋_GB2312"/>
          <w:sz w:val="32"/>
          <w:szCs w:val="32"/>
        </w:rPr>
        <w:t>4.90%</w:t>
      </w:r>
      <w:r>
        <w:rPr>
          <w:rFonts w:hint="eastAsia" w:ascii="仿宋_GB2312" w:eastAsia="仿宋_GB2312"/>
          <w:sz w:val="32"/>
          <w:szCs w:val="32"/>
        </w:rPr>
        <w:t>。减少的主要原因是：新增旅游厕所建设项目纳入年初预算，</w:t>
      </w:r>
      <w:r>
        <w:rPr>
          <w:rFonts w:ascii="仿宋_GB2312" w:eastAsia="仿宋_GB2312"/>
          <w:sz w:val="32"/>
          <w:szCs w:val="32"/>
        </w:rPr>
        <w:t>2017</w:t>
      </w:r>
      <w:r>
        <w:rPr>
          <w:rFonts w:hint="eastAsia" w:ascii="仿宋_GB2312" w:eastAsia="仿宋_GB2312"/>
          <w:sz w:val="32"/>
          <w:szCs w:val="32"/>
        </w:rPr>
        <w:t>年未竣工决算。</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本年收入合计</w:t>
      </w:r>
      <w:r>
        <w:rPr>
          <w:rFonts w:ascii="仿宋_GB2312" w:eastAsia="仿宋_GB2312"/>
          <w:sz w:val="32"/>
          <w:szCs w:val="32"/>
        </w:rPr>
        <w:t>1376.25</w:t>
      </w:r>
      <w:r>
        <w:rPr>
          <w:rFonts w:hint="eastAsia" w:ascii="仿宋_GB2312" w:eastAsia="仿宋_GB2312"/>
          <w:sz w:val="32"/>
          <w:szCs w:val="32"/>
        </w:rPr>
        <w:t>万元，其中：财政拨款收入</w:t>
      </w:r>
      <w:r>
        <w:rPr>
          <w:rFonts w:ascii="仿宋_GB2312" w:eastAsia="仿宋_GB2312"/>
          <w:sz w:val="32"/>
          <w:szCs w:val="32"/>
        </w:rPr>
        <w:t>1376.25</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；上级补助收入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；事业收入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；附属单位缴款</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；其他收入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。增加的主要原因是：创建</w:t>
      </w:r>
      <w:r>
        <w:rPr>
          <w:rFonts w:ascii="仿宋_GB2312" w:eastAsia="仿宋_GB2312"/>
          <w:sz w:val="32"/>
          <w:szCs w:val="32"/>
        </w:rPr>
        <w:t>5A</w:t>
      </w:r>
      <w:r>
        <w:rPr>
          <w:rFonts w:hint="eastAsia" w:ascii="仿宋_GB2312" w:eastAsia="仿宋_GB2312"/>
          <w:sz w:val="32"/>
          <w:szCs w:val="32"/>
        </w:rPr>
        <w:t>级旅游景区基础设施建设项目。</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1447.2</w:t>
      </w:r>
      <w:r>
        <w:rPr>
          <w:rFonts w:hint="eastAsia" w:ascii="仿宋_GB2312" w:eastAsia="仿宋_GB2312"/>
          <w:sz w:val="32"/>
          <w:szCs w:val="32"/>
        </w:rPr>
        <w:t>万元，本年收入合计</w:t>
      </w:r>
      <w:r>
        <w:rPr>
          <w:rFonts w:ascii="仿宋_GB2312" w:eastAsia="仿宋_GB2312"/>
          <w:sz w:val="32"/>
          <w:szCs w:val="32"/>
        </w:rPr>
        <w:t>1376.25</w:t>
      </w:r>
      <w:r>
        <w:rPr>
          <w:rFonts w:hint="eastAsia" w:ascii="仿宋_GB2312" w:eastAsia="仿宋_GB2312"/>
          <w:sz w:val="32"/>
          <w:szCs w:val="32"/>
        </w:rPr>
        <w:t>万元，与预算相比，减少</w:t>
      </w:r>
      <w:r>
        <w:rPr>
          <w:rFonts w:ascii="仿宋_GB2312" w:eastAsia="仿宋_GB2312"/>
          <w:sz w:val="32"/>
          <w:szCs w:val="32"/>
        </w:rPr>
        <w:t>70.95</w:t>
      </w:r>
      <w:r>
        <w:rPr>
          <w:rFonts w:hint="eastAsia" w:ascii="仿宋_GB2312" w:eastAsia="仿宋_GB2312"/>
          <w:sz w:val="32"/>
          <w:szCs w:val="32"/>
        </w:rPr>
        <w:t>万元，降低</w:t>
      </w:r>
      <w:r>
        <w:rPr>
          <w:rFonts w:ascii="仿宋_GB2312" w:eastAsia="仿宋_GB2312"/>
          <w:sz w:val="32"/>
          <w:szCs w:val="32"/>
        </w:rPr>
        <w:t>4.90%</w:t>
      </w:r>
      <w:r>
        <w:rPr>
          <w:rFonts w:hint="eastAsia" w:ascii="仿宋_GB2312" w:eastAsia="仿宋_GB2312"/>
          <w:sz w:val="32"/>
          <w:szCs w:val="32"/>
        </w:rPr>
        <w:t>。减少的主要原因是：新增旅游厕所建设项目纳入年初预算，</w:t>
      </w:r>
      <w:r>
        <w:rPr>
          <w:rFonts w:ascii="仿宋_GB2312" w:eastAsia="仿宋_GB2312"/>
          <w:sz w:val="32"/>
          <w:szCs w:val="32"/>
        </w:rPr>
        <w:t>2017</w:t>
      </w:r>
      <w:r>
        <w:rPr>
          <w:rFonts w:hint="eastAsia" w:ascii="仿宋_GB2312" w:eastAsia="仿宋_GB2312"/>
          <w:sz w:val="32"/>
          <w:szCs w:val="32"/>
        </w:rPr>
        <w:t>年未竣工决算。</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本年支出合计</w:t>
      </w:r>
      <w:r>
        <w:rPr>
          <w:rFonts w:ascii="仿宋_GB2312" w:eastAsia="仿宋_GB2312"/>
          <w:sz w:val="32"/>
          <w:szCs w:val="32"/>
        </w:rPr>
        <w:t>1376.25</w:t>
      </w:r>
      <w:r>
        <w:rPr>
          <w:rFonts w:hint="eastAsia" w:ascii="仿宋_GB2312" w:eastAsia="仿宋_GB2312"/>
          <w:sz w:val="32"/>
          <w:szCs w:val="32"/>
        </w:rPr>
        <w:t>万元，其中：基本支出</w:t>
      </w:r>
      <w:r>
        <w:rPr>
          <w:rFonts w:ascii="仿宋_GB2312" w:eastAsia="仿宋_GB2312"/>
          <w:sz w:val="32"/>
          <w:szCs w:val="32"/>
        </w:rPr>
        <w:t>143.05</w:t>
      </w:r>
      <w:r>
        <w:rPr>
          <w:rFonts w:hint="eastAsia" w:ascii="仿宋_GB2312" w:eastAsia="仿宋_GB2312"/>
          <w:sz w:val="32"/>
          <w:szCs w:val="32"/>
        </w:rPr>
        <w:t>万元，占</w:t>
      </w:r>
      <w:r>
        <w:rPr>
          <w:rFonts w:ascii="仿宋_GB2312" w:eastAsia="仿宋_GB2312"/>
          <w:sz w:val="32"/>
          <w:szCs w:val="32"/>
        </w:rPr>
        <w:t>10.39%</w:t>
      </w:r>
      <w:r>
        <w:rPr>
          <w:rFonts w:hint="eastAsia" w:ascii="仿宋_GB2312" w:eastAsia="仿宋_GB2312"/>
          <w:sz w:val="32"/>
          <w:szCs w:val="32"/>
        </w:rPr>
        <w:t>；项目支出</w:t>
      </w:r>
      <w:r>
        <w:rPr>
          <w:rFonts w:ascii="仿宋_GB2312" w:eastAsia="仿宋_GB2312"/>
          <w:sz w:val="32"/>
          <w:szCs w:val="32"/>
        </w:rPr>
        <w:t>1233.20</w:t>
      </w:r>
      <w:r>
        <w:rPr>
          <w:rFonts w:hint="eastAsia" w:ascii="仿宋_GB2312" w:eastAsia="仿宋_GB2312"/>
          <w:sz w:val="32"/>
          <w:szCs w:val="32"/>
        </w:rPr>
        <w:t>万元，占</w:t>
      </w:r>
      <w:r>
        <w:rPr>
          <w:rFonts w:ascii="仿宋_GB2312" w:eastAsia="仿宋_GB2312"/>
          <w:sz w:val="32"/>
          <w:szCs w:val="32"/>
        </w:rPr>
        <w:t>89.61%</w:t>
      </w:r>
      <w:r>
        <w:rPr>
          <w:rFonts w:hint="eastAsia" w:ascii="仿宋_GB2312" w:eastAsia="仿宋_GB2312"/>
          <w:sz w:val="32"/>
          <w:szCs w:val="32"/>
        </w:rPr>
        <w:t>；上缴上级支出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；对附属单位补助支出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。增加的主要原因是：创建</w:t>
      </w:r>
      <w:r>
        <w:rPr>
          <w:rFonts w:ascii="仿宋_GB2312" w:eastAsia="仿宋_GB2312"/>
          <w:sz w:val="32"/>
          <w:szCs w:val="32"/>
        </w:rPr>
        <w:t>5A</w:t>
      </w:r>
      <w:r>
        <w:rPr>
          <w:rFonts w:hint="eastAsia" w:ascii="仿宋_GB2312" w:eastAsia="仿宋_GB2312"/>
          <w:sz w:val="32"/>
          <w:szCs w:val="32"/>
        </w:rPr>
        <w:t>级旅游景区基础设施建设项目。</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1447.2</w:t>
      </w:r>
      <w:r>
        <w:rPr>
          <w:rFonts w:hint="eastAsia" w:ascii="仿宋_GB2312" w:eastAsia="仿宋_GB2312"/>
          <w:sz w:val="32"/>
          <w:szCs w:val="32"/>
        </w:rPr>
        <w:t>万元，本年支出合计</w:t>
      </w:r>
      <w:r>
        <w:rPr>
          <w:rFonts w:ascii="仿宋_GB2312" w:eastAsia="仿宋_GB2312"/>
          <w:sz w:val="32"/>
          <w:szCs w:val="32"/>
        </w:rPr>
        <w:t>1376.25</w:t>
      </w:r>
      <w:r>
        <w:rPr>
          <w:rFonts w:hint="eastAsia" w:ascii="仿宋_GB2312" w:eastAsia="仿宋_GB2312"/>
          <w:sz w:val="32"/>
          <w:szCs w:val="32"/>
        </w:rPr>
        <w:t>万元，与预算相比，减少</w:t>
      </w:r>
      <w:r>
        <w:rPr>
          <w:rFonts w:ascii="仿宋_GB2312" w:eastAsia="仿宋_GB2312"/>
          <w:sz w:val="32"/>
          <w:szCs w:val="32"/>
        </w:rPr>
        <w:t>70.95</w:t>
      </w:r>
      <w:r>
        <w:rPr>
          <w:rFonts w:hint="eastAsia" w:ascii="仿宋_GB2312" w:eastAsia="仿宋_GB2312"/>
          <w:sz w:val="32"/>
          <w:szCs w:val="32"/>
        </w:rPr>
        <w:t>万元，降低</w:t>
      </w:r>
      <w:r>
        <w:rPr>
          <w:rFonts w:ascii="仿宋_GB2312" w:eastAsia="仿宋_GB2312"/>
          <w:sz w:val="32"/>
          <w:szCs w:val="32"/>
        </w:rPr>
        <w:t>4.90%</w:t>
      </w:r>
      <w:r>
        <w:rPr>
          <w:rFonts w:hint="eastAsia" w:ascii="仿宋_GB2312" w:eastAsia="仿宋_GB2312"/>
          <w:sz w:val="32"/>
          <w:szCs w:val="32"/>
        </w:rPr>
        <w:t>。减少的主要原因是：新增旅游厕所建设项目纳入年初预算，</w:t>
      </w:r>
      <w:r>
        <w:rPr>
          <w:rFonts w:ascii="仿宋_GB2312" w:eastAsia="仿宋_GB2312"/>
          <w:sz w:val="32"/>
          <w:szCs w:val="32"/>
        </w:rPr>
        <w:t>2017</w:t>
      </w:r>
      <w:r>
        <w:rPr>
          <w:rFonts w:hint="eastAsia" w:ascii="仿宋_GB2312" w:eastAsia="仿宋_GB2312"/>
          <w:sz w:val="32"/>
          <w:szCs w:val="32"/>
        </w:rPr>
        <w:t>年未竣工决算。</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年度财政拨款收入</w:t>
      </w:r>
      <w:r>
        <w:rPr>
          <w:rFonts w:ascii="仿宋_GB2312" w:eastAsia="仿宋_GB2312"/>
          <w:sz w:val="32"/>
          <w:szCs w:val="32"/>
        </w:rPr>
        <w:t>1376.25</w:t>
      </w:r>
      <w:r>
        <w:rPr>
          <w:rFonts w:hint="eastAsia" w:ascii="仿宋_GB2312" w:eastAsia="仿宋_GB2312"/>
          <w:sz w:val="32"/>
          <w:szCs w:val="32"/>
        </w:rPr>
        <w:t>万元，与上年相比，增加</w:t>
      </w:r>
      <w:r>
        <w:rPr>
          <w:rFonts w:ascii="仿宋_GB2312" w:eastAsia="仿宋_GB2312"/>
          <w:sz w:val="32"/>
          <w:szCs w:val="32"/>
        </w:rPr>
        <w:t>637.55</w:t>
      </w:r>
      <w:r>
        <w:rPr>
          <w:rFonts w:hint="eastAsia" w:ascii="仿宋_GB2312" w:eastAsia="仿宋_GB2312"/>
          <w:sz w:val="32"/>
          <w:szCs w:val="32"/>
        </w:rPr>
        <w:t>万元，增长</w:t>
      </w:r>
      <w:r>
        <w:rPr>
          <w:rFonts w:ascii="仿宋_GB2312" w:eastAsia="仿宋_GB2312"/>
          <w:sz w:val="32"/>
          <w:szCs w:val="32"/>
        </w:rPr>
        <w:t>86.31%</w:t>
      </w:r>
      <w:r>
        <w:rPr>
          <w:rFonts w:hint="eastAsia" w:ascii="仿宋_GB2312" w:eastAsia="仿宋_GB2312"/>
          <w:sz w:val="32"/>
          <w:szCs w:val="32"/>
        </w:rPr>
        <w:t>。增加的主要原因是：创建</w:t>
      </w:r>
      <w:r>
        <w:rPr>
          <w:rFonts w:ascii="仿宋_GB2312" w:eastAsia="仿宋_GB2312"/>
          <w:sz w:val="32"/>
          <w:szCs w:val="32"/>
        </w:rPr>
        <w:t>5A</w:t>
      </w:r>
      <w:r>
        <w:rPr>
          <w:rFonts w:hint="eastAsia" w:ascii="仿宋_GB2312" w:eastAsia="仿宋_GB2312"/>
          <w:sz w:val="32"/>
          <w:szCs w:val="32"/>
        </w:rPr>
        <w:t>级旅游景区基础设施建设项目。财政拨款支出</w:t>
      </w:r>
      <w:r>
        <w:rPr>
          <w:rFonts w:ascii="仿宋_GB2312" w:eastAsia="仿宋_GB2312"/>
          <w:sz w:val="32"/>
          <w:szCs w:val="32"/>
        </w:rPr>
        <w:t>1376.25</w:t>
      </w:r>
      <w:r>
        <w:rPr>
          <w:rFonts w:hint="eastAsia" w:ascii="仿宋_GB2312" w:eastAsia="仿宋_GB2312"/>
          <w:sz w:val="32"/>
          <w:szCs w:val="32"/>
        </w:rPr>
        <w:t>万元，与上年相比，增加</w:t>
      </w:r>
      <w:r>
        <w:rPr>
          <w:rFonts w:ascii="仿宋_GB2312" w:eastAsia="仿宋_GB2312"/>
          <w:sz w:val="32"/>
          <w:szCs w:val="32"/>
        </w:rPr>
        <w:t>637.55</w:t>
      </w:r>
      <w:r>
        <w:rPr>
          <w:rFonts w:hint="eastAsia" w:ascii="仿宋_GB2312" w:eastAsia="仿宋_GB2312"/>
          <w:sz w:val="32"/>
          <w:szCs w:val="32"/>
        </w:rPr>
        <w:t>万元，增长</w:t>
      </w:r>
      <w:r>
        <w:rPr>
          <w:rFonts w:ascii="仿宋_GB2312" w:eastAsia="仿宋_GB2312"/>
          <w:sz w:val="32"/>
          <w:szCs w:val="32"/>
        </w:rPr>
        <w:t>86.31%</w:t>
      </w:r>
      <w:r>
        <w:rPr>
          <w:rFonts w:hint="eastAsia" w:ascii="仿宋_GB2312" w:eastAsia="仿宋_GB2312"/>
          <w:sz w:val="32"/>
          <w:szCs w:val="32"/>
        </w:rPr>
        <w:t>。其中：基本支出</w:t>
      </w:r>
      <w:r>
        <w:rPr>
          <w:rFonts w:ascii="仿宋_GB2312" w:eastAsia="仿宋_GB2312"/>
          <w:sz w:val="32"/>
          <w:szCs w:val="32"/>
        </w:rPr>
        <w:t>143.05</w:t>
      </w:r>
      <w:r>
        <w:rPr>
          <w:rFonts w:hint="eastAsia" w:ascii="仿宋_GB2312" w:eastAsia="仿宋_GB2312"/>
          <w:sz w:val="32"/>
          <w:szCs w:val="32"/>
        </w:rPr>
        <w:t>万元，项目支出</w:t>
      </w:r>
      <w:r>
        <w:rPr>
          <w:rFonts w:ascii="仿宋_GB2312" w:eastAsia="仿宋_GB2312"/>
          <w:sz w:val="32"/>
          <w:szCs w:val="32"/>
        </w:rPr>
        <w:t>1233.20</w:t>
      </w:r>
      <w:r>
        <w:rPr>
          <w:rFonts w:hint="eastAsia" w:ascii="仿宋_GB2312" w:eastAsia="仿宋_GB2312"/>
          <w:sz w:val="32"/>
          <w:szCs w:val="32"/>
        </w:rPr>
        <w:t>万元。增加的主要原因是：创建</w:t>
      </w:r>
      <w:r>
        <w:rPr>
          <w:rFonts w:ascii="仿宋_GB2312" w:eastAsia="仿宋_GB2312"/>
          <w:sz w:val="32"/>
          <w:szCs w:val="32"/>
        </w:rPr>
        <w:t>5A</w:t>
      </w:r>
      <w:r>
        <w:rPr>
          <w:rFonts w:hint="eastAsia" w:ascii="仿宋_GB2312" w:eastAsia="仿宋_GB2312"/>
          <w:sz w:val="32"/>
          <w:szCs w:val="32"/>
        </w:rPr>
        <w:t>级旅游景区基础设施建设项目。财政拨款结转结余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w:t>
      </w:r>
      <w:r>
        <w:rPr>
          <w:rFonts w:ascii="仿宋_GB2312" w:eastAsia="仿宋_GB2312"/>
          <w:sz w:val="32"/>
          <w:szCs w:val="32"/>
        </w:rPr>
        <w:t>2016</w:t>
      </w:r>
      <w:r>
        <w:rPr>
          <w:rFonts w:hint="eastAsia" w:ascii="仿宋_GB2312" w:eastAsia="仿宋_GB2312"/>
          <w:sz w:val="32"/>
          <w:szCs w:val="32"/>
        </w:rPr>
        <w:t>年与</w:t>
      </w:r>
      <w:r>
        <w:rPr>
          <w:rFonts w:ascii="仿宋_GB2312" w:eastAsia="仿宋_GB2312"/>
          <w:sz w:val="32"/>
          <w:szCs w:val="32"/>
        </w:rPr>
        <w:t>2017</w:t>
      </w:r>
      <w:r>
        <w:rPr>
          <w:rFonts w:hint="eastAsia" w:ascii="仿宋_GB2312" w:eastAsia="仿宋_GB2312"/>
          <w:sz w:val="32"/>
          <w:szCs w:val="32"/>
        </w:rPr>
        <w:t>年无财政拨款结转结余。</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年度财政拨款收入</w:t>
      </w:r>
      <w:r>
        <w:rPr>
          <w:rFonts w:ascii="仿宋_GB2312" w:eastAsia="仿宋_GB2312"/>
          <w:sz w:val="32"/>
          <w:szCs w:val="32"/>
        </w:rPr>
        <w:t>1376.25</w:t>
      </w:r>
      <w:r>
        <w:rPr>
          <w:rFonts w:hint="eastAsia" w:ascii="仿宋_GB2312" w:eastAsia="仿宋_GB2312"/>
          <w:sz w:val="32"/>
          <w:szCs w:val="32"/>
        </w:rPr>
        <w:t>万元，与预算相比，减少</w:t>
      </w:r>
      <w:r>
        <w:rPr>
          <w:rFonts w:ascii="仿宋_GB2312" w:eastAsia="仿宋_GB2312"/>
          <w:sz w:val="32"/>
          <w:szCs w:val="32"/>
        </w:rPr>
        <w:t>70.95</w:t>
      </w:r>
      <w:r>
        <w:rPr>
          <w:rFonts w:hint="eastAsia" w:ascii="仿宋_GB2312" w:eastAsia="仿宋_GB2312"/>
          <w:sz w:val="32"/>
          <w:szCs w:val="32"/>
        </w:rPr>
        <w:t>万元，降低</w:t>
      </w:r>
      <w:r>
        <w:rPr>
          <w:rFonts w:ascii="仿宋_GB2312" w:eastAsia="仿宋_GB2312"/>
          <w:sz w:val="32"/>
          <w:szCs w:val="32"/>
        </w:rPr>
        <w:t>4.90%</w:t>
      </w:r>
      <w:r>
        <w:rPr>
          <w:rFonts w:hint="eastAsia" w:ascii="仿宋_GB2312" w:eastAsia="仿宋_GB2312"/>
          <w:sz w:val="32"/>
          <w:szCs w:val="32"/>
        </w:rPr>
        <w:t>，财政拨款支出</w:t>
      </w:r>
      <w:r>
        <w:rPr>
          <w:rFonts w:ascii="仿宋_GB2312" w:eastAsia="仿宋_GB2312"/>
          <w:sz w:val="32"/>
          <w:szCs w:val="32"/>
        </w:rPr>
        <w:t>1376.25</w:t>
      </w:r>
      <w:r>
        <w:rPr>
          <w:rFonts w:hint="eastAsia" w:ascii="仿宋_GB2312" w:eastAsia="仿宋_GB2312"/>
          <w:sz w:val="32"/>
          <w:szCs w:val="32"/>
        </w:rPr>
        <w:t>万元，与预算相比，减少</w:t>
      </w:r>
      <w:r>
        <w:rPr>
          <w:rFonts w:ascii="仿宋_GB2312" w:eastAsia="仿宋_GB2312"/>
          <w:sz w:val="32"/>
          <w:szCs w:val="32"/>
        </w:rPr>
        <w:t>70.95</w:t>
      </w:r>
      <w:r>
        <w:rPr>
          <w:rFonts w:hint="eastAsia" w:ascii="仿宋_GB2312" w:eastAsia="仿宋_GB2312"/>
          <w:sz w:val="32"/>
          <w:szCs w:val="32"/>
        </w:rPr>
        <w:t>万元，降低</w:t>
      </w:r>
      <w:r>
        <w:rPr>
          <w:rFonts w:ascii="仿宋_GB2312" w:eastAsia="仿宋_GB2312"/>
          <w:sz w:val="32"/>
          <w:szCs w:val="32"/>
        </w:rPr>
        <w:t>4.9%</w:t>
      </w:r>
      <w:r>
        <w:rPr>
          <w:rFonts w:hint="eastAsia" w:ascii="仿宋_GB2312" w:eastAsia="仿宋_GB2312"/>
          <w:sz w:val="32"/>
          <w:szCs w:val="32"/>
        </w:rPr>
        <w:t>。减少的主要原因是：新增旅游厕所建设项目纳入年初预算，</w:t>
      </w:r>
      <w:r>
        <w:rPr>
          <w:rFonts w:ascii="仿宋_GB2312" w:eastAsia="仿宋_GB2312"/>
          <w:sz w:val="32"/>
          <w:szCs w:val="32"/>
        </w:rPr>
        <w:t>2017</w:t>
      </w:r>
      <w:r>
        <w:rPr>
          <w:rFonts w:hint="eastAsia" w:ascii="仿宋_GB2312" w:eastAsia="仿宋_GB2312"/>
          <w:sz w:val="32"/>
          <w:szCs w:val="32"/>
        </w:rPr>
        <w:t>年未竣工决算。</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（二）一般公共预算支出决算情况说明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年度一般公共预算财政拨款支出</w:t>
      </w:r>
      <w:r>
        <w:rPr>
          <w:rFonts w:ascii="仿宋_GB2312" w:eastAsia="仿宋_GB2312"/>
          <w:sz w:val="32"/>
          <w:szCs w:val="32"/>
        </w:rPr>
        <w:t>1226.25</w:t>
      </w:r>
      <w:r>
        <w:rPr>
          <w:rFonts w:hint="eastAsia" w:ascii="仿宋_GB2312" w:eastAsia="仿宋_GB2312"/>
          <w:sz w:val="32"/>
          <w:szCs w:val="32"/>
        </w:rPr>
        <w:t>万元。与上年相比，增加</w:t>
      </w:r>
      <w:r>
        <w:rPr>
          <w:rFonts w:ascii="仿宋_GB2312" w:eastAsia="仿宋_GB2312"/>
          <w:sz w:val="32"/>
          <w:szCs w:val="32"/>
        </w:rPr>
        <w:t>787.55</w:t>
      </w:r>
      <w:r>
        <w:rPr>
          <w:rFonts w:hint="eastAsia" w:ascii="仿宋_GB2312" w:eastAsia="仿宋_GB2312"/>
          <w:sz w:val="32"/>
          <w:szCs w:val="32"/>
        </w:rPr>
        <w:t>万元，增长</w:t>
      </w:r>
      <w:r>
        <w:rPr>
          <w:rFonts w:ascii="仿宋_GB2312" w:eastAsia="仿宋_GB2312"/>
          <w:sz w:val="32"/>
          <w:szCs w:val="32"/>
        </w:rPr>
        <w:t>1479.52%</w:t>
      </w:r>
      <w:r>
        <w:rPr>
          <w:rFonts w:hint="eastAsia" w:ascii="仿宋_GB2312" w:eastAsia="仿宋_GB2312"/>
          <w:sz w:val="32"/>
          <w:szCs w:val="32"/>
        </w:rPr>
        <w:t>。增加的主要原因是：创建</w:t>
      </w:r>
      <w:r>
        <w:rPr>
          <w:rFonts w:ascii="仿宋_GB2312" w:eastAsia="仿宋_GB2312"/>
          <w:sz w:val="32"/>
          <w:szCs w:val="32"/>
        </w:rPr>
        <w:t>5A</w:t>
      </w:r>
      <w:r>
        <w:rPr>
          <w:rFonts w:hint="eastAsia" w:ascii="仿宋_GB2312" w:eastAsia="仿宋_GB2312"/>
          <w:sz w:val="32"/>
          <w:szCs w:val="32"/>
        </w:rPr>
        <w:t>级旅游景区基础设施建设项目。其中：按功能分类科目，社会保障和就业支出</w:t>
      </w:r>
      <w:r>
        <w:rPr>
          <w:rFonts w:ascii="仿宋_GB2312" w:eastAsia="仿宋_GB2312"/>
          <w:sz w:val="32"/>
          <w:szCs w:val="32"/>
        </w:rPr>
        <w:t>12.39</w:t>
      </w:r>
      <w:r>
        <w:rPr>
          <w:rFonts w:hint="eastAsia" w:ascii="仿宋_GB2312" w:eastAsia="仿宋_GB2312"/>
          <w:sz w:val="32"/>
          <w:szCs w:val="32"/>
        </w:rPr>
        <w:t>万元，节能环保支出</w:t>
      </w:r>
      <w:r>
        <w:rPr>
          <w:rFonts w:ascii="仿宋_GB2312" w:eastAsia="仿宋_GB2312"/>
          <w:sz w:val="32"/>
          <w:szCs w:val="32"/>
        </w:rPr>
        <w:t>1045.80</w:t>
      </w:r>
      <w:r>
        <w:rPr>
          <w:rFonts w:hint="eastAsia" w:ascii="仿宋_GB2312" w:eastAsia="仿宋_GB2312"/>
          <w:sz w:val="32"/>
          <w:szCs w:val="32"/>
        </w:rPr>
        <w:t>，商业服务业等支出</w:t>
      </w:r>
      <w:r>
        <w:rPr>
          <w:rFonts w:ascii="仿宋_GB2312" w:eastAsia="仿宋_GB2312"/>
          <w:sz w:val="32"/>
          <w:szCs w:val="32"/>
        </w:rPr>
        <w:t>159.79</w:t>
      </w:r>
      <w:r>
        <w:rPr>
          <w:rFonts w:hint="eastAsia" w:ascii="仿宋_GB2312" w:eastAsia="仿宋_GB2312"/>
          <w:sz w:val="32"/>
          <w:szCs w:val="32"/>
        </w:rPr>
        <w:t>万元，住房保障支出</w:t>
      </w:r>
      <w:r>
        <w:rPr>
          <w:rFonts w:ascii="仿宋_GB2312" w:eastAsia="仿宋_GB2312"/>
          <w:sz w:val="32"/>
          <w:szCs w:val="32"/>
        </w:rPr>
        <w:t>8.27</w:t>
      </w:r>
      <w:r>
        <w:rPr>
          <w:rFonts w:hint="eastAsia" w:ascii="仿宋_GB2312" w:eastAsia="仿宋_GB2312"/>
          <w:sz w:val="32"/>
          <w:szCs w:val="32"/>
        </w:rPr>
        <w:t>万元。按经济分类科目，工资福利支出</w:t>
      </w:r>
      <w:r>
        <w:rPr>
          <w:rFonts w:ascii="仿宋_GB2312" w:eastAsia="仿宋_GB2312"/>
          <w:sz w:val="32"/>
          <w:szCs w:val="32"/>
        </w:rPr>
        <w:t>94.20</w:t>
      </w:r>
      <w:r>
        <w:rPr>
          <w:rFonts w:hint="eastAsia" w:ascii="仿宋_GB2312" w:eastAsia="仿宋_GB2312"/>
          <w:sz w:val="32"/>
          <w:szCs w:val="32"/>
        </w:rPr>
        <w:t>万元，商品和服务支出</w:t>
      </w:r>
      <w:r>
        <w:rPr>
          <w:rFonts w:ascii="仿宋_GB2312" w:eastAsia="仿宋_GB2312"/>
          <w:sz w:val="32"/>
          <w:szCs w:val="32"/>
        </w:rPr>
        <w:t>76.98</w:t>
      </w:r>
      <w:r>
        <w:rPr>
          <w:rFonts w:hint="eastAsia" w:ascii="仿宋_GB2312" w:eastAsia="仿宋_GB2312"/>
          <w:sz w:val="32"/>
          <w:szCs w:val="32"/>
        </w:rPr>
        <w:t>万元，</w:t>
      </w:r>
      <w:r>
        <w:rPr>
          <w:rFonts w:ascii="仿宋_GB2312" w:eastAsia="仿宋_GB2312"/>
          <w:sz w:val="32"/>
          <w:szCs w:val="32"/>
        </w:rPr>
        <w:t xml:space="preserve"> </w:t>
      </w:r>
      <w:r>
        <w:rPr>
          <w:rFonts w:hint="eastAsia" w:ascii="仿宋_GB2312" w:eastAsia="仿宋_GB2312"/>
          <w:sz w:val="32"/>
          <w:szCs w:val="32"/>
        </w:rPr>
        <w:t>对个人和家庭的补助</w:t>
      </w:r>
      <w:r>
        <w:rPr>
          <w:rFonts w:ascii="仿宋_GB2312" w:eastAsia="仿宋_GB2312"/>
          <w:sz w:val="32"/>
          <w:szCs w:val="32"/>
        </w:rPr>
        <w:t>9.27</w:t>
      </w:r>
      <w:r>
        <w:rPr>
          <w:rFonts w:hint="eastAsia" w:ascii="仿宋_GB2312" w:eastAsia="仿宋_GB2312"/>
          <w:sz w:val="32"/>
          <w:szCs w:val="32"/>
        </w:rPr>
        <w:t>万元，其他资本性支出</w:t>
      </w:r>
      <w:r>
        <w:rPr>
          <w:rFonts w:ascii="仿宋_GB2312" w:eastAsia="仿宋_GB2312"/>
          <w:sz w:val="32"/>
          <w:szCs w:val="32"/>
        </w:rPr>
        <w:t>1195.80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年度一般公共预算财政拨款支出</w:t>
      </w:r>
      <w:r>
        <w:rPr>
          <w:rFonts w:ascii="仿宋_GB2312" w:eastAsia="仿宋_GB2312"/>
          <w:sz w:val="32"/>
          <w:szCs w:val="32"/>
        </w:rPr>
        <w:t>1226.25</w:t>
      </w:r>
      <w:r>
        <w:rPr>
          <w:rFonts w:hint="eastAsia" w:ascii="仿宋_GB2312" w:eastAsia="仿宋_GB2312"/>
          <w:sz w:val="32"/>
          <w:szCs w:val="32"/>
        </w:rPr>
        <w:t>万元，与预算相比，减少</w:t>
      </w:r>
      <w:r>
        <w:rPr>
          <w:rFonts w:ascii="仿宋_GB2312" w:eastAsia="仿宋_GB2312"/>
          <w:sz w:val="32"/>
          <w:szCs w:val="32"/>
        </w:rPr>
        <w:t>220.95</w:t>
      </w:r>
      <w:r>
        <w:rPr>
          <w:rFonts w:hint="eastAsia" w:ascii="仿宋_GB2312" w:eastAsia="仿宋_GB2312"/>
          <w:sz w:val="32"/>
          <w:szCs w:val="32"/>
        </w:rPr>
        <w:t>万元，降低</w:t>
      </w:r>
      <w:r>
        <w:rPr>
          <w:rFonts w:ascii="仿宋_GB2312" w:eastAsia="仿宋_GB2312"/>
          <w:sz w:val="32"/>
          <w:szCs w:val="32"/>
        </w:rPr>
        <w:t>15.26%</w:t>
      </w:r>
      <w:r>
        <w:rPr>
          <w:rFonts w:hint="eastAsia" w:ascii="仿宋_GB2312" w:eastAsia="仿宋_GB2312"/>
          <w:sz w:val="32"/>
          <w:szCs w:val="32"/>
        </w:rPr>
        <w:t>，减少的主要原因是：新增旅游厕所建设项目</w:t>
      </w:r>
      <w:r>
        <w:rPr>
          <w:rFonts w:ascii="仿宋_GB2312" w:eastAsia="仿宋_GB2312"/>
          <w:sz w:val="32"/>
          <w:szCs w:val="32"/>
        </w:rPr>
        <w:t>2017</w:t>
      </w:r>
      <w:r>
        <w:rPr>
          <w:rFonts w:hint="eastAsia" w:ascii="仿宋_GB2312" w:eastAsia="仿宋_GB2312"/>
          <w:sz w:val="32"/>
          <w:szCs w:val="32"/>
        </w:rPr>
        <w:t>年未竣工决算。其中：按功能分类科目，社会保障和就业支出</w:t>
      </w:r>
      <w:r>
        <w:rPr>
          <w:rFonts w:ascii="仿宋_GB2312" w:eastAsia="仿宋_GB2312"/>
          <w:sz w:val="32"/>
          <w:szCs w:val="32"/>
        </w:rPr>
        <w:t>14.45</w:t>
      </w:r>
      <w:r>
        <w:rPr>
          <w:rFonts w:hint="eastAsia" w:ascii="仿宋_GB2312" w:eastAsia="仿宋_GB2312"/>
          <w:sz w:val="32"/>
          <w:szCs w:val="32"/>
        </w:rPr>
        <w:t>万元，商业服务业等支出</w:t>
      </w:r>
      <w:r>
        <w:rPr>
          <w:rFonts w:ascii="仿宋_GB2312" w:eastAsia="仿宋_GB2312"/>
          <w:sz w:val="32"/>
          <w:szCs w:val="32"/>
        </w:rPr>
        <w:t>1424</w:t>
      </w:r>
      <w:r>
        <w:rPr>
          <w:rFonts w:hint="eastAsia" w:ascii="仿宋_GB2312" w:eastAsia="仿宋_GB2312"/>
          <w:sz w:val="32"/>
          <w:szCs w:val="32"/>
        </w:rPr>
        <w:t>万元，住房保障支出</w:t>
      </w:r>
      <w:r>
        <w:rPr>
          <w:rFonts w:ascii="仿宋_GB2312" w:eastAsia="仿宋_GB2312"/>
          <w:sz w:val="32"/>
          <w:szCs w:val="32"/>
        </w:rPr>
        <w:t>8.75</w:t>
      </w:r>
      <w:r>
        <w:rPr>
          <w:rFonts w:hint="eastAsia" w:ascii="仿宋_GB2312" w:eastAsia="仿宋_GB2312"/>
          <w:sz w:val="32"/>
          <w:szCs w:val="32"/>
        </w:rPr>
        <w:t>万元。按经济分类科目，工资福利支出</w:t>
      </w:r>
      <w:r>
        <w:rPr>
          <w:rFonts w:ascii="仿宋_GB2312" w:eastAsia="仿宋_GB2312"/>
          <w:sz w:val="32"/>
          <w:szCs w:val="32"/>
        </w:rPr>
        <w:t>145.10</w:t>
      </w:r>
      <w:r>
        <w:rPr>
          <w:rFonts w:hint="eastAsia" w:ascii="仿宋_GB2312" w:eastAsia="仿宋_GB2312"/>
          <w:sz w:val="32"/>
          <w:szCs w:val="32"/>
        </w:rPr>
        <w:t>万元，商品和服务支出</w:t>
      </w:r>
      <w:r>
        <w:rPr>
          <w:rFonts w:ascii="仿宋_GB2312" w:eastAsia="仿宋_GB2312"/>
          <w:sz w:val="32"/>
          <w:szCs w:val="32"/>
        </w:rPr>
        <w:t>2.1</w:t>
      </w:r>
      <w:r>
        <w:rPr>
          <w:rFonts w:hint="eastAsia" w:ascii="仿宋_GB2312" w:eastAsia="仿宋_GB2312"/>
          <w:sz w:val="32"/>
          <w:szCs w:val="32"/>
        </w:rPr>
        <w:t>万元，</w:t>
      </w:r>
      <w:r>
        <w:rPr>
          <w:rFonts w:ascii="仿宋_GB2312" w:eastAsia="仿宋_GB2312"/>
          <w:sz w:val="32"/>
          <w:szCs w:val="32"/>
        </w:rPr>
        <w:t xml:space="preserve"> </w:t>
      </w:r>
      <w:r>
        <w:rPr>
          <w:rFonts w:hint="eastAsia" w:ascii="仿宋_GB2312" w:eastAsia="仿宋_GB2312"/>
          <w:sz w:val="32"/>
          <w:szCs w:val="32"/>
        </w:rPr>
        <w:t>其他资本性支出</w:t>
      </w:r>
      <w:r>
        <w:rPr>
          <w:rFonts w:ascii="仿宋_GB2312" w:eastAsia="仿宋_GB2312"/>
          <w:sz w:val="32"/>
          <w:szCs w:val="32"/>
        </w:rPr>
        <w:t>1300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年度政府性基金预算财政拨款收入</w:t>
      </w:r>
      <w:r>
        <w:rPr>
          <w:rFonts w:ascii="仿宋_GB2312" w:eastAsia="仿宋_GB2312"/>
          <w:sz w:val="32"/>
          <w:szCs w:val="32"/>
        </w:rPr>
        <w:t>150</w:t>
      </w:r>
      <w:r>
        <w:rPr>
          <w:rFonts w:hint="eastAsia" w:ascii="仿宋_GB2312" w:eastAsia="仿宋_GB2312"/>
          <w:sz w:val="32"/>
          <w:szCs w:val="32"/>
        </w:rPr>
        <w:t>万元，与上年相比，减少</w:t>
      </w:r>
      <w:r>
        <w:rPr>
          <w:rFonts w:ascii="仿宋_GB2312" w:eastAsia="仿宋_GB2312"/>
          <w:sz w:val="32"/>
          <w:szCs w:val="32"/>
        </w:rPr>
        <w:t>150</w:t>
      </w:r>
      <w:r>
        <w:rPr>
          <w:rFonts w:hint="eastAsia" w:ascii="仿宋_GB2312" w:eastAsia="仿宋_GB2312"/>
          <w:sz w:val="32"/>
          <w:szCs w:val="32"/>
        </w:rPr>
        <w:t>万元，降低</w:t>
      </w:r>
      <w:r>
        <w:rPr>
          <w:rFonts w:ascii="仿宋_GB2312" w:eastAsia="仿宋_GB2312"/>
          <w:sz w:val="32"/>
          <w:szCs w:val="32"/>
        </w:rPr>
        <w:t>50%</w:t>
      </w:r>
      <w:r>
        <w:rPr>
          <w:rFonts w:hint="eastAsia" w:ascii="仿宋_GB2312" w:eastAsia="仿宋_GB2312"/>
          <w:sz w:val="32"/>
          <w:szCs w:val="32"/>
        </w:rPr>
        <w:t>。减少的主要原因是：地方旅游开发项目补助减少</w:t>
      </w:r>
      <w:r>
        <w:rPr>
          <w:rFonts w:ascii="仿宋_GB2312" w:eastAsia="仿宋_GB2312"/>
          <w:sz w:val="32"/>
          <w:szCs w:val="32"/>
        </w:rPr>
        <w:t>150</w:t>
      </w:r>
      <w:r>
        <w:rPr>
          <w:rFonts w:hint="eastAsia" w:ascii="仿宋_GB2312" w:eastAsia="仿宋_GB2312"/>
          <w:sz w:val="32"/>
          <w:szCs w:val="32"/>
        </w:rPr>
        <w:t>万元。政府性基金预算财政拨款支出</w:t>
      </w:r>
      <w:r>
        <w:rPr>
          <w:rFonts w:ascii="仿宋_GB2312" w:eastAsia="仿宋_GB2312"/>
          <w:sz w:val="32"/>
          <w:szCs w:val="32"/>
        </w:rPr>
        <w:t>150</w:t>
      </w:r>
      <w:r>
        <w:rPr>
          <w:rFonts w:hint="eastAsia" w:ascii="仿宋_GB2312" w:eastAsia="仿宋_GB2312"/>
          <w:sz w:val="32"/>
          <w:szCs w:val="32"/>
        </w:rPr>
        <w:t>万元，与上年相比，减少</w:t>
      </w:r>
      <w:r>
        <w:rPr>
          <w:rFonts w:ascii="仿宋_GB2312" w:eastAsia="仿宋_GB2312"/>
          <w:sz w:val="32"/>
          <w:szCs w:val="32"/>
        </w:rPr>
        <w:t>150</w:t>
      </w:r>
      <w:r>
        <w:rPr>
          <w:rFonts w:hint="eastAsia" w:ascii="仿宋_GB2312" w:eastAsia="仿宋_GB2312"/>
          <w:sz w:val="32"/>
          <w:szCs w:val="32"/>
        </w:rPr>
        <w:t>万元，降低</w:t>
      </w:r>
      <w:r>
        <w:rPr>
          <w:rFonts w:ascii="仿宋_GB2312" w:eastAsia="仿宋_GB2312"/>
          <w:sz w:val="32"/>
          <w:szCs w:val="32"/>
        </w:rPr>
        <w:t>50%</w:t>
      </w:r>
      <w:r>
        <w:rPr>
          <w:rFonts w:hint="eastAsia" w:ascii="仿宋_GB2312" w:eastAsia="仿宋_GB2312"/>
          <w:sz w:val="32"/>
          <w:szCs w:val="32"/>
        </w:rPr>
        <w:t>。减少的主要原因是：地方旅游开发项目补助减少</w:t>
      </w:r>
      <w:r>
        <w:rPr>
          <w:rFonts w:ascii="仿宋_GB2312" w:eastAsia="仿宋_GB2312"/>
          <w:sz w:val="32"/>
          <w:szCs w:val="32"/>
        </w:rPr>
        <w:t>150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年度政府性基金预算财政拨款收入</w:t>
      </w:r>
      <w:r>
        <w:rPr>
          <w:rFonts w:ascii="仿宋_GB2312" w:eastAsia="仿宋_GB2312"/>
          <w:sz w:val="32"/>
          <w:szCs w:val="32"/>
        </w:rPr>
        <w:t>150</w:t>
      </w:r>
      <w:r>
        <w:rPr>
          <w:rFonts w:hint="eastAsia" w:ascii="仿宋_GB2312" w:eastAsia="仿宋_GB2312"/>
          <w:sz w:val="32"/>
          <w:szCs w:val="32"/>
        </w:rPr>
        <w:t>万元，与预算相比，政府性基金预算收入增加</w:t>
      </w:r>
      <w:r>
        <w:rPr>
          <w:rFonts w:ascii="仿宋_GB2312" w:eastAsia="仿宋_GB2312"/>
          <w:sz w:val="32"/>
          <w:szCs w:val="32"/>
        </w:rPr>
        <w:t>150</w:t>
      </w:r>
      <w:r>
        <w:rPr>
          <w:rFonts w:hint="eastAsia" w:ascii="仿宋_GB2312" w:eastAsia="仿宋_GB2312"/>
          <w:sz w:val="32"/>
          <w:szCs w:val="32"/>
        </w:rPr>
        <w:t>万元，增长</w:t>
      </w:r>
      <w:r>
        <w:rPr>
          <w:rFonts w:ascii="仿宋_GB2312" w:eastAsia="仿宋_GB2312"/>
          <w:sz w:val="32"/>
          <w:szCs w:val="32"/>
        </w:rPr>
        <w:t>100%</w:t>
      </w:r>
      <w:r>
        <w:rPr>
          <w:rFonts w:hint="eastAsia" w:ascii="仿宋_GB2312" w:eastAsia="仿宋_GB2312"/>
          <w:sz w:val="32"/>
          <w:szCs w:val="32"/>
        </w:rPr>
        <w:t>，政府性基金预算财政拨款支出</w:t>
      </w:r>
      <w:r>
        <w:rPr>
          <w:rFonts w:ascii="仿宋_GB2312" w:eastAsia="仿宋_GB2312"/>
          <w:sz w:val="32"/>
          <w:szCs w:val="32"/>
        </w:rPr>
        <w:t>150</w:t>
      </w:r>
      <w:r>
        <w:rPr>
          <w:rFonts w:hint="eastAsia" w:ascii="仿宋_GB2312" w:eastAsia="仿宋_GB2312"/>
          <w:sz w:val="32"/>
          <w:szCs w:val="32"/>
        </w:rPr>
        <w:t>万元，增长</w:t>
      </w:r>
      <w:r>
        <w:rPr>
          <w:rFonts w:ascii="仿宋_GB2312" w:eastAsia="仿宋_GB2312"/>
          <w:sz w:val="32"/>
          <w:szCs w:val="32"/>
        </w:rPr>
        <w:t>100%</w:t>
      </w:r>
      <w:r>
        <w:rPr>
          <w:rFonts w:hint="eastAsia" w:ascii="仿宋_GB2312" w:eastAsia="仿宋_GB2312"/>
          <w:sz w:val="32"/>
          <w:szCs w:val="32"/>
        </w:rPr>
        <w:t>。增加的主要原因是：此项目资金没有纳入</w:t>
      </w:r>
      <w:r>
        <w:rPr>
          <w:rFonts w:ascii="仿宋_GB2312" w:eastAsia="仿宋_GB2312"/>
          <w:sz w:val="32"/>
          <w:szCs w:val="32"/>
        </w:rPr>
        <w:t>2017</w:t>
      </w:r>
      <w:r>
        <w:rPr>
          <w:rFonts w:hint="eastAsia" w:ascii="仿宋_GB2312" w:eastAsia="仿宋_GB2312"/>
          <w:sz w:val="32"/>
          <w:szCs w:val="32"/>
        </w:rPr>
        <w:t>年部门预算内。</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（四）政府性基金预算支出决算情况说明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年度政府性基金预算支出</w:t>
      </w:r>
      <w:r>
        <w:rPr>
          <w:rFonts w:ascii="仿宋_GB2312" w:eastAsia="仿宋_GB2312"/>
          <w:sz w:val="32"/>
          <w:szCs w:val="32"/>
        </w:rPr>
        <w:t>150</w:t>
      </w:r>
      <w:r>
        <w:rPr>
          <w:rFonts w:hint="eastAsia" w:ascii="仿宋_GB2312" w:eastAsia="仿宋_GB2312"/>
          <w:sz w:val="32"/>
          <w:szCs w:val="32"/>
        </w:rPr>
        <w:t>万元。与上年相比，减少</w:t>
      </w:r>
      <w:r>
        <w:rPr>
          <w:rFonts w:ascii="仿宋_GB2312" w:eastAsia="仿宋_GB2312"/>
          <w:sz w:val="32"/>
          <w:szCs w:val="32"/>
        </w:rPr>
        <w:t>150</w:t>
      </w:r>
      <w:r>
        <w:rPr>
          <w:rFonts w:hint="eastAsia" w:ascii="仿宋_GB2312" w:eastAsia="仿宋_GB2312"/>
          <w:sz w:val="32"/>
          <w:szCs w:val="32"/>
        </w:rPr>
        <w:t>万元，降低</w:t>
      </w:r>
      <w:r>
        <w:rPr>
          <w:rFonts w:ascii="仿宋_GB2312" w:eastAsia="仿宋_GB2312"/>
          <w:sz w:val="32"/>
          <w:szCs w:val="32"/>
        </w:rPr>
        <w:t>50%</w:t>
      </w:r>
      <w:r>
        <w:rPr>
          <w:rFonts w:hint="eastAsia" w:ascii="仿宋_GB2312" w:eastAsia="仿宋_GB2312"/>
          <w:sz w:val="32"/>
          <w:szCs w:val="32"/>
        </w:rPr>
        <w:t>。减少的主要原因是：地方旅游开发项目补助减少</w:t>
      </w:r>
      <w:r>
        <w:rPr>
          <w:rFonts w:ascii="仿宋_GB2312" w:eastAsia="仿宋_GB2312"/>
          <w:sz w:val="32"/>
          <w:szCs w:val="32"/>
        </w:rPr>
        <w:t>150</w:t>
      </w:r>
      <w:r>
        <w:rPr>
          <w:rFonts w:hint="eastAsia" w:ascii="仿宋_GB2312" w:eastAsia="仿宋_GB2312"/>
          <w:sz w:val="32"/>
          <w:szCs w:val="32"/>
        </w:rPr>
        <w:t>万元。其中：按功能分类科目，商业服务业等支出</w:t>
      </w:r>
      <w:r>
        <w:rPr>
          <w:rFonts w:ascii="仿宋_GB2312" w:eastAsia="仿宋_GB2312"/>
          <w:sz w:val="32"/>
          <w:szCs w:val="32"/>
        </w:rPr>
        <w:t>150</w:t>
      </w:r>
      <w:r>
        <w:rPr>
          <w:rFonts w:hint="eastAsia" w:ascii="仿宋_GB2312" w:eastAsia="仿宋_GB2312"/>
          <w:sz w:val="32"/>
          <w:szCs w:val="32"/>
        </w:rPr>
        <w:t>万元。按经济分类科目，项目支出</w:t>
      </w:r>
      <w:r>
        <w:rPr>
          <w:rFonts w:ascii="仿宋_GB2312" w:eastAsia="仿宋_GB2312"/>
          <w:sz w:val="32"/>
          <w:szCs w:val="32"/>
        </w:rPr>
        <w:t>150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年度政府性基金预算支出</w:t>
      </w:r>
      <w:r>
        <w:rPr>
          <w:rFonts w:ascii="仿宋_GB2312" w:eastAsia="仿宋_GB2312"/>
          <w:sz w:val="32"/>
          <w:szCs w:val="32"/>
        </w:rPr>
        <w:t>150</w:t>
      </w:r>
      <w:r>
        <w:rPr>
          <w:rFonts w:hint="eastAsia" w:ascii="仿宋_GB2312" w:eastAsia="仿宋_GB2312"/>
          <w:sz w:val="32"/>
          <w:szCs w:val="32"/>
        </w:rPr>
        <w:t>万元。与预算相比，增加</w:t>
      </w:r>
      <w:r>
        <w:rPr>
          <w:rFonts w:ascii="仿宋_GB2312" w:eastAsia="仿宋_GB2312"/>
          <w:sz w:val="32"/>
          <w:szCs w:val="32"/>
        </w:rPr>
        <w:t>150</w:t>
      </w:r>
      <w:r>
        <w:rPr>
          <w:rFonts w:hint="eastAsia" w:ascii="仿宋_GB2312" w:eastAsia="仿宋_GB2312"/>
          <w:sz w:val="32"/>
          <w:szCs w:val="32"/>
        </w:rPr>
        <w:t>万元，增长</w:t>
      </w:r>
      <w:r>
        <w:rPr>
          <w:rFonts w:ascii="仿宋_GB2312" w:eastAsia="仿宋_GB2312"/>
          <w:sz w:val="32"/>
          <w:szCs w:val="32"/>
        </w:rPr>
        <w:t>100%</w:t>
      </w:r>
      <w:r>
        <w:rPr>
          <w:rFonts w:hint="eastAsia" w:ascii="仿宋_GB2312" w:eastAsia="仿宋_GB2312"/>
          <w:sz w:val="32"/>
          <w:szCs w:val="32"/>
        </w:rPr>
        <w:t>。增加的主要原因是：此项目资金没有纳入</w:t>
      </w:r>
      <w:r>
        <w:rPr>
          <w:rFonts w:ascii="仿宋_GB2312" w:eastAsia="仿宋_GB2312"/>
          <w:sz w:val="32"/>
          <w:szCs w:val="32"/>
        </w:rPr>
        <w:t>2017</w:t>
      </w:r>
      <w:r>
        <w:rPr>
          <w:rFonts w:hint="eastAsia" w:ascii="仿宋_GB2312" w:eastAsia="仿宋_GB2312"/>
          <w:sz w:val="32"/>
          <w:szCs w:val="32"/>
        </w:rPr>
        <w:t>年部门预算内。</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年末结转结余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其中财政拨款结转结余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w:t>
      </w:r>
    </w:p>
    <w:p>
      <w:pPr>
        <w:spacing w:line="560" w:lineRule="exact"/>
        <w:ind w:firstLine="640" w:firstLineChars="200"/>
        <w:rPr>
          <w:rFonts w:ascii="仿宋_GB2312" w:hAnsi="Calibri"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年度一般公共预算“三公”经费支出决算</w:t>
      </w:r>
      <w:r>
        <w:rPr>
          <w:rFonts w:ascii="仿宋_GB2312" w:eastAsia="仿宋_GB2312"/>
          <w:sz w:val="32"/>
          <w:szCs w:val="32"/>
        </w:rPr>
        <w:t>1.67</w:t>
      </w:r>
      <w:r>
        <w:rPr>
          <w:rFonts w:hint="eastAsia" w:ascii="仿宋_GB2312" w:eastAsia="仿宋_GB2312"/>
          <w:sz w:val="32"/>
          <w:szCs w:val="32"/>
        </w:rPr>
        <w:t>万元，比上年减少</w:t>
      </w:r>
      <w:r>
        <w:rPr>
          <w:rFonts w:ascii="仿宋_GB2312" w:eastAsia="仿宋_GB2312"/>
          <w:sz w:val="32"/>
          <w:szCs w:val="32"/>
        </w:rPr>
        <w:t>0.33</w:t>
      </w:r>
      <w:r>
        <w:rPr>
          <w:rFonts w:hint="eastAsia" w:ascii="仿宋_GB2312" w:eastAsia="仿宋_GB2312"/>
          <w:sz w:val="32"/>
          <w:szCs w:val="32"/>
        </w:rPr>
        <w:t>万元，降低</w:t>
      </w:r>
      <w:r>
        <w:rPr>
          <w:rFonts w:ascii="仿宋_GB2312" w:eastAsia="仿宋_GB2312"/>
          <w:sz w:val="32"/>
          <w:szCs w:val="32"/>
        </w:rPr>
        <w:t>16.5%</w:t>
      </w:r>
      <w:r>
        <w:rPr>
          <w:rFonts w:hint="eastAsia" w:ascii="仿宋_GB2312" w:eastAsia="仿宋_GB2312"/>
          <w:sz w:val="32"/>
          <w:szCs w:val="32"/>
        </w:rPr>
        <w:t>，减少的主要原因是节约开支。其中，因公出国（境）费支出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，增加（减少）原因是本单位无因公出国（境）费支出；公务用车购置及运行维护费支出</w:t>
      </w:r>
      <w:r>
        <w:rPr>
          <w:rFonts w:ascii="仿宋_GB2312" w:eastAsia="仿宋_GB2312"/>
          <w:sz w:val="32"/>
          <w:szCs w:val="32"/>
        </w:rPr>
        <w:t>1.67</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，比上年减少</w:t>
      </w:r>
      <w:r>
        <w:rPr>
          <w:rFonts w:ascii="仿宋_GB2312" w:eastAsia="仿宋_GB2312"/>
          <w:sz w:val="32"/>
          <w:szCs w:val="32"/>
        </w:rPr>
        <w:t>0.33</w:t>
      </w:r>
      <w:r>
        <w:rPr>
          <w:rFonts w:hint="eastAsia" w:ascii="仿宋_GB2312" w:eastAsia="仿宋_GB2312"/>
          <w:sz w:val="32"/>
          <w:szCs w:val="32"/>
        </w:rPr>
        <w:t>万元，降低</w:t>
      </w:r>
      <w:r>
        <w:rPr>
          <w:rFonts w:ascii="仿宋_GB2312" w:eastAsia="仿宋_GB2312"/>
          <w:sz w:val="32"/>
          <w:szCs w:val="32"/>
        </w:rPr>
        <w:t>16.5%</w:t>
      </w:r>
      <w:r>
        <w:rPr>
          <w:rFonts w:hint="eastAsia" w:ascii="仿宋_GB2312" w:eastAsia="仿宋_GB2312"/>
          <w:sz w:val="32"/>
          <w:szCs w:val="32"/>
        </w:rPr>
        <w:t>，减少原因是节约开支；公务接待费支出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，增加（减少）原因是本单位无公务接待费支出。具体情况如下：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w:t>
      </w:r>
      <w:r>
        <w:rPr>
          <w:rFonts w:hint="eastAsia" w:ascii="仿宋_GB2312" w:eastAsia="仿宋_GB2312"/>
          <w:sz w:val="32"/>
          <w:szCs w:val="32"/>
        </w:rPr>
        <w:t>万元。塔什库尔干县旅游局全年使用一般公共预算财政拨款安排的出国（境）团组</w:t>
      </w:r>
      <w:r>
        <w:rPr>
          <w:rFonts w:ascii="仿宋_GB2312" w:eastAsia="仿宋_GB2312"/>
          <w:sz w:val="32"/>
          <w:szCs w:val="32"/>
        </w:rPr>
        <w:t>0</w:t>
      </w:r>
      <w:r>
        <w:rPr>
          <w:rFonts w:hint="eastAsia" w:ascii="仿宋_GB2312" w:eastAsia="仿宋_GB2312"/>
          <w:sz w:val="32"/>
          <w:szCs w:val="32"/>
        </w:rPr>
        <w:t>个，累计</w:t>
      </w:r>
      <w:r>
        <w:rPr>
          <w:rFonts w:ascii="仿宋_GB2312" w:eastAsia="仿宋_GB2312"/>
          <w:sz w:val="32"/>
          <w:szCs w:val="32"/>
        </w:rPr>
        <w:t>0</w:t>
      </w:r>
      <w:r>
        <w:rPr>
          <w:rFonts w:hint="eastAsia" w:ascii="仿宋_GB2312" w:eastAsia="仿宋_GB2312"/>
          <w:sz w:val="32"/>
          <w:szCs w:val="32"/>
        </w:rPr>
        <w:t>人次。开支内容包括：无。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1.67</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其中，公务用车购置</w:t>
      </w:r>
      <w:r>
        <w:rPr>
          <w:rFonts w:ascii="仿宋_GB2312" w:eastAsia="仿宋_GB2312"/>
          <w:sz w:val="32"/>
          <w:szCs w:val="32"/>
        </w:rPr>
        <w:t>0</w:t>
      </w:r>
      <w:r>
        <w:rPr>
          <w:rFonts w:hint="eastAsia" w:ascii="仿宋_GB2312" w:eastAsia="仿宋_GB2312"/>
          <w:sz w:val="32"/>
          <w:szCs w:val="32"/>
        </w:rPr>
        <w:t>万元，公务用车运行维护费</w:t>
      </w:r>
      <w:r>
        <w:rPr>
          <w:rFonts w:ascii="仿宋_GB2312" w:eastAsia="仿宋_GB2312"/>
          <w:sz w:val="32"/>
          <w:szCs w:val="32"/>
        </w:rPr>
        <w:t>1.67</w:t>
      </w:r>
      <w:r>
        <w:rPr>
          <w:rFonts w:hint="eastAsia" w:ascii="仿宋_GB2312" w:eastAsia="仿宋_GB2312"/>
          <w:sz w:val="32"/>
          <w:szCs w:val="32"/>
        </w:rPr>
        <w:t>万元。主要用于公用车加油等。</w:t>
      </w:r>
      <w:r>
        <w:rPr>
          <w:rFonts w:ascii="仿宋_GB2312" w:eastAsia="仿宋_GB2312"/>
          <w:sz w:val="32"/>
          <w:szCs w:val="32"/>
        </w:rPr>
        <w:t>2017</w:t>
      </w:r>
      <w:r>
        <w:rPr>
          <w:rFonts w:hint="eastAsia" w:ascii="仿宋_GB2312" w:eastAsia="仿宋_GB2312"/>
          <w:sz w:val="32"/>
          <w:szCs w:val="32"/>
        </w:rPr>
        <w:t>年，单位一般公共财政拨款安排的公务用车购置量</w:t>
      </w:r>
      <w:r>
        <w:rPr>
          <w:rFonts w:ascii="仿宋_GB2312" w:eastAsia="仿宋_GB2312"/>
          <w:sz w:val="32"/>
          <w:szCs w:val="32"/>
        </w:rPr>
        <w:t>0</w:t>
      </w:r>
      <w:r>
        <w:rPr>
          <w:rFonts w:hint="eastAsia" w:ascii="仿宋_GB2312" w:eastAsia="仿宋_GB2312"/>
          <w:sz w:val="32"/>
          <w:szCs w:val="32"/>
        </w:rPr>
        <w:t>辆，保有量为</w:t>
      </w:r>
      <w:r>
        <w:rPr>
          <w:rFonts w:ascii="仿宋_GB2312" w:eastAsia="仿宋_GB2312"/>
          <w:sz w:val="32"/>
          <w:szCs w:val="32"/>
        </w:rPr>
        <w:t>1</w:t>
      </w:r>
      <w:r>
        <w:rPr>
          <w:rFonts w:hint="eastAsia" w:ascii="仿宋_GB2312" w:eastAsia="仿宋_GB2312"/>
          <w:sz w:val="32"/>
          <w:szCs w:val="32"/>
        </w:rPr>
        <w:t>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w:t>
      </w:r>
      <w:r>
        <w:rPr>
          <w:rFonts w:hint="eastAsia" w:ascii="仿宋_GB2312" w:eastAsia="仿宋_GB2312"/>
          <w:sz w:val="32"/>
          <w:szCs w:val="32"/>
        </w:rPr>
        <w:t>万元。具体是：国内公务接待支出</w:t>
      </w:r>
      <w:r>
        <w:rPr>
          <w:rFonts w:ascii="仿宋_GB2312" w:eastAsia="仿宋_GB2312"/>
          <w:sz w:val="32"/>
          <w:szCs w:val="32"/>
        </w:rPr>
        <w:t>0</w:t>
      </w:r>
      <w:r>
        <w:rPr>
          <w:rFonts w:hint="eastAsia" w:ascii="仿宋_GB2312" w:eastAsia="仿宋_GB2312"/>
          <w:sz w:val="32"/>
          <w:szCs w:val="32"/>
        </w:rPr>
        <w:t>万元，主要是无。塔什库尔干县旅游局国内公务接待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与预算相比情况。无变化。</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年度塔什库尔干县旅游局机关运行经费支出</w:t>
      </w:r>
      <w:r>
        <w:rPr>
          <w:rFonts w:ascii="仿宋_GB2312" w:eastAsia="仿宋_GB2312"/>
          <w:sz w:val="32"/>
          <w:szCs w:val="32"/>
        </w:rPr>
        <w:t>39.58</w:t>
      </w:r>
      <w:r>
        <w:rPr>
          <w:rFonts w:hint="eastAsia" w:ascii="仿宋_GB2312" w:eastAsia="仿宋_GB2312"/>
          <w:sz w:val="32"/>
          <w:szCs w:val="32"/>
        </w:rPr>
        <w:t>万元，比上年增加</w:t>
      </w:r>
      <w:r>
        <w:rPr>
          <w:rFonts w:ascii="仿宋_GB2312" w:eastAsia="仿宋_GB2312"/>
          <w:sz w:val="32"/>
          <w:szCs w:val="32"/>
        </w:rPr>
        <w:t>25.19</w:t>
      </w:r>
      <w:r>
        <w:rPr>
          <w:rFonts w:hint="eastAsia" w:ascii="仿宋_GB2312" w:eastAsia="仿宋_GB2312"/>
          <w:sz w:val="32"/>
          <w:szCs w:val="32"/>
        </w:rPr>
        <w:t>万元，增长</w:t>
      </w:r>
      <w:r>
        <w:rPr>
          <w:rFonts w:ascii="仿宋_GB2312" w:eastAsia="仿宋_GB2312"/>
          <w:sz w:val="32"/>
          <w:szCs w:val="32"/>
        </w:rPr>
        <w:t>175.06%</w:t>
      </w:r>
      <w:r>
        <w:rPr>
          <w:rFonts w:hint="eastAsia" w:ascii="仿宋_GB2312" w:eastAsia="仿宋_GB2312"/>
          <w:sz w:val="32"/>
          <w:szCs w:val="32"/>
        </w:rPr>
        <w:t>，主要原因是创建</w:t>
      </w:r>
      <w:r>
        <w:rPr>
          <w:rFonts w:ascii="仿宋_GB2312" w:eastAsia="仿宋_GB2312"/>
          <w:sz w:val="32"/>
          <w:szCs w:val="32"/>
        </w:rPr>
        <w:t>5A</w:t>
      </w:r>
      <w:r>
        <w:rPr>
          <w:rFonts w:hint="eastAsia" w:ascii="仿宋_GB2312" w:eastAsia="仿宋_GB2312"/>
          <w:sz w:val="32"/>
          <w:szCs w:val="32"/>
        </w:rPr>
        <w:t>级景区工作经费增加。</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塔什库尔干县旅游局政府采购计划</w:t>
      </w:r>
      <w:r>
        <w:rPr>
          <w:rFonts w:ascii="仿宋_GB2312" w:eastAsia="仿宋_GB2312"/>
          <w:sz w:val="32"/>
          <w:szCs w:val="32"/>
        </w:rPr>
        <w:t>254.14</w:t>
      </w:r>
      <w:r>
        <w:rPr>
          <w:rFonts w:hint="eastAsia" w:ascii="仿宋_GB2312" w:eastAsia="仿宋_GB2312"/>
          <w:sz w:val="32"/>
          <w:szCs w:val="32"/>
        </w:rPr>
        <w:t>万元，其中：政府采购货物支出</w:t>
      </w:r>
      <w:r>
        <w:rPr>
          <w:rFonts w:ascii="仿宋_GB2312" w:eastAsia="仿宋_GB2312"/>
          <w:sz w:val="32"/>
          <w:szCs w:val="32"/>
        </w:rPr>
        <w:t>254.14</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w:t>
      </w:r>
      <w:r>
        <w:rPr>
          <w:rFonts w:hint="eastAsia" w:ascii="仿宋_GB2312" w:eastAsia="仿宋_GB2312"/>
          <w:sz w:val="32"/>
          <w:szCs w:val="32"/>
        </w:rPr>
        <w:t>万元；实际采购</w:t>
      </w:r>
      <w:r>
        <w:rPr>
          <w:rFonts w:ascii="仿宋_GB2312" w:eastAsia="仿宋_GB2312"/>
          <w:sz w:val="32"/>
          <w:szCs w:val="32"/>
        </w:rPr>
        <w:t>247.53</w:t>
      </w:r>
      <w:r>
        <w:rPr>
          <w:rFonts w:hint="eastAsia" w:ascii="仿宋_GB2312" w:eastAsia="仿宋_GB2312"/>
          <w:sz w:val="32"/>
          <w:szCs w:val="32"/>
        </w:rPr>
        <w:t>万元，其中：政府采购货物支出</w:t>
      </w:r>
      <w:r>
        <w:rPr>
          <w:rFonts w:ascii="仿宋_GB2312" w:eastAsia="仿宋_GB2312"/>
          <w:sz w:val="32"/>
          <w:szCs w:val="32"/>
        </w:rPr>
        <w:t>247.53</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（一）国有资产占用情况说明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日，资产总计</w:t>
      </w:r>
      <w:r>
        <w:rPr>
          <w:rFonts w:ascii="仿宋_GB2312" w:eastAsia="仿宋_GB2312"/>
          <w:sz w:val="32"/>
          <w:szCs w:val="32"/>
        </w:rPr>
        <w:t>1145.27</w:t>
      </w:r>
      <w:r>
        <w:rPr>
          <w:rFonts w:hint="eastAsia" w:ascii="仿宋_GB2312" w:eastAsia="仿宋_GB2312"/>
          <w:sz w:val="32"/>
          <w:szCs w:val="32"/>
        </w:rPr>
        <w:t>万元，其中：流动资产</w:t>
      </w:r>
      <w:r>
        <w:rPr>
          <w:rFonts w:ascii="仿宋_GB2312" w:eastAsia="仿宋_GB2312"/>
          <w:sz w:val="32"/>
          <w:szCs w:val="32"/>
        </w:rPr>
        <w:t>833.93</w:t>
      </w:r>
      <w:r>
        <w:rPr>
          <w:rFonts w:hint="eastAsia" w:ascii="仿宋_GB2312" w:eastAsia="仿宋_GB2312"/>
          <w:sz w:val="32"/>
          <w:szCs w:val="32"/>
        </w:rPr>
        <w:t>万元，固定资产</w:t>
      </w:r>
      <w:r>
        <w:rPr>
          <w:rFonts w:ascii="仿宋_GB2312" w:eastAsia="仿宋_GB2312"/>
          <w:sz w:val="32"/>
          <w:szCs w:val="32"/>
        </w:rPr>
        <w:t>311.34</w:t>
      </w:r>
      <w:r>
        <w:rPr>
          <w:rFonts w:hint="eastAsia" w:ascii="仿宋_GB2312" w:eastAsia="仿宋_GB2312"/>
          <w:sz w:val="32"/>
          <w:szCs w:val="32"/>
        </w:rPr>
        <w:t>万元，其中：房屋</w:t>
      </w:r>
      <w:r>
        <w:rPr>
          <w:rFonts w:ascii="仿宋_GB2312" w:eastAsia="仿宋_GB2312"/>
          <w:sz w:val="32"/>
          <w:szCs w:val="32"/>
        </w:rPr>
        <w:t>300</w:t>
      </w:r>
      <w:r>
        <w:rPr>
          <w:rFonts w:hint="eastAsia" w:ascii="仿宋_GB2312" w:eastAsia="仿宋_GB2312"/>
          <w:sz w:val="32"/>
          <w:szCs w:val="32"/>
        </w:rPr>
        <w:t>（平方米），价值</w:t>
      </w:r>
      <w:r>
        <w:rPr>
          <w:rFonts w:ascii="仿宋_GB2312" w:eastAsia="仿宋_GB2312"/>
          <w:sz w:val="32"/>
          <w:szCs w:val="32"/>
        </w:rPr>
        <w:t>25</w:t>
      </w:r>
      <w:r>
        <w:rPr>
          <w:rFonts w:hint="eastAsia" w:ascii="仿宋_GB2312" w:eastAsia="仿宋_GB2312"/>
          <w:sz w:val="32"/>
          <w:szCs w:val="32"/>
        </w:rPr>
        <w:t>万元，共有车辆</w:t>
      </w:r>
      <w:r>
        <w:rPr>
          <w:rFonts w:ascii="仿宋_GB2312" w:eastAsia="仿宋_GB2312"/>
          <w:sz w:val="32"/>
          <w:szCs w:val="32"/>
        </w:rPr>
        <w:t>1</w:t>
      </w:r>
      <w:r>
        <w:rPr>
          <w:rFonts w:hint="eastAsia" w:ascii="仿宋_GB2312" w:eastAsia="仿宋_GB2312"/>
          <w:sz w:val="32"/>
          <w:szCs w:val="32"/>
        </w:rPr>
        <w:t>辆，价值</w:t>
      </w:r>
      <w:r>
        <w:rPr>
          <w:rFonts w:ascii="仿宋_GB2312" w:eastAsia="仿宋_GB2312"/>
          <w:sz w:val="32"/>
          <w:szCs w:val="32"/>
        </w:rPr>
        <w:t>22</w:t>
      </w:r>
      <w:r>
        <w:rPr>
          <w:rFonts w:hint="eastAsia" w:ascii="仿宋_GB2312" w:eastAsia="仿宋_GB2312"/>
          <w:sz w:val="32"/>
          <w:szCs w:val="32"/>
        </w:rPr>
        <w:t>万元，其中：部级领导干部用车</w:t>
      </w:r>
      <w:r>
        <w:rPr>
          <w:rFonts w:ascii="仿宋_GB2312" w:eastAsia="仿宋_GB2312"/>
          <w:sz w:val="32"/>
          <w:szCs w:val="32"/>
        </w:rPr>
        <w:t>0</w:t>
      </w:r>
      <w:r>
        <w:rPr>
          <w:rFonts w:hint="eastAsia" w:ascii="仿宋_GB2312" w:eastAsia="仿宋_GB2312"/>
          <w:sz w:val="32"/>
          <w:szCs w:val="32"/>
        </w:rPr>
        <w:t>辆、一般公务用车</w:t>
      </w:r>
      <w:r>
        <w:rPr>
          <w:rFonts w:ascii="仿宋_GB2312" w:eastAsia="仿宋_GB2312"/>
          <w:sz w:val="32"/>
          <w:szCs w:val="32"/>
        </w:rPr>
        <w:t>1</w:t>
      </w:r>
      <w:r>
        <w:rPr>
          <w:rFonts w:hint="eastAsia" w:ascii="仿宋_GB2312" w:eastAsia="仿宋_GB2312"/>
          <w:sz w:val="32"/>
          <w:szCs w:val="32"/>
        </w:rPr>
        <w:t>辆、一般执法执勤用车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辆（其他用车主要是无）；单位价值</w:t>
      </w:r>
      <w:r>
        <w:rPr>
          <w:rFonts w:ascii="仿宋_GB2312" w:eastAsia="仿宋_GB2312"/>
          <w:sz w:val="32"/>
          <w:szCs w:val="32"/>
        </w:rPr>
        <w:t>50</w:t>
      </w:r>
      <w:r>
        <w:rPr>
          <w:rFonts w:hint="eastAsia" w:ascii="仿宋_GB2312" w:eastAsia="仿宋_GB2312"/>
          <w:sz w:val="32"/>
          <w:szCs w:val="32"/>
        </w:rPr>
        <w:t>万元以上通用设备</w:t>
      </w:r>
      <w:r>
        <w:rPr>
          <w:rFonts w:ascii="仿宋_GB2312" w:eastAsia="仿宋_GB2312"/>
          <w:sz w:val="32"/>
          <w:szCs w:val="32"/>
        </w:rPr>
        <w:t>0</w:t>
      </w:r>
      <w:r>
        <w:rPr>
          <w:rFonts w:hint="eastAsia" w:ascii="仿宋_GB2312" w:eastAsia="仿宋_GB2312"/>
          <w:sz w:val="32"/>
          <w:szCs w:val="32"/>
        </w:rPr>
        <w:t>台（套）、单位价值</w:t>
      </w:r>
      <w:r>
        <w:rPr>
          <w:rFonts w:ascii="仿宋_GB2312" w:eastAsia="仿宋_GB2312"/>
          <w:sz w:val="32"/>
          <w:szCs w:val="32"/>
        </w:rPr>
        <w:t>100</w:t>
      </w:r>
      <w:r>
        <w:rPr>
          <w:rFonts w:hint="eastAsia" w:ascii="仿宋_GB2312" w:eastAsia="仿宋_GB2312"/>
          <w:sz w:val="32"/>
          <w:szCs w:val="32"/>
        </w:rPr>
        <w:t>万元以上专用设备</w:t>
      </w:r>
      <w:r>
        <w:rPr>
          <w:rFonts w:ascii="仿宋_GB2312" w:eastAsia="仿宋_GB2312"/>
          <w:sz w:val="32"/>
          <w:szCs w:val="32"/>
        </w:rPr>
        <w:t>0</w:t>
      </w:r>
      <w:r>
        <w:rPr>
          <w:rFonts w:hint="eastAsia" w:ascii="仿宋_GB2312" w:eastAsia="仿宋_GB2312"/>
          <w:sz w:val="32"/>
          <w:szCs w:val="32"/>
        </w:rPr>
        <w:t>台（套），其他固定资产价值</w:t>
      </w:r>
      <w:r>
        <w:rPr>
          <w:rFonts w:ascii="仿宋_GB2312" w:eastAsia="仿宋_GB2312"/>
          <w:sz w:val="32"/>
          <w:szCs w:val="32"/>
        </w:rPr>
        <w:t>264.34</w:t>
      </w:r>
      <w:r>
        <w:rPr>
          <w:rFonts w:hint="eastAsia" w:ascii="仿宋_GB2312" w:eastAsia="仿宋_GB2312"/>
          <w:sz w:val="32"/>
          <w:szCs w:val="32"/>
        </w:rPr>
        <w:t>万元。</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（二）国有资产收益征缴情况说明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日，塔什库尔干县旅游局资产有偿使用收入合计</w:t>
      </w:r>
      <w:r>
        <w:rPr>
          <w:rFonts w:ascii="仿宋_GB2312" w:eastAsia="仿宋_GB2312"/>
          <w:sz w:val="32"/>
          <w:szCs w:val="32"/>
        </w:rPr>
        <w:t>0</w:t>
      </w:r>
      <w:r>
        <w:rPr>
          <w:rFonts w:hint="eastAsia" w:ascii="仿宋_GB2312" w:eastAsia="仿宋_GB2312"/>
          <w:sz w:val="32"/>
          <w:szCs w:val="32"/>
        </w:rPr>
        <w:t>万元，资产处置收入合计</w:t>
      </w:r>
      <w:r>
        <w:rPr>
          <w:rFonts w:ascii="仿宋_GB2312" w:eastAsia="仿宋_GB2312"/>
          <w:sz w:val="32"/>
          <w:szCs w:val="32"/>
        </w:rPr>
        <w:t>0</w:t>
      </w:r>
      <w:r>
        <w:rPr>
          <w:rFonts w:hint="eastAsia" w:ascii="仿宋_GB2312" w:eastAsia="仿宋_GB2312"/>
          <w:sz w:val="32"/>
          <w:szCs w:val="32"/>
        </w:rPr>
        <w:t>万元。其中：已缴国库</w:t>
      </w:r>
      <w:r>
        <w:rPr>
          <w:rFonts w:ascii="仿宋_GB2312" w:eastAsia="仿宋_GB2312"/>
          <w:sz w:val="32"/>
          <w:szCs w:val="32"/>
        </w:rPr>
        <w:t>0</w:t>
      </w:r>
      <w:r>
        <w:rPr>
          <w:rFonts w:hint="eastAsia" w:ascii="仿宋_GB2312" w:eastAsia="仿宋_GB2312"/>
          <w:sz w:val="32"/>
          <w:szCs w:val="32"/>
        </w:rPr>
        <w:t>万元，已缴财政专户</w:t>
      </w:r>
      <w:r>
        <w:rPr>
          <w:rFonts w:ascii="仿宋_GB2312" w:eastAsia="仿宋_GB2312"/>
          <w:sz w:val="32"/>
          <w:szCs w:val="32"/>
        </w:rPr>
        <w:t>0</w:t>
      </w:r>
      <w:r>
        <w:rPr>
          <w:rFonts w:hint="eastAsia" w:ascii="仿宋_GB2312" w:eastAsia="仿宋_GB2312"/>
          <w:sz w:val="32"/>
          <w:szCs w:val="32"/>
        </w:rPr>
        <w:t>万元，应缴未缴</w:t>
      </w:r>
      <w:r>
        <w:rPr>
          <w:rFonts w:ascii="仿宋_GB2312" w:eastAsia="仿宋_GB2312"/>
          <w:sz w:val="32"/>
          <w:szCs w:val="32"/>
        </w:rPr>
        <w:t>0</w:t>
      </w:r>
      <w:r>
        <w:rPr>
          <w:rFonts w:hint="eastAsia" w:ascii="仿宋_GB2312" w:eastAsia="仿宋_GB2312"/>
          <w:sz w:val="32"/>
          <w:szCs w:val="32"/>
        </w:rPr>
        <w:t>万元，单位留用</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（三）部门项目支出情况和项目绩效评价情况说明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hAnsi="宋体" w:eastAsia="仿宋_GB2312" w:cs="宋体"/>
          <w:sz w:val="32"/>
          <w:szCs w:val="32"/>
        </w:rPr>
        <w:t>年度，本部门单位实行绩效管理的项目</w:t>
      </w:r>
      <w:r>
        <w:rPr>
          <w:rFonts w:ascii="仿宋_GB2312" w:hAnsi="宋体" w:eastAsia="仿宋_GB2312" w:cs="宋体"/>
          <w:sz w:val="32"/>
          <w:szCs w:val="32"/>
        </w:rPr>
        <w:t>3</w:t>
      </w:r>
      <w:r>
        <w:rPr>
          <w:rFonts w:hint="eastAsia" w:ascii="仿宋_GB2312" w:hAnsi="宋体" w:eastAsia="仿宋_GB2312" w:cs="宋体"/>
          <w:sz w:val="32"/>
          <w:szCs w:val="32"/>
        </w:rPr>
        <w:t>个，涉及预算</w:t>
      </w:r>
      <w:r>
        <w:rPr>
          <w:rFonts w:ascii="仿宋_GB2312" w:eastAsia="仿宋_GB2312"/>
          <w:sz w:val="32"/>
          <w:szCs w:val="32"/>
        </w:rPr>
        <w:t>1300</w:t>
      </w:r>
      <w:r>
        <w:rPr>
          <w:rFonts w:hint="eastAsia" w:ascii="仿宋_GB2312" w:eastAsia="仿宋_GB2312"/>
          <w:sz w:val="32"/>
          <w:szCs w:val="32"/>
        </w:rPr>
        <w:t>万元</w:t>
      </w:r>
      <w:r>
        <w:rPr>
          <w:rFonts w:hint="eastAsia" w:ascii="仿宋_GB2312" w:hAnsi="宋体" w:eastAsia="仿宋_GB2312" w:cs="宋体"/>
          <w:sz w:val="32"/>
          <w:szCs w:val="32"/>
        </w:rPr>
        <w:t>，项目支出决算</w:t>
      </w:r>
      <w:r>
        <w:rPr>
          <w:rFonts w:ascii="仿宋_GB2312" w:eastAsia="仿宋_GB2312"/>
          <w:sz w:val="32"/>
          <w:szCs w:val="32"/>
        </w:rPr>
        <w:t>1233.20</w:t>
      </w:r>
      <w:r>
        <w:rPr>
          <w:rFonts w:hint="eastAsia" w:ascii="仿宋_GB2312" w:eastAsia="仿宋_GB2312"/>
          <w:sz w:val="32"/>
          <w:szCs w:val="32"/>
        </w:rPr>
        <w:t>万元</w:t>
      </w:r>
      <w:r>
        <w:rPr>
          <w:rFonts w:hint="eastAsia" w:ascii="仿宋_GB2312" w:hAnsi="宋体" w:eastAsia="仿宋_GB2312" w:cs="宋体"/>
          <w:sz w:val="32"/>
          <w:szCs w:val="32"/>
        </w:rPr>
        <w:t>。年末</w:t>
      </w:r>
      <w:r>
        <w:rPr>
          <w:rFonts w:hint="eastAsia" w:ascii="仿宋_GB2312" w:eastAsia="仿宋_GB2312"/>
          <w:sz w:val="32"/>
          <w:szCs w:val="32"/>
        </w:rPr>
        <w:t>本部门单位民生项目和重点支出项目的绩效评价开展情况及结果：</w:t>
      </w:r>
    </w:p>
    <w:p>
      <w:pPr>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5A</w:t>
      </w:r>
      <w:r>
        <w:rPr>
          <w:rFonts w:hint="eastAsia" w:ascii="仿宋_GB2312" w:eastAsia="仿宋_GB2312"/>
          <w:sz w:val="32"/>
          <w:szCs w:val="32"/>
        </w:rPr>
        <w:t>级景区工程项目：共实施了</w:t>
      </w:r>
      <w:r>
        <w:rPr>
          <w:rFonts w:ascii="仿宋_GB2312" w:eastAsia="仿宋_GB2312"/>
          <w:sz w:val="32"/>
          <w:szCs w:val="32"/>
        </w:rPr>
        <w:t>56</w:t>
      </w:r>
      <w:r>
        <w:rPr>
          <w:rFonts w:hint="eastAsia" w:ascii="仿宋_GB2312" w:eastAsia="仿宋_GB2312"/>
          <w:sz w:val="32"/>
          <w:szCs w:val="32"/>
        </w:rPr>
        <w:t>项小项目，支付金额为</w:t>
      </w:r>
      <w:r>
        <w:rPr>
          <w:rFonts w:ascii="仿宋_GB2312" w:eastAsia="仿宋_GB2312"/>
          <w:sz w:val="32"/>
          <w:szCs w:val="32"/>
        </w:rPr>
        <w:t>1045.80</w:t>
      </w:r>
      <w:r>
        <w:rPr>
          <w:rFonts w:hint="eastAsia" w:ascii="仿宋_GB2312" w:eastAsia="仿宋_GB2312"/>
          <w:sz w:val="32"/>
          <w:szCs w:val="32"/>
        </w:rPr>
        <w:t>万元，改善了帕米尔旅游景区基础设施和整体环境。</w:t>
      </w:r>
    </w:p>
    <w:p>
      <w:pPr>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w:t>
      </w:r>
      <w:r>
        <w:rPr>
          <w:rFonts w:ascii="仿宋_GB2312" w:eastAsia="仿宋_GB2312"/>
          <w:sz w:val="32"/>
          <w:szCs w:val="32"/>
        </w:rPr>
        <w:t>5A</w:t>
      </w:r>
      <w:r>
        <w:rPr>
          <w:rFonts w:hint="eastAsia" w:ascii="仿宋_GB2312" w:eastAsia="仿宋_GB2312"/>
          <w:sz w:val="32"/>
          <w:szCs w:val="32"/>
        </w:rPr>
        <w:t>级景区创办经费：包含了创建</w:t>
      </w:r>
      <w:r>
        <w:rPr>
          <w:rFonts w:ascii="仿宋_GB2312" w:eastAsia="仿宋_GB2312"/>
          <w:sz w:val="32"/>
          <w:szCs w:val="32"/>
        </w:rPr>
        <w:t>5A</w:t>
      </w:r>
      <w:r>
        <w:rPr>
          <w:rFonts w:hint="eastAsia" w:ascii="仿宋_GB2312" w:eastAsia="仿宋_GB2312"/>
          <w:sz w:val="32"/>
          <w:szCs w:val="32"/>
        </w:rPr>
        <w:t>级旅游景区工作经费和咨询指导，支付金额为</w:t>
      </w:r>
      <w:r>
        <w:rPr>
          <w:rFonts w:ascii="仿宋_GB2312" w:eastAsia="仿宋_GB2312"/>
          <w:sz w:val="32"/>
          <w:szCs w:val="32"/>
        </w:rPr>
        <w:t>37.4</w:t>
      </w:r>
      <w:r>
        <w:rPr>
          <w:rFonts w:hint="eastAsia" w:ascii="仿宋_GB2312" w:eastAsia="仿宋_GB2312"/>
          <w:sz w:val="32"/>
          <w:szCs w:val="32"/>
        </w:rPr>
        <w:t>万元，为顺利迎接国家旅游局验收</w:t>
      </w:r>
      <w:r>
        <w:rPr>
          <w:rFonts w:ascii="仿宋_GB2312" w:eastAsia="仿宋_GB2312"/>
          <w:sz w:val="32"/>
          <w:szCs w:val="32"/>
        </w:rPr>
        <w:t>5A</w:t>
      </w:r>
      <w:r>
        <w:rPr>
          <w:rFonts w:hint="eastAsia" w:ascii="仿宋_GB2312" w:eastAsia="仿宋_GB2312"/>
          <w:sz w:val="32"/>
          <w:szCs w:val="32"/>
        </w:rPr>
        <w:t>级景区提供了咨询指导和后勤保障。</w:t>
      </w:r>
    </w:p>
    <w:p>
      <w:pPr>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、中巴友谊纪念园建设项目：修建中巴友谊纪念园，支付金额</w:t>
      </w:r>
      <w:r>
        <w:rPr>
          <w:rFonts w:ascii="仿宋_GB2312" w:eastAsia="仿宋_GB2312"/>
          <w:sz w:val="32"/>
          <w:szCs w:val="32"/>
        </w:rPr>
        <w:t>150</w:t>
      </w:r>
      <w:r>
        <w:rPr>
          <w:rFonts w:hint="eastAsia" w:ascii="仿宋_GB2312" w:eastAsia="仿宋_GB2312"/>
          <w:sz w:val="32"/>
          <w:szCs w:val="32"/>
        </w:rPr>
        <w:t>万元，作为红色旅游教育基地，为深化中巴两国的友谊提供平台。</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3" w:firstLineChars="200"/>
        <w:rPr>
          <w:rFonts w:ascii="仿宋_GB2312" w:eastAsia="仿宋_GB2312"/>
          <w:b/>
          <w:sz w:val="32"/>
          <w:szCs w:val="32"/>
        </w:rPr>
      </w:pPr>
    </w:p>
    <w:p>
      <w:pPr>
        <w:widowControl/>
        <w:spacing w:line="560" w:lineRule="exact"/>
        <w:ind w:firstLine="640" w:firstLineChars="200"/>
        <w:jc w:val="center"/>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附属单位缴款：指事业单位附属的独立核算单位按有关规定上缴的收入。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其他收入：指除上述“财政拨款收入”、“事业收入”、“经营收入”、“附属单位缴款”等之外取得的收入。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本单位支出功能分类说明</w:t>
      </w:r>
      <w:r>
        <w:rPr>
          <w:rFonts w:hint="eastAsia" w:ascii="仿宋_GB2312" w:hAnsi="Calibri" w:eastAsia="仿宋_GB2312"/>
          <w:sz w:val="32"/>
          <w:szCs w:val="32"/>
          <w:lang w:val="en-GB"/>
        </w:rPr>
        <w:t>。</w:t>
      </w:r>
      <w:r>
        <w:rPr>
          <w:rFonts w:ascii="仿宋_GB2312" w:eastAsia="仿宋_GB2312"/>
          <w:sz w:val="32"/>
          <w:szCs w:val="32"/>
        </w:rPr>
        <w:t>208</w:t>
      </w:r>
      <w:r>
        <w:rPr>
          <w:rFonts w:hint="eastAsia" w:ascii="仿宋_GB2312" w:eastAsia="仿宋_GB2312"/>
          <w:sz w:val="32"/>
          <w:szCs w:val="32"/>
        </w:rPr>
        <w:t>（类）</w:t>
      </w:r>
      <w:r>
        <w:rPr>
          <w:rFonts w:ascii="仿宋_GB2312" w:eastAsia="仿宋_GB2312"/>
          <w:sz w:val="32"/>
          <w:szCs w:val="32"/>
        </w:rPr>
        <w:t>05</w:t>
      </w:r>
      <w:r>
        <w:rPr>
          <w:rFonts w:hint="eastAsia" w:ascii="仿宋_GB2312" w:eastAsia="仿宋_GB2312"/>
          <w:sz w:val="32"/>
          <w:szCs w:val="32"/>
        </w:rPr>
        <w:t>（款）</w:t>
      </w:r>
      <w:r>
        <w:rPr>
          <w:rFonts w:ascii="仿宋_GB2312" w:eastAsia="仿宋_GB2312"/>
          <w:sz w:val="32"/>
          <w:szCs w:val="32"/>
        </w:rPr>
        <w:t>05</w:t>
      </w:r>
      <w:r>
        <w:rPr>
          <w:rFonts w:hint="eastAsia" w:ascii="仿宋_GB2312" w:eastAsia="仿宋_GB2312"/>
          <w:sz w:val="32"/>
          <w:szCs w:val="32"/>
        </w:rPr>
        <w:t>（项）：指机关事业单位基本养老保险缴费支出。</w:t>
      </w:r>
      <w:r>
        <w:rPr>
          <w:rFonts w:ascii="仿宋_GB2312" w:eastAsia="仿宋_GB2312"/>
          <w:sz w:val="32"/>
          <w:szCs w:val="32"/>
        </w:rPr>
        <w:t>211</w:t>
      </w:r>
      <w:r>
        <w:rPr>
          <w:rFonts w:hint="eastAsia" w:ascii="仿宋_GB2312" w:eastAsia="仿宋_GB2312"/>
          <w:sz w:val="32"/>
          <w:szCs w:val="32"/>
        </w:rPr>
        <w:t>（类）</w:t>
      </w:r>
      <w:r>
        <w:rPr>
          <w:rFonts w:ascii="仿宋_GB2312" w:eastAsia="仿宋_GB2312"/>
          <w:sz w:val="32"/>
          <w:szCs w:val="32"/>
        </w:rPr>
        <w:t>04</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（项）：指生态保护。</w:t>
      </w:r>
      <w:r>
        <w:rPr>
          <w:rFonts w:ascii="仿宋_GB2312" w:eastAsia="仿宋_GB2312"/>
          <w:sz w:val="32"/>
          <w:szCs w:val="32"/>
        </w:rPr>
        <w:t>216</w:t>
      </w:r>
      <w:r>
        <w:rPr>
          <w:rFonts w:hint="eastAsia" w:ascii="仿宋_GB2312" w:eastAsia="仿宋_GB2312"/>
          <w:sz w:val="32"/>
          <w:szCs w:val="32"/>
        </w:rPr>
        <w:t>（类）</w:t>
      </w:r>
      <w:r>
        <w:rPr>
          <w:rFonts w:ascii="仿宋_GB2312" w:eastAsia="仿宋_GB2312"/>
          <w:sz w:val="32"/>
          <w:szCs w:val="32"/>
        </w:rPr>
        <w:t>05</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（项）：指行政运行。</w:t>
      </w:r>
      <w:r>
        <w:rPr>
          <w:rFonts w:ascii="仿宋_GB2312" w:eastAsia="仿宋_GB2312"/>
          <w:sz w:val="32"/>
          <w:szCs w:val="32"/>
        </w:rPr>
        <w:t>216</w:t>
      </w:r>
      <w:r>
        <w:rPr>
          <w:rFonts w:hint="eastAsia" w:ascii="仿宋_GB2312" w:eastAsia="仿宋_GB2312"/>
          <w:sz w:val="32"/>
          <w:szCs w:val="32"/>
        </w:rPr>
        <w:t>（类）</w:t>
      </w:r>
      <w:r>
        <w:rPr>
          <w:rFonts w:ascii="仿宋_GB2312" w:eastAsia="仿宋_GB2312"/>
          <w:sz w:val="32"/>
          <w:szCs w:val="32"/>
        </w:rPr>
        <w:t>05</w:t>
      </w:r>
      <w:r>
        <w:rPr>
          <w:rFonts w:hint="eastAsia" w:ascii="仿宋_GB2312" w:eastAsia="仿宋_GB2312"/>
          <w:sz w:val="32"/>
          <w:szCs w:val="32"/>
        </w:rPr>
        <w:t>（款）</w:t>
      </w:r>
      <w:r>
        <w:rPr>
          <w:rFonts w:ascii="仿宋_GB2312" w:eastAsia="仿宋_GB2312"/>
          <w:sz w:val="32"/>
          <w:szCs w:val="32"/>
        </w:rPr>
        <w:t>99</w:t>
      </w:r>
      <w:r>
        <w:rPr>
          <w:rFonts w:hint="eastAsia" w:ascii="仿宋_GB2312" w:eastAsia="仿宋_GB2312"/>
          <w:sz w:val="32"/>
          <w:szCs w:val="32"/>
        </w:rPr>
        <w:t>（项）：指</w:t>
      </w:r>
      <w:r>
        <w:rPr>
          <w:rFonts w:ascii="仿宋_GB2312" w:eastAsia="仿宋_GB2312"/>
          <w:sz w:val="32"/>
          <w:szCs w:val="32"/>
        </w:rPr>
        <w:t xml:space="preserve">  </w:t>
      </w:r>
      <w:r>
        <w:rPr>
          <w:rFonts w:hint="eastAsia" w:ascii="仿宋_GB2312" w:eastAsia="仿宋_GB2312"/>
          <w:sz w:val="32"/>
          <w:szCs w:val="32"/>
        </w:rPr>
        <w:t>其他旅游业管理与服务支出。</w:t>
      </w:r>
      <w:r>
        <w:rPr>
          <w:rFonts w:ascii="仿宋_GB2312" w:eastAsia="仿宋_GB2312"/>
          <w:sz w:val="32"/>
          <w:szCs w:val="32"/>
        </w:rPr>
        <w:t>216</w:t>
      </w:r>
      <w:r>
        <w:rPr>
          <w:rFonts w:hint="eastAsia" w:ascii="仿宋_GB2312" w:eastAsia="仿宋_GB2312"/>
          <w:sz w:val="32"/>
          <w:szCs w:val="32"/>
        </w:rPr>
        <w:t>（类）</w:t>
      </w:r>
      <w:r>
        <w:rPr>
          <w:rFonts w:ascii="仿宋_GB2312" w:eastAsia="仿宋_GB2312"/>
          <w:sz w:val="32"/>
          <w:szCs w:val="32"/>
        </w:rPr>
        <w:t>60</w:t>
      </w:r>
      <w:r>
        <w:rPr>
          <w:rFonts w:hint="eastAsia" w:ascii="仿宋_GB2312" w:eastAsia="仿宋_GB2312"/>
          <w:sz w:val="32"/>
          <w:szCs w:val="32"/>
        </w:rPr>
        <w:t>（款）</w:t>
      </w:r>
      <w:r>
        <w:rPr>
          <w:rFonts w:ascii="仿宋_GB2312" w:eastAsia="仿宋_GB2312"/>
          <w:sz w:val="32"/>
          <w:szCs w:val="32"/>
        </w:rPr>
        <w:t>04</w:t>
      </w:r>
      <w:r>
        <w:rPr>
          <w:rFonts w:hint="eastAsia" w:ascii="仿宋_GB2312" w:eastAsia="仿宋_GB2312"/>
          <w:sz w:val="32"/>
          <w:szCs w:val="32"/>
        </w:rPr>
        <w:t>（项）：指地方旅游开发项目补助。</w:t>
      </w:r>
    </w:p>
    <w:p>
      <w:pPr>
        <w:spacing w:line="560" w:lineRule="exact"/>
        <w:rPr>
          <w:rFonts w:ascii="仿宋_GB2312" w:eastAsia="仿宋_GB2312"/>
          <w:sz w:val="32"/>
          <w:szCs w:val="32"/>
        </w:rPr>
      </w:pPr>
      <w:r>
        <w:rPr>
          <w:rFonts w:ascii="仿宋_GB2312" w:eastAsia="仿宋_GB2312"/>
          <w:sz w:val="32"/>
          <w:szCs w:val="32"/>
        </w:rPr>
        <w:t>221</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（项）：指住房公积金。</w:t>
      </w:r>
      <w:r>
        <w:rPr>
          <w:rFonts w:ascii="仿宋_GB2312" w:eastAsia="仿宋_GB2312"/>
          <w:sz w:val="32"/>
          <w:szCs w:val="32"/>
        </w:rPr>
        <w:t>211</w:t>
      </w:r>
      <w:r>
        <w:rPr>
          <w:rFonts w:hint="eastAsia" w:ascii="仿宋_GB2312" w:eastAsia="仿宋_GB2312"/>
          <w:sz w:val="32"/>
          <w:szCs w:val="32"/>
        </w:rPr>
        <w:t>（类）</w:t>
      </w:r>
      <w:r>
        <w:rPr>
          <w:rFonts w:ascii="仿宋_GB2312" w:eastAsia="仿宋_GB2312"/>
          <w:sz w:val="32"/>
          <w:szCs w:val="32"/>
        </w:rPr>
        <w:t>04</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w:t>
      </w:r>
      <w:r>
        <w:rPr>
          <w:rFonts w:ascii="仿宋_GB2312" w:eastAsia="仿宋_GB2312"/>
          <w:sz w:val="32"/>
          <w:szCs w:val="32"/>
        </w:rPr>
        <w:t>5A</w:t>
      </w:r>
      <w:r>
        <w:rPr>
          <w:rFonts w:hint="eastAsia" w:ascii="仿宋_GB2312" w:eastAsia="仿宋_GB2312"/>
          <w:sz w:val="32"/>
          <w:szCs w:val="32"/>
        </w:rPr>
        <w:t>级景区工程项目。</w:t>
      </w:r>
      <w:r>
        <w:rPr>
          <w:rFonts w:ascii="仿宋_GB2312" w:eastAsia="仿宋_GB2312"/>
          <w:sz w:val="32"/>
          <w:szCs w:val="32"/>
        </w:rPr>
        <w:t>216</w:t>
      </w:r>
      <w:r>
        <w:rPr>
          <w:rFonts w:hint="eastAsia" w:ascii="仿宋_GB2312" w:eastAsia="仿宋_GB2312"/>
          <w:sz w:val="32"/>
          <w:szCs w:val="32"/>
        </w:rPr>
        <w:t>（类）</w:t>
      </w:r>
      <w:r>
        <w:rPr>
          <w:rFonts w:ascii="仿宋_GB2312" w:eastAsia="仿宋_GB2312"/>
          <w:sz w:val="32"/>
          <w:szCs w:val="32"/>
        </w:rPr>
        <w:t>05</w:t>
      </w:r>
      <w:r>
        <w:rPr>
          <w:rFonts w:hint="eastAsia" w:ascii="仿宋_GB2312" w:eastAsia="仿宋_GB2312"/>
          <w:sz w:val="32"/>
          <w:szCs w:val="32"/>
        </w:rPr>
        <w:t>（款）</w:t>
      </w:r>
      <w:r>
        <w:rPr>
          <w:rFonts w:ascii="仿宋_GB2312" w:eastAsia="仿宋_GB2312"/>
          <w:sz w:val="32"/>
          <w:szCs w:val="32"/>
        </w:rPr>
        <w:t>99</w:t>
      </w:r>
      <w:r>
        <w:rPr>
          <w:rFonts w:hint="eastAsia" w:ascii="仿宋_GB2312" w:eastAsia="仿宋_GB2312"/>
          <w:sz w:val="32"/>
          <w:szCs w:val="32"/>
        </w:rPr>
        <w:t>（项）：指</w:t>
      </w:r>
      <w:r>
        <w:rPr>
          <w:rFonts w:ascii="仿宋_GB2312" w:eastAsia="仿宋_GB2312"/>
          <w:sz w:val="32"/>
          <w:szCs w:val="32"/>
        </w:rPr>
        <w:t>5A</w:t>
      </w:r>
      <w:r>
        <w:rPr>
          <w:rFonts w:hint="eastAsia" w:ascii="仿宋_GB2312" w:eastAsia="仿宋_GB2312"/>
          <w:sz w:val="32"/>
          <w:szCs w:val="32"/>
        </w:rPr>
        <w:t>级景区创办经费。</w:t>
      </w:r>
      <w:r>
        <w:rPr>
          <w:rFonts w:ascii="仿宋_GB2312" w:eastAsia="仿宋_GB2312"/>
          <w:sz w:val="32"/>
          <w:szCs w:val="32"/>
        </w:rPr>
        <w:t>216</w:t>
      </w:r>
      <w:r>
        <w:rPr>
          <w:rFonts w:hint="eastAsia" w:ascii="仿宋_GB2312" w:eastAsia="仿宋_GB2312"/>
          <w:sz w:val="32"/>
          <w:szCs w:val="32"/>
        </w:rPr>
        <w:t>（类）</w:t>
      </w:r>
      <w:r>
        <w:rPr>
          <w:rFonts w:ascii="仿宋_GB2312" w:eastAsia="仿宋_GB2312"/>
          <w:sz w:val="32"/>
          <w:szCs w:val="32"/>
        </w:rPr>
        <w:t>60</w:t>
      </w:r>
      <w:r>
        <w:rPr>
          <w:rFonts w:hint="eastAsia" w:ascii="仿宋_GB2312" w:eastAsia="仿宋_GB2312"/>
          <w:sz w:val="32"/>
          <w:szCs w:val="32"/>
        </w:rPr>
        <w:t>（款）</w:t>
      </w:r>
      <w:r>
        <w:rPr>
          <w:rFonts w:ascii="仿宋_GB2312" w:eastAsia="仿宋_GB2312"/>
          <w:sz w:val="32"/>
          <w:szCs w:val="32"/>
        </w:rPr>
        <w:t>04</w:t>
      </w:r>
      <w:r>
        <w:rPr>
          <w:rFonts w:hint="eastAsia" w:ascii="仿宋_GB2312" w:eastAsia="仿宋_GB2312"/>
          <w:sz w:val="32"/>
          <w:szCs w:val="32"/>
        </w:rPr>
        <w:t>（项）：指</w:t>
      </w:r>
      <w:r>
        <w:rPr>
          <w:rFonts w:ascii="仿宋_GB2312" w:eastAsia="仿宋_GB2312"/>
          <w:sz w:val="32"/>
          <w:szCs w:val="32"/>
        </w:rPr>
        <w:t>5A</w:t>
      </w:r>
      <w:r>
        <w:rPr>
          <w:rFonts w:hint="eastAsia" w:ascii="仿宋_GB2312" w:eastAsia="仿宋_GB2312"/>
          <w:sz w:val="32"/>
          <w:szCs w:val="32"/>
        </w:rPr>
        <w:t>中巴友谊纪念园建设项目。</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3" w:firstLineChars="200"/>
        <w:rPr>
          <w:rFonts w:ascii="仿宋_GB2312" w:eastAsia="仿宋_GB2312"/>
          <w:b/>
          <w:sz w:val="32"/>
          <w:szCs w:val="32"/>
        </w:rPr>
      </w:pPr>
    </w:p>
    <w:p>
      <w:pPr>
        <w:spacing w:line="560" w:lineRule="exact"/>
        <w:ind w:firstLine="640" w:firstLineChars="200"/>
        <w:jc w:val="center"/>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部门决算报表（见附表）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一、报表封面</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三、《收入决算表》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七、《行政事业类项目收入支出决算表》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八、《基本建设类项目收入支出决算表》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九、《支出决算明细表》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十一、《项目支出决算明细表》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十二、《财政专户管理资金收入支出决算表》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十三、《财政拨款收入支出决算总表》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十四、《一般公共预算财政拨款收入支出决算表》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十五、《一般公共预算财政拨款支出决算明细表》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十六、《一般公共预算财政拨款基本支出决算明细表》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十七、《一般公共预算财政拨款项目支出决算明细表》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十八、《政府性基金预算财政拨款收入支出决算表》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十九、《政府性基金预算财政拨款支出决算明细表》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二十、《政府性基金预算财政拨款基本支出决算明细表》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二十一、《政府性基金预算财政拨款项目支出决算明细表》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二十二、《资产负债简表》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二十三、《资产情况表》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二十四、《国有资产收益征缴情况表》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二十五、《基本数字表》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二十六、《机构人员情况表》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二十七、《非税收入征缴情况表》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二十八、《部门决算相关信息统计表》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二十九、《政府采购情况表》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三十、《</w:t>
      </w:r>
      <w:r>
        <w:rPr>
          <w:rFonts w:ascii="仿宋_GB2312" w:eastAsia="仿宋_GB2312"/>
          <w:sz w:val="32"/>
          <w:szCs w:val="32"/>
        </w:rPr>
        <w:t>2017</w:t>
      </w:r>
      <w:r>
        <w:rPr>
          <w:rFonts w:hint="eastAsia" w:ascii="仿宋_GB2312" w:eastAsia="仿宋_GB2312"/>
          <w:sz w:val="32"/>
          <w:szCs w:val="32"/>
        </w:rPr>
        <w:t>年度一般公共预算“三公”经费支出情况表》</w:t>
      </w:r>
    </w:p>
    <w:p>
      <w:pPr>
        <w:spacing w:line="560" w:lineRule="exact"/>
        <w:ind w:firstLine="280" w:firstLineChars="100"/>
        <w:rPr>
          <w:rFonts w:ascii="黑体" w:eastAsia="黑体"/>
          <w:sz w:val="28"/>
          <w:szCs w:val="28"/>
        </w:rPr>
      </w:pPr>
    </w:p>
    <w:p>
      <w:pPr>
        <w:spacing w:line="560" w:lineRule="exact"/>
        <w:ind w:firstLine="280" w:firstLineChars="100"/>
        <w:rPr>
          <w:rFonts w:ascii="黑体" w:eastAsia="黑体"/>
          <w:sz w:val="28"/>
          <w:szCs w:val="28"/>
        </w:rPr>
      </w:pPr>
    </w:p>
    <w:p>
      <w:pPr>
        <w:spacing w:line="560" w:lineRule="exact"/>
        <w:ind w:firstLine="280" w:firstLineChars="100"/>
        <w:rPr>
          <w:rFonts w:ascii="黑体" w:eastAsia="黑体"/>
          <w:sz w:val="28"/>
          <w:szCs w:val="28"/>
        </w:rPr>
      </w:pPr>
    </w:p>
    <w:p>
      <w:pPr>
        <w:ind w:firstLine="280" w:firstLineChars="100"/>
        <w:rPr>
          <w:rFonts w:ascii="黑体" w:eastAsia="黑体"/>
          <w:sz w:val="28"/>
          <w:szCs w:val="28"/>
        </w:rPr>
      </w:pPr>
    </w:p>
    <w:p>
      <w:pPr>
        <w:ind w:firstLine="280" w:firstLineChars="100"/>
        <w:rPr>
          <w:rFonts w:ascii="黑体" w:eastAsia="黑体"/>
          <w:sz w:val="28"/>
          <w:szCs w:val="28"/>
        </w:rPr>
      </w:pPr>
    </w:p>
    <w:p/>
    <w:p>
      <w:pPr>
        <w:rPr>
          <w:rFonts w:ascii="仿宋_GB2312" w:eastAsia="仿宋_GB2312"/>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5" w:left="1588" w:header="851" w:footer="992" w:gutter="0"/>
      <w:cols w:space="425" w:num="1"/>
      <w:docGrid w:type="lines" w:linePitch="435"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_GB2312">
    <w:altName w:val="Times New Roman"/>
    <w:panose1 w:val="00000000000000000000"/>
    <w:charset w:val="00"/>
    <w:family w:val="auto"/>
    <w:pitch w:val="default"/>
    <w:sig w:usb0="00000000" w:usb1="00000000" w:usb2="00000000" w:usb3="00000000" w:csb0="00000001"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r>
      <w:pict>
        <v:shape id="_x0000_s2049" o:spid="_x0000_s204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0.5pt" joinstyle="miter"/>
          <v:imagedata o:title=""/>
          <o:lock v:ext="edit"/>
          <v:textbox inset="0mm,0mm,0mm,0mm" style="mso-fit-shape-to-text:t;">
            <w:txbxContent>
              <w:p>
                <w:pPr>
                  <w:pStyle w:val="3"/>
                  <w:rPr>
                    <w:rStyle w:val="7"/>
                    <w:rFonts w:cs="Calibri"/>
                  </w:rPr>
                </w:pPr>
                <w:r>
                  <w:rPr>
                    <w:rStyle w:val="7"/>
                    <w:rFonts w:cs="Calibri"/>
                  </w:rPr>
                  <w:t>—</w:t>
                </w:r>
                <w:r>
                  <w:rPr>
                    <w:rStyle w:val="7"/>
                    <w:rFonts w:cs="Calibri"/>
                    <w:sz w:val="28"/>
                    <w:szCs w:val="28"/>
                  </w:rPr>
                  <w:fldChar w:fldCharType="begin"/>
                </w:r>
                <w:r>
                  <w:rPr>
                    <w:rStyle w:val="7"/>
                    <w:rFonts w:cs="Calibri"/>
                    <w:sz w:val="28"/>
                    <w:szCs w:val="28"/>
                  </w:rPr>
                  <w:instrText xml:space="preserve">PAGE  </w:instrText>
                </w:r>
                <w:r>
                  <w:rPr>
                    <w:rStyle w:val="7"/>
                    <w:rFonts w:cs="Calibri"/>
                    <w:sz w:val="28"/>
                    <w:szCs w:val="28"/>
                  </w:rPr>
                  <w:fldChar w:fldCharType="separate"/>
                </w:r>
                <w:r>
                  <w:rPr>
                    <w:rStyle w:val="7"/>
                    <w:rFonts w:cs="Calibri"/>
                    <w:sz w:val="28"/>
                    <w:szCs w:val="28"/>
                  </w:rPr>
                  <w:t>17</w:t>
                </w:r>
                <w:r>
                  <w:rPr>
                    <w:rStyle w:val="7"/>
                    <w:rFonts w:cs="Calibri"/>
                    <w:sz w:val="28"/>
                    <w:szCs w:val="28"/>
                  </w:rPr>
                  <w:fldChar w:fldCharType="end"/>
                </w:r>
                <w:r>
                  <w:rPr>
                    <w:rStyle w:val="7"/>
                    <w:rFonts w:cs="Calibri"/>
                  </w:rPr>
                  <w:t>—</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BB5"/>
    <w:rsid w:val="00020E9B"/>
    <w:rsid w:val="00104962"/>
    <w:rsid w:val="001C5583"/>
    <w:rsid w:val="00204F7F"/>
    <w:rsid w:val="002811B7"/>
    <w:rsid w:val="002C18C5"/>
    <w:rsid w:val="003147C6"/>
    <w:rsid w:val="0032577F"/>
    <w:rsid w:val="003B145C"/>
    <w:rsid w:val="003D05A0"/>
    <w:rsid w:val="003F1AAA"/>
    <w:rsid w:val="004B46BC"/>
    <w:rsid w:val="004E6497"/>
    <w:rsid w:val="00510FE5"/>
    <w:rsid w:val="00535FF9"/>
    <w:rsid w:val="00572D44"/>
    <w:rsid w:val="005A0237"/>
    <w:rsid w:val="005D1D05"/>
    <w:rsid w:val="0060130A"/>
    <w:rsid w:val="0061408E"/>
    <w:rsid w:val="00642BB5"/>
    <w:rsid w:val="00720D46"/>
    <w:rsid w:val="00772535"/>
    <w:rsid w:val="00781AAE"/>
    <w:rsid w:val="00785C1C"/>
    <w:rsid w:val="007A174C"/>
    <w:rsid w:val="007F5090"/>
    <w:rsid w:val="00842F8B"/>
    <w:rsid w:val="008A1607"/>
    <w:rsid w:val="008B4250"/>
    <w:rsid w:val="008B6098"/>
    <w:rsid w:val="008C2ABA"/>
    <w:rsid w:val="00912B2F"/>
    <w:rsid w:val="0096641D"/>
    <w:rsid w:val="00972565"/>
    <w:rsid w:val="009F635E"/>
    <w:rsid w:val="009F6ABF"/>
    <w:rsid w:val="00A56000"/>
    <w:rsid w:val="00A644BF"/>
    <w:rsid w:val="00B0364D"/>
    <w:rsid w:val="00B51792"/>
    <w:rsid w:val="00B82F6A"/>
    <w:rsid w:val="00BE75EE"/>
    <w:rsid w:val="00CC369B"/>
    <w:rsid w:val="00CD74F1"/>
    <w:rsid w:val="00CF2BC0"/>
    <w:rsid w:val="00D2118C"/>
    <w:rsid w:val="00D60BD7"/>
    <w:rsid w:val="00DB77D0"/>
    <w:rsid w:val="00E621B5"/>
    <w:rsid w:val="00EA4860"/>
    <w:rsid w:val="00EB05DF"/>
    <w:rsid w:val="00EC4E8C"/>
    <w:rsid w:val="00F04812"/>
    <w:rsid w:val="00F16F9B"/>
    <w:rsid w:val="00F208FE"/>
    <w:rsid w:val="00F22106"/>
    <w:rsid w:val="00FD21CD"/>
    <w:rsid w:val="0112276D"/>
    <w:rsid w:val="01BF12CE"/>
    <w:rsid w:val="023A280B"/>
    <w:rsid w:val="038643C4"/>
    <w:rsid w:val="040E38B1"/>
    <w:rsid w:val="041D287F"/>
    <w:rsid w:val="054B0CC8"/>
    <w:rsid w:val="05CD5499"/>
    <w:rsid w:val="06190DC5"/>
    <w:rsid w:val="066E7536"/>
    <w:rsid w:val="07726016"/>
    <w:rsid w:val="07B258AE"/>
    <w:rsid w:val="08F335B6"/>
    <w:rsid w:val="090B2BB5"/>
    <w:rsid w:val="09495E24"/>
    <w:rsid w:val="097B0D7B"/>
    <w:rsid w:val="0A224E90"/>
    <w:rsid w:val="0BC43EBB"/>
    <w:rsid w:val="0C780D33"/>
    <w:rsid w:val="0E4A1F9B"/>
    <w:rsid w:val="0E76046E"/>
    <w:rsid w:val="0E8E400F"/>
    <w:rsid w:val="0EAE681F"/>
    <w:rsid w:val="0ED136B3"/>
    <w:rsid w:val="106B6BC6"/>
    <w:rsid w:val="10884ABA"/>
    <w:rsid w:val="11035E22"/>
    <w:rsid w:val="11E1063D"/>
    <w:rsid w:val="12376404"/>
    <w:rsid w:val="1364593C"/>
    <w:rsid w:val="138D71C1"/>
    <w:rsid w:val="15144D66"/>
    <w:rsid w:val="15D97340"/>
    <w:rsid w:val="16682452"/>
    <w:rsid w:val="1A3A78DF"/>
    <w:rsid w:val="1ABC4D04"/>
    <w:rsid w:val="1AE4498B"/>
    <w:rsid w:val="1B6840F7"/>
    <w:rsid w:val="1B80481D"/>
    <w:rsid w:val="1B9B45BE"/>
    <w:rsid w:val="1C5A3B32"/>
    <w:rsid w:val="1CD55F19"/>
    <w:rsid w:val="1D40286E"/>
    <w:rsid w:val="1EBA3BB3"/>
    <w:rsid w:val="1F472F59"/>
    <w:rsid w:val="20C407F2"/>
    <w:rsid w:val="21514146"/>
    <w:rsid w:val="22573957"/>
    <w:rsid w:val="22C757AF"/>
    <w:rsid w:val="239A0648"/>
    <w:rsid w:val="239C044A"/>
    <w:rsid w:val="24094BE3"/>
    <w:rsid w:val="241D4C38"/>
    <w:rsid w:val="24786421"/>
    <w:rsid w:val="24C82865"/>
    <w:rsid w:val="254E0282"/>
    <w:rsid w:val="26515A60"/>
    <w:rsid w:val="26F21B6E"/>
    <w:rsid w:val="27811F1E"/>
    <w:rsid w:val="27C605E5"/>
    <w:rsid w:val="27CB7047"/>
    <w:rsid w:val="282E27B4"/>
    <w:rsid w:val="283961A9"/>
    <w:rsid w:val="287B5204"/>
    <w:rsid w:val="29205693"/>
    <w:rsid w:val="297C1329"/>
    <w:rsid w:val="29F4443C"/>
    <w:rsid w:val="2A67611A"/>
    <w:rsid w:val="2BA3579E"/>
    <w:rsid w:val="2C770535"/>
    <w:rsid w:val="2CD0711D"/>
    <w:rsid w:val="2F6D5DCD"/>
    <w:rsid w:val="2F8744C2"/>
    <w:rsid w:val="320D7E34"/>
    <w:rsid w:val="32424281"/>
    <w:rsid w:val="32CD2E61"/>
    <w:rsid w:val="333C4F1F"/>
    <w:rsid w:val="334950A7"/>
    <w:rsid w:val="34B043DB"/>
    <w:rsid w:val="34C55485"/>
    <w:rsid w:val="34E06B96"/>
    <w:rsid w:val="357D6D68"/>
    <w:rsid w:val="35BF3A3D"/>
    <w:rsid w:val="36556D7D"/>
    <w:rsid w:val="3682411E"/>
    <w:rsid w:val="38D206C1"/>
    <w:rsid w:val="39536D68"/>
    <w:rsid w:val="39913927"/>
    <w:rsid w:val="39DC046D"/>
    <w:rsid w:val="3A226AF1"/>
    <w:rsid w:val="3A54602C"/>
    <w:rsid w:val="3AF8201F"/>
    <w:rsid w:val="3B182BA5"/>
    <w:rsid w:val="3C40462B"/>
    <w:rsid w:val="3D240193"/>
    <w:rsid w:val="3D2C54B0"/>
    <w:rsid w:val="3D307E26"/>
    <w:rsid w:val="3DE3116E"/>
    <w:rsid w:val="3DE917A4"/>
    <w:rsid w:val="3E9574C2"/>
    <w:rsid w:val="3F347E09"/>
    <w:rsid w:val="40C54A8B"/>
    <w:rsid w:val="422B0E54"/>
    <w:rsid w:val="422F1D2E"/>
    <w:rsid w:val="42357F51"/>
    <w:rsid w:val="4262018F"/>
    <w:rsid w:val="43E77E62"/>
    <w:rsid w:val="44FF25FE"/>
    <w:rsid w:val="45B041B8"/>
    <w:rsid w:val="46851749"/>
    <w:rsid w:val="4844543E"/>
    <w:rsid w:val="48600590"/>
    <w:rsid w:val="4AAA7D5B"/>
    <w:rsid w:val="4BB002A6"/>
    <w:rsid w:val="4BFA0E6A"/>
    <w:rsid w:val="4C331940"/>
    <w:rsid w:val="4CA6419A"/>
    <w:rsid w:val="4D0921B5"/>
    <w:rsid w:val="4DC10FC3"/>
    <w:rsid w:val="4E0D2A09"/>
    <w:rsid w:val="4F842D3C"/>
    <w:rsid w:val="515C1DDD"/>
    <w:rsid w:val="51E1342D"/>
    <w:rsid w:val="52241AE4"/>
    <w:rsid w:val="53D863C3"/>
    <w:rsid w:val="54555760"/>
    <w:rsid w:val="55C62787"/>
    <w:rsid w:val="56D10011"/>
    <w:rsid w:val="570A3A0C"/>
    <w:rsid w:val="571C69FA"/>
    <w:rsid w:val="583508E5"/>
    <w:rsid w:val="58390D76"/>
    <w:rsid w:val="5885588E"/>
    <w:rsid w:val="5ADB17AF"/>
    <w:rsid w:val="5B823BA3"/>
    <w:rsid w:val="5BAA7742"/>
    <w:rsid w:val="5C7136C2"/>
    <w:rsid w:val="5D5B2F91"/>
    <w:rsid w:val="5D873FCD"/>
    <w:rsid w:val="5DDA77DE"/>
    <w:rsid w:val="60005EAD"/>
    <w:rsid w:val="62FF6BBB"/>
    <w:rsid w:val="63BC7281"/>
    <w:rsid w:val="63D56838"/>
    <w:rsid w:val="66753E3D"/>
    <w:rsid w:val="671E212E"/>
    <w:rsid w:val="68091B0B"/>
    <w:rsid w:val="68136200"/>
    <w:rsid w:val="68665DC4"/>
    <w:rsid w:val="6A591262"/>
    <w:rsid w:val="6A6547FE"/>
    <w:rsid w:val="6A7C3BE1"/>
    <w:rsid w:val="6AC43DB5"/>
    <w:rsid w:val="6D4C2749"/>
    <w:rsid w:val="6DB315EF"/>
    <w:rsid w:val="6DF7241F"/>
    <w:rsid w:val="6E3700F2"/>
    <w:rsid w:val="6E4518E9"/>
    <w:rsid w:val="6E466555"/>
    <w:rsid w:val="6EDE781D"/>
    <w:rsid w:val="70A41B2E"/>
    <w:rsid w:val="70FD26B5"/>
    <w:rsid w:val="715D7E4C"/>
    <w:rsid w:val="71CA0AF0"/>
    <w:rsid w:val="730933C0"/>
    <w:rsid w:val="73CB477B"/>
    <w:rsid w:val="757846F9"/>
    <w:rsid w:val="75BA0EC6"/>
    <w:rsid w:val="768F51A0"/>
    <w:rsid w:val="76902C2E"/>
    <w:rsid w:val="76E64401"/>
    <w:rsid w:val="77203680"/>
    <w:rsid w:val="77387355"/>
    <w:rsid w:val="77573197"/>
    <w:rsid w:val="77E714E1"/>
    <w:rsid w:val="78D841C6"/>
    <w:rsid w:val="795812FF"/>
    <w:rsid w:val="79AA447F"/>
    <w:rsid w:val="7A6A191E"/>
    <w:rsid w:val="7A782BFA"/>
    <w:rsid w:val="7B030872"/>
    <w:rsid w:val="7B161606"/>
    <w:rsid w:val="7D100010"/>
    <w:rsid w:val="7F1A7418"/>
    <w:rsid w:val="7FF52202"/>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0"/>
      <w:sz w:val="21"/>
      <w:szCs w:val="21"/>
      <w:lang w:val="en-US" w:eastAsia="zh-CN" w:bidi="ar-SA"/>
    </w:rPr>
  </w:style>
  <w:style w:type="character" w:default="1" w:styleId="6">
    <w:name w:val="Default Paragraph Font"/>
    <w:semiHidden/>
    <w:uiPriority w:val="99"/>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10"/>
    <w:uiPriority w:val="99"/>
    <w:rPr>
      <w:rFonts w:ascii="宋体" w:cs="Courier New"/>
    </w:rPr>
  </w:style>
  <w:style w:type="paragraph" w:styleId="3">
    <w:name w:val="footer"/>
    <w:basedOn w:val="1"/>
    <w:link w:val="11"/>
    <w:uiPriority w:val="99"/>
    <w:pPr>
      <w:tabs>
        <w:tab w:val="center" w:pos="4153"/>
        <w:tab w:val="right" w:pos="8306"/>
      </w:tabs>
      <w:snapToGrid w:val="0"/>
      <w:jc w:val="left"/>
    </w:pPr>
    <w:rPr>
      <w:rFonts w:ascii="Calibri" w:hAnsi="Calibri"/>
      <w:sz w:val="18"/>
      <w:szCs w:val="18"/>
    </w:rPr>
  </w:style>
  <w:style w:type="paragraph" w:styleId="4">
    <w:name w:val="header"/>
    <w:basedOn w:val="1"/>
    <w:link w:val="12"/>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5">
    <w:name w:val="Normal (Web)"/>
    <w:basedOn w:val="1"/>
    <w:uiPriority w:val="99"/>
    <w:pPr>
      <w:spacing w:before="100" w:beforeAutospacing="1" w:after="100" w:afterAutospacing="1"/>
      <w:jc w:val="left"/>
    </w:pPr>
    <w:rPr>
      <w:sz w:val="24"/>
    </w:rPr>
  </w:style>
  <w:style w:type="character" w:styleId="7">
    <w:name w:val="page number"/>
    <w:basedOn w:val="6"/>
    <w:uiPriority w:val="99"/>
    <w:rPr>
      <w:rFonts w:cs="Times New Roman"/>
    </w:rPr>
  </w:style>
  <w:style w:type="character" w:styleId="8">
    <w:name w:val="Hyperlink"/>
    <w:basedOn w:val="6"/>
    <w:qFormat/>
    <w:uiPriority w:val="99"/>
    <w:rPr>
      <w:rFonts w:cs="Times New Roman"/>
      <w:color w:val="0063C8"/>
      <w:u w:val="none"/>
    </w:rPr>
  </w:style>
  <w:style w:type="character" w:customStyle="1" w:styleId="10">
    <w:name w:val="Plain Text Char"/>
    <w:basedOn w:val="6"/>
    <w:link w:val="2"/>
    <w:semiHidden/>
    <w:locked/>
    <w:uiPriority w:val="99"/>
    <w:rPr>
      <w:rFonts w:ascii="宋体" w:hAnsi="Courier New" w:cs="Courier New"/>
      <w:kern w:val="0"/>
      <w:sz w:val="21"/>
      <w:szCs w:val="21"/>
    </w:rPr>
  </w:style>
  <w:style w:type="character" w:customStyle="1" w:styleId="11">
    <w:name w:val="Footer Char"/>
    <w:basedOn w:val="6"/>
    <w:link w:val="3"/>
    <w:locked/>
    <w:uiPriority w:val="99"/>
    <w:rPr>
      <w:rFonts w:cs="Times New Roman"/>
      <w:sz w:val="18"/>
    </w:rPr>
  </w:style>
  <w:style w:type="character" w:customStyle="1" w:styleId="12">
    <w:name w:val="Header Char"/>
    <w:basedOn w:val="6"/>
    <w:link w:val="4"/>
    <w:locked/>
    <w:uiPriority w:val="99"/>
    <w:rPr>
      <w:rFonts w:cs="Times New Roman"/>
      <w:sz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china</Company>
  <Pages>17</Pages>
  <Words>1131</Words>
  <Characters>6453</Characters>
  <Lines>0</Lines>
  <Paragraphs>0</Paragraphs>
  <TotalTime>0</TotalTime>
  <ScaleCrop>false</ScaleCrop>
  <LinksUpToDate>false</LinksUpToDate>
  <CharactersWithSpaces>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2018-05-21T11:10:00Z</dcterms:created>
  <dc:creator>董志强</dc:creator>
  <cp:lastModifiedBy>Administrator</cp:lastModifiedBy>
  <cp:lastPrinted>2018-05-25T04:32:00Z</cp:lastPrinted>
  <dcterms:modified xsi:type="dcterms:W3CDTF">2019-03-21T07:53:10Z</dcterms:modified>
  <dc:title>附件2：</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