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vanish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vanish w:val="0"/>
          <w:sz w:val="44"/>
          <w:szCs w:val="44"/>
        </w:rPr>
        <w:t>关于塔什库尔干县2024年度代理记账机构年度备案情况公示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为贯彻落实自治区财政厅《关于做好新疆维吾尔自治区2024年代理记账行业管理有关工作的通知》（新财会〔2024〕12号）、《关于做好喀什地区2024年代理记账行业管理有关工作的通知》（喀地财会〔2024〕4号）要求，规范会计服务市场秩序，促进行业健康有序发展，切实做好2024年喀什地区代理记账行业管理工作，现将塔什库尔干县代理记账机构情况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塔什库尔干县2023年12月31日前已取得代理记账资格的仅有一家，为喀什天平财税咨询有限公司，目前该公司已按要求，在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“全国代理记账机构管理系统”中完成备案。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塔什库尔干县财政局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2024年5月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23157"/>
    <w:rsid w:val="0026634F"/>
    <w:rsid w:val="013A3790"/>
    <w:rsid w:val="01972C5C"/>
    <w:rsid w:val="022D7C23"/>
    <w:rsid w:val="026B7B8C"/>
    <w:rsid w:val="02CC0C39"/>
    <w:rsid w:val="03902F2B"/>
    <w:rsid w:val="04223157"/>
    <w:rsid w:val="042C038A"/>
    <w:rsid w:val="047A75D7"/>
    <w:rsid w:val="04805771"/>
    <w:rsid w:val="050D1CC6"/>
    <w:rsid w:val="05B45F61"/>
    <w:rsid w:val="05CD5B2A"/>
    <w:rsid w:val="068A2150"/>
    <w:rsid w:val="071E0EA1"/>
    <w:rsid w:val="07A45CE9"/>
    <w:rsid w:val="0848124A"/>
    <w:rsid w:val="08583236"/>
    <w:rsid w:val="08875DB9"/>
    <w:rsid w:val="08925212"/>
    <w:rsid w:val="08A879D8"/>
    <w:rsid w:val="093628D0"/>
    <w:rsid w:val="0A783C5F"/>
    <w:rsid w:val="0A7C020A"/>
    <w:rsid w:val="0C687311"/>
    <w:rsid w:val="0E4B1F00"/>
    <w:rsid w:val="0E8B5A01"/>
    <w:rsid w:val="0ED65749"/>
    <w:rsid w:val="10E51FEE"/>
    <w:rsid w:val="113F3FE6"/>
    <w:rsid w:val="11B3124E"/>
    <w:rsid w:val="12077833"/>
    <w:rsid w:val="12374255"/>
    <w:rsid w:val="12383482"/>
    <w:rsid w:val="134E43A2"/>
    <w:rsid w:val="144A16EA"/>
    <w:rsid w:val="150E3291"/>
    <w:rsid w:val="15253F30"/>
    <w:rsid w:val="15F60BF9"/>
    <w:rsid w:val="1683060D"/>
    <w:rsid w:val="175A2912"/>
    <w:rsid w:val="17803248"/>
    <w:rsid w:val="17A603BC"/>
    <w:rsid w:val="17D17BA0"/>
    <w:rsid w:val="18663B74"/>
    <w:rsid w:val="1894344D"/>
    <w:rsid w:val="18B64D30"/>
    <w:rsid w:val="193A7BE2"/>
    <w:rsid w:val="1A8F67F4"/>
    <w:rsid w:val="1ACC08E8"/>
    <w:rsid w:val="1BD01E98"/>
    <w:rsid w:val="1D093F78"/>
    <w:rsid w:val="1D3F4140"/>
    <w:rsid w:val="1D9A09E8"/>
    <w:rsid w:val="1E8D3E00"/>
    <w:rsid w:val="1E961D8D"/>
    <w:rsid w:val="1EBB6EAF"/>
    <w:rsid w:val="1F1E3149"/>
    <w:rsid w:val="1F391B5E"/>
    <w:rsid w:val="1FBC26F8"/>
    <w:rsid w:val="2084373E"/>
    <w:rsid w:val="20FC700F"/>
    <w:rsid w:val="2133791B"/>
    <w:rsid w:val="21A26FB2"/>
    <w:rsid w:val="220925AC"/>
    <w:rsid w:val="220D74A2"/>
    <w:rsid w:val="22102B50"/>
    <w:rsid w:val="22847530"/>
    <w:rsid w:val="22C4314D"/>
    <w:rsid w:val="23302349"/>
    <w:rsid w:val="233F5E14"/>
    <w:rsid w:val="23603E59"/>
    <w:rsid w:val="23906A7F"/>
    <w:rsid w:val="23A50D49"/>
    <w:rsid w:val="23E43A9C"/>
    <w:rsid w:val="24143AC5"/>
    <w:rsid w:val="2480477F"/>
    <w:rsid w:val="24E365D2"/>
    <w:rsid w:val="251A4241"/>
    <w:rsid w:val="25BB7D6A"/>
    <w:rsid w:val="265C3D44"/>
    <w:rsid w:val="26960A7E"/>
    <w:rsid w:val="26DD6969"/>
    <w:rsid w:val="27D10E34"/>
    <w:rsid w:val="28473B14"/>
    <w:rsid w:val="28CD0048"/>
    <w:rsid w:val="29144FD9"/>
    <w:rsid w:val="296400EA"/>
    <w:rsid w:val="29906A30"/>
    <w:rsid w:val="29ED0E73"/>
    <w:rsid w:val="2A591B4B"/>
    <w:rsid w:val="2A91162D"/>
    <w:rsid w:val="2B371986"/>
    <w:rsid w:val="2B742036"/>
    <w:rsid w:val="2D3E5D89"/>
    <w:rsid w:val="2DFC49C3"/>
    <w:rsid w:val="2E6C12A4"/>
    <w:rsid w:val="2E8831E0"/>
    <w:rsid w:val="2EAD3770"/>
    <w:rsid w:val="2F087D6B"/>
    <w:rsid w:val="2F5A533C"/>
    <w:rsid w:val="30B14B18"/>
    <w:rsid w:val="317D095E"/>
    <w:rsid w:val="31D46FE7"/>
    <w:rsid w:val="320543AC"/>
    <w:rsid w:val="32173BE3"/>
    <w:rsid w:val="32BD1F03"/>
    <w:rsid w:val="32DD77F8"/>
    <w:rsid w:val="339E38BD"/>
    <w:rsid w:val="33CB5DC6"/>
    <w:rsid w:val="33E77BE5"/>
    <w:rsid w:val="34141AD5"/>
    <w:rsid w:val="344F2EF6"/>
    <w:rsid w:val="350771DC"/>
    <w:rsid w:val="350B1A7F"/>
    <w:rsid w:val="35573F4C"/>
    <w:rsid w:val="35B34E62"/>
    <w:rsid w:val="36B30829"/>
    <w:rsid w:val="36F239A2"/>
    <w:rsid w:val="372C69C0"/>
    <w:rsid w:val="3787575A"/>
    <w:rsid w:val="37D940C2"/>
    <w:rsid w:val="37DE3277"/>
    <w:rsid w:val="38580D99"/>
    <w:rsid w:val="38EC7D8A"/>
    <w:rsid w:val="39031A1C"/>
    <w:rsid w:val="391465C4"/>
    <w:rsid w:val="398657B0"/>
    <w:rsid w:val="3A2B281E"/>
    <w:rsid w:val="3A69037F"/>
    <w:rsid w:val="3A932A93"/>
    <w:rsid w:val="3AFD2839"/>
    <w:rsid w:val="3B414048"/>
    <w:rsid w:val="3B791A27"/>
    <w:rsid w:val="3D7A356A"/>
    <w:rsid w:val="3D80414A"/>
    <w:rsid w:val="3ECC4A20"/>
    <w:rsid w:val="3EFF5B0A"/>
    <w:rsid w:val="3F44434F"/>
    <w:rsid w:val="3F686B44"/>
    <w:rsid w:val="3F8C703E"/>
    <w:rsid w:val="3FFC108A"/>
    <w:rsid w:val="40133DCC"/>
    <w:rsid w:val="408E4E53"/>
    <w:rsid w:val="40D64AE3"/>
    <w:rsid w:val="415D34AD"/>
    <w:rsid w:val="416D5595"/>
    <w:rsid w:val="41BC538B"/>
    <w:rsid w:val="41D24EAC"/>
    <w:rsid w:val="420D4CE8"/>
    <w:rsid w:val="42D5165A"/>
    <w:rsid w:val="43175EBC"/>
    <w:rsid w:val="43C32CA1"/>
    <w:rsid w:val="449010CC"/>
    <w:rsid w:val="454332EC"/>
    <w:rsid w:val="455149FD"/>
    <w:rsid w:val="45695DC9"/>
    <w:rsid w:val="45C17311"/>
    <w:rsid w:val="46713928"/>
    <w:rsid w:val="46AE4174"/>
    <w:rsid w:val="47061444"/>
    <w:rsid w:val="474C09F7"/>
    <w:rsid w:val="4812246B"/>
    <w:rsid w:val="48180D38"/>
    <w:rsid w:val="481B11CB"/>
    <w:rsid w:val="488D533C"/>
    <w:rsid w:val="490100B9"/>
    <w:rsid w:val="49313223"/>
    <w:rsid w:val="493D723F"/>
    <w:rsid w:val="49520DDA"/>
    <w:rsid w:val="49CB250F"/>
    <w:rsid w:val="4A277D6E"/>
    <w:rsid w:val="4A981B44"/>
    <w:rsid w:val="4AE12D43"/>
    <w:rsid w:val="4B122440"/>
    <w:rsid w:val="4C6302C7"/>
    <w:rsid w:val="4E8F39A4"/>
    <w:rsid w:val="4F447FAD"/>
    <w:rsid w:val="4F47481D"/>
    <w:rsid w:val="4FA158A6"/>
    <w:rsid w:val="50CC7D0F"/>
    <w:rsid w:val="5177516A"/>
    <w:rsid w:val="52511D6D"/>
    <w:rsid w:val="52650B94"/>
    <w:rsid w:val="527B07A3"/>
    <w:rsid w:val="52BC7FAF"/>
    <w:rsid w:val="52EF5CD3"/>
    <w:rsid w:val="532067D0"/>
    <w:rsid w:val="532D65A0"/>
    <w:rsid w:val="536E0176"/>
    <w:rsid w:val="547A12AA"/>
    <w:rsid w:val="54DE1303"/>
    <w:rsid w:val="55294B68"/>
    <w:rsid w:val="555C14BD"/>
    <w:rsid w:val="559B265C"/>
    <w:rsid w:val="55C53D65"/>
    <w:rsid w:val="56483F58"/>
    <w:rsid w:val="56532A76"/>
    <w:rsid w:val="573D04C6"/>
    <w:rsid w:val="57862CD8"/>
    <w:rsid w:val="58593DBD"/>
    <w:rsid w:val="587F2B2F"/>
    <w:rsid w:val="59244F9E"/>
    <w:rsid w:val="59497308"/>
    <w:rsid w:val="5A6F0005"/>
    <w:rsid w:val="5B2D7F41"/>
    <w:rsid w:val="5B682B24"/>
    <w:rsid w:val="5CA00FDC"/>
    <w:rsid w:val="5CB33102"/>
    <w:rsid w:val="5CFF24B2"/>
    <w:rsid w:val="5D0838E6"/>
    <w:rsid w:val="5D303070"/>
    <w:rsid w:val="5DF8256F"/>
    <w:rsid w:val="5EEF213E"/>
    <w:rsid w:val="5F0305EA"/>
    <w:rsid w:val="60A66321"/>
    <w:rsid w:val="61133B9E"/>
    <w:rsid w:val="612F29E3"/>
    <w:rsid w:val="6179301A"/>
    <w:rsid w:val="61B43571"/>
    <w:rsid w:val="62DD594A"/>
    <w:rsid w:val="631449F2"/>
    <w:rsid w:val="63316120"/>
    <w:rsid w:val="6377028B"/>
    <w:rsid w:val="64A67077"/>
    <w:rsid w:val="65E33369"/>
    <w:rsid w:val="66322EF7"/>
    <w:rsid w:val="67281C0C"/>
    <w:rsid w:val="673E7EAA"/>
    <w:rsid w:val="67927313"/>
    <w:rsid w:val="681000E7"/>
    <w:rsid w:val="68407818"/>
    <w:rsid w:val="6969748E"/>
    <w:rsid w:val="69AD5B5E"/>
    <w:rsid w:val="6A3A5F2D"/>
    <w:rsid w:val="6A41054B"/>
    <w:rsid w:val="6A816D54"/>
    <w:rsid w:val="6AAD0857"/>
    <w:rsid w:val="6B1273B1"/>
    <w:rsid w:val="6B706C64"/>
    <w:rsid w:val="6B82349B"/>
    <w:rsid w:val="6C407F02"/>
    <w:rsid w:val="6CD14260"/>
    <w:rsid w:val="6DBF7329"/>
    <w:rsid w:val="6E430191"/>
    <w:rsid w:val="6E6A3EBF"/>
    <w:rsid w:val="6E8438D5"/>
    <w:rsid w:val="6E8A6A18"/>
    <w:rsid w:val="6E8C2920"/>
    <w:rsid w:val="6EA416A9"/>
    <w:rsid w:val="6EEB393C"/>
    <w:rsid w:val="6EEB6636"/>
    <w:rsid w:val="6F21226D"/>
    <w:rsid w:val="6F423D0F"/>
    <w:rsid w:val="6F5B1342"/>
    <w:rsid w:val="6F9A58BE"/>
    <w:rsid w:val="701271EF"/>
    <w:rsid w:val="702B6747"/>
    <w:rsid w:val="705311B2"/>
    <w:rsid w:val="709004F4"/>
    <w:rsid w:val="71286390"/>
    <w:rsid w:val="720902C4"/>
    <w:rsid w:val="722D416C"/>
    <w:rsid w:val="729A7268"/>
    <w:rsid w:val="73D12732"/>
    <w:rsid w:val="740F6A14"/>
    <w:rsid w:val="742550CC"/>
    <w:rsid w:val="742F3D7E"/>
    <w:rsid w:val="74677063"/>
    <w:rsid w:val="75806BF3"/>
    <w:rsid w:val="75C97E98"/>
    <w:rsid w:val="75EF3C17"/>
    <w:rsid w:val="76026413"/>
    <w:rsid w:val="7717554D"/>
    <w:rsid w:val="780C3351"/>
    <w:rsid w:val="78D961AA"/>
    <w:rsid w:val="78E33B83"/>
    <w:rsid w:val="791E693C"/>
    <w:rsid w:val="79D84011"/>
    <w:rsid w:val="79E93518"/>
    <w:rsid w:val="7A820BB1"/>
    <w:rsid w:val="7A9F322B"/>
    <w:rsid w:val="7BB61662"/>
    <w:rsid w:val="7BDD6A47"/>
    <w:rsid w:val="7C090FD4"/>
    <w:rsid w:val="7C156507"/>
    <w:rsid w:val="7C230211"/>
    <w:rsid w:val="7C4429B2"/>
    <w:rsid w:val="7C6670F3"/>
    <w:rsid w:val="7C695691"/>
    <w:rsid w:val="7C7D0CA2"/>
    <w:rsid w:val="7CE11079"/>
    <w:rsid w:val="7DD36B53"/>
    <w:rsid w:val="7E385EFA"/>
    <w:rsid w:val="7ED34F4A"/>
    <w:rsid w:val="7F566AE3"/>
    <w:rsid w:val="7FAA7575"/>
    <w:rsid w:val="7FE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 w:firstLine="0"/>
      <w:jc w:val="left"/>
    </w:pPr>
    <w:rPr>
      <w:rFonts w:hint="default" w:ascii="Times New Roman" w:hAnsi="Times New Roman" w:cs="Times New Roman"/>
      <w:color w:val="000000"/>
      <w:spacing w:val="0"/>
      <w:kern w:val="0"/>
      <w:sz w:val="24"/>
      <w:szCs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24" w:lineRule="auto"/>
      <w:ind w:left="0" w:right="0" w:firstLine="400"/>
      <w:jc w:val="left"/>
    </w:pPr>
    <w:rPr>
      <w:rFonts w:hint="eastAsia" w:ascii="宋体" w:hAnsi="宋体" w:eastAsia="宋体" w:cs="宋体"/>
      <w:color w:val="493458"/>
      <w:spacing w:val="0"/>
      <w:kern w:val="0"/>
      <w:sz w:val="30"/>
      <w:szCs w:val="30"/>
      <w:lang w:val="en-US" w:eastAsia="zh-CN" w:bidi="ar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2024-03-29T08:13:00Z</dcterms:created>
  <dc:creator>Administrator</dc:creator>
  <cp:lastModifiedBy>农财股</cp:lastModifiedBy>
  <cp:lastPrinted>2024-04-01T05:08:00Z</cp:lastPrinted>
  <dcterms:modified xsi:type="dcterms:W3CDTF">2024-05-23T05:38:44Z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