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66684">
      <w:pPr>
        <w:pStyle w:val="2"/>
        <w:keepNext w:val="0"/>
        <w:keepLines w:val="0"/>
        <w:widowControl/>
        <w:suppressLineNumbers w:val="0"/>
        <w:pBdr>
          <w:top w:val="none" w:color="auto" w:sz="0" w:space="0"/>
          <w:left w:val="none" w:color="auto" w:sz="0" w:space="0"/>
          <w:bottom w:val="single" w:color="EBEBEB" w:sz="4" w:space="18"/>
          <w:right w:val="none" w:color="auto" w:sz="0" w:space="0"/>
        </w:pBdr>
        <w:shd w:val="clear" w:fill="FFFFFF"/>
        <w:spacing w:before="0" w:beforeAutospacing="0" w:after="0" w:afterAutospacing="0" w:line="432" w:lineRule="atLeast"/>
        <w:ind w:left="0" w:right="0" w:firstLine="0"/>
        <w:jc w:val="center"/>
        <w:rPr>
          <w:b/>
          <w:bCs/>
          <w:caps w:val="0"/>
          <w:color w:val="000000"/>
          <w:spacing w:val="0"/>
          <w:sz w:val="33"/>
          <w:szCs w:val="33"/>
        </w:rPr>
      </w:pPr>
      <w:r>
        <w:rPr>
          <w:b/>
          <w:bCs/>
          <w:caps w:val="0"/>
          <w:color w:val="000000"/>
          <w:spacing w:val="0"/>
          <w:sz w:val="33"/>
          <w:szCs w:val="33"/>
          <w:shd w:val="clear" w:fill="FFFFFF"/>
        </w:rPr>
        <w:t>关于不合格食品核查处置情况的通告（第</w:t>
      </w:r>
      <w:r>
        <w:rPr>
          <w:rFonts w:hint="eastAsia"/>
          <w:b/>
          <w:bCs/>
          <w:caps w:val="0"/>
          <w:color w:val="000000"/>
          <w:spacing w:val="0"/>
          <w:sz w:val="33"/>
          <w:szCs w:val="33"/>
          <w:shd w:val="clear" w:fill="FFFFFF"/>
          <w:lang w:val="en-US" w:eastAsia="zh-CN"/>
        </w:rPr>
        <w:t>1</w:t>
      </w:r>
      <w:r>
        <w:rPr>
          <w:b/>
          <w:bCs/>
          <w:caps w:val="0"/>
          <w:color w:val="000000"/>
          <w:spacing w:val="0"/>
          <w:sz w:val="33"/>
          <w:szCs w:val="33"/>
          <w:shd w:val="clear" w:fill="FFFFFF"/>
        </w:rPr>
        <w:t>期)</w:t>
      </w:r>
    </w:p>
    <w:p w14:paraId="098E64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Calibri" w:hAnsi="Calibri" w:cs="Calibri"/>
          <w:sz w:val="21"/>
          <w:szCs w:val="21"/>
        </w:rPr>
      </w:pPr>
      <w:r>
        <w:rPr>
          <w:rFonts w:ascii="仿宋_GB2312" w:hAnsi="仿宋" w:eastAsia="仿宋_GB2312" w:cs="仿宋_GB2312"/>
          <w:caps w:val="0"/>
          <w:color w:val="000000"/>
          <w:spacing w:val="0"/>
          <w:sz w:val="30"/>
          <w:szCs w:val="30"/>
          <w:shd w:val="clear" w:fill="FFFFFF"/>
        </w:rPr>
        <w:t>根据《关于进一步加强监督抽检不合格食品风险防控和核查处置工作的通知》文件要求，现将涉及我</w:t>
      </w:r>
      <w:r>
        <w:rPr>
          <w:rFonts w:hint="eastAsia" w:ascii="仿宋_GB2312" w:hAnsi="仿宋" w:eastAsia="仿宋_GB2312" w:cs="仿宋_GB2312"/>
          <w:caps w:val="0"/>
          <w:color w:val="000000"/>
          <w:spacing w:val="0"/>
          <w:sz w:val="30"/>
          <w:szCs w:val="30"/>
          <w:shd w:val="clear" w:fill="FFFFFF"/>
          <w:lang w:val="en-US" w:eastAsia="zh-CN"/>
        </w:rPr>
        <w:t>县5</w:t>
      </w:r>
      <w:r>
        <w:rPr>
          <w:rFonts w:hint="default" w:ascii="仿宋_GB2312" w:hAnsi="仿宋" w:eastAsia="仿宋_GB2312" w:cs="仿宋_GB2312"/>
          <w:caps w:val="0"/>
          <w:color w:val="000000"/>
          <w:spacing w:val="0"/>
          <w:sz w:val="30"/>
          <w:szCs w:val="30"/>
          <w:shd w:val="clear" w:fill="FFFFFF"/>
        </w:rPr>
        <w:t>家经营单位不合格食品核查处置情况通告如下：</w:t>
      </w:r>
    </w:p>
    <w:p w14:paraId="4BEB35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default" w:ascii="Calibri" w:hAnsi="Calibri" w:cs="Calibri"/>
          <w:sz w:val="21"/>
          <w:szCs w:val="21"/>
        </w:rPr>
      </w:pPr>
      <w:r>
        <w:rPr>
          <w:rFonts w:hint="eastAsia" w:ascii="仿宋_GB2312" w:hAnsi="仿宋" w:eastAsia="仿宋_GB2312" w:cs="仿宋_GB2312"/>
          <w:b/>
          <w:bCs/>
          <w:caps w:val="0"/>
          <w:color w:val="000000"/>
          <w:spacing w:val="0"/>
          <w:sz w:val="30"/>
          <w:szCs w:val="30"/>
          <w:shd w:val="clear" w:fill="FFFFFF"/>
          <w:lang w:val="en-US" w:eastAsia="zh-CN"/>
        </w:rPr>
        <w:t>一、塔什库尔干县威泰生物科技有限责任公司</w:t>
      </w:r>
      <w:r>
        <w:rPr>
          <w:rFonts w:hint="default" w:ascii="仿宋_GB2312" w:hAnsi="仿宋" w:eastAsia="仿宋_GB2312" w:cs="仿宋_GB2312"/>
          <w:b/>
          <w:bCs/>
          <w:caps w:val="0"/>
          <w:color w:val="000000"/>
          <w:spacing w:val="0"/>
          <w:sz w:val="30"/>
          <w:szCs w:val="30"/>
          <w:shd w:val="clear" w:fill="FFFFFF"/>
        </w:rPr>
        <w:t>（生产不符合食品安全国家标准</w:t>
      </w:r>
      <w:r>
        <w:rPr>
          <w:rFonts w:hint="default" w:ascii="仿宋_GB2312" w:hAnsi="仿宋" w:eastAsia="仿宋_GB2312" w:cs="仿宋_GB2312"/>
          <w:b/>
          <w:bCs/>
          <w:caps w:val="0"/>
          <w:color w:val="000000"/>
          <w:spacing w:val="0"/>
          <w:sz w:val="30"/>
          <w:szCs w:val="30"/>
          <w:shd w:val="clear" w:fill="FFFFFF"/>
          <w:lang w:val="en-US" w:eastAsia="zh-CN"/>
        </w:rPr>
        <w:t>的</w:t>
      </w:r>
      <w:r>
        <w:rPr>
          <w:rFonts w:hint="eastAsia" w:ascii="仿宋_GB2312" w:hAnsi="仿宋" w:eastAsia="仿宋_GB2312" w:cs="仿宋_GB2312"/>
          <w:b/>
          <w:bCs/>
          <w:caps w:val="0"/>
          <w:color w:val="000000"/>
          <w:spacing w:val="0"/>
          <w:sz w:val="30"/>
          <w:szCs w:val="30"/>
          <w:shd w:val="clear" w:fill="FFFFFF"/>
          <w:lang w:val="en-US" w:eastAsia="zh-CN"/>
        </w:rPr>
        <w:t>风干牦牛肉（孜然味）)</w:t>
      </w:r>
      <w:r>
        <w:rPr>
          <w:rFonts w:hint="default" w:ascii="仿宋_GB2312" w:hAnsi="仿宋" w:eastAsia="仿宋_GB2312" w:cs="仿宋_GB2312"/>
          <w:b/>
          <w:bCs/>
          <w:caps w:val="0"/>
          <w:color w:val="000000"/>
          <w:spacing w:val="0"/>
          <w:sz w:val="30"/>
          <w:szCs w:val="30"/>
          <w:shd w:val="clear" w:fill="FFFFFF"/>
        </w:rPr>
        <w:t>行为案</w:t>
      </w:r>
    </w:p>
    <w:p w14:paraId="5D3337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default" w:ascii="仿宋_GB2312" w:hAnsi="仿宋" w:eastAsia="仿宋_GB2312" w:cs="仿宋_GB2312"/>
          <w:caps w:val="0"/>
          <w:color w:val="000000"/>
          <w:spacing w:val="0"/>
          <w:sz w:val="30"/>
          <w:szCs w:val="30"/>
          <w:shd w:val="clear" w:fill="FFFFFF"/>
        </w:rPr>
        <w:t>（一）抽检基本情况</w:t>
      </w:r>
    </w:p>
    <w:p w14:paraId="6CFCF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于2024年</w:t>
      </w:r>
      <w:r>
        <w:rPr>
          <w:rFonts w:hint="eastAsia" w:ascii="仿宋_GB2312" w:hAnsi="仿宋" w:eastAsia="仿宋_GB2312" w:cs="仿宋_GB2312"/>
          <w:caps w:val="0"/>
          <w:color w:val="000000"/>
          <w:spacing w:val="0"/>
          <w:sz w:val="30"/>
          <w:szCs w:val="30"/>
          <w:shd w:val="clear" w:fill="FFFFFF"/>
          <w:lang w:val="en-US" w:eastAsia="zh-CN"/>
        </w:rPr>
        <w:t>5</w:t>
      </w:r>
      <w:r>
        <w:rPr>
          <w:rFonts w:hint="default" w:ascii="仿宋_GB2312" w:hAnsi="仿宋" w:eastAsia="仿宋_GB2312" w:cs="仿宋_GB2312"/>
          <w:caps w:val="0"/>
          <w:color w:val="000000"/>
          <w:spacing w:val="0"/>
          <w:sz w:val="30"/>
          <w:szCs w:val="30"/>
          <w:shd w:val="clear" w:fill="FFFFFF"/>
        </w:rPr>
        <w:t>月</w:t>
      </w:r>
      <w:r>
        <w:rPr>
          <w:rFonts w:hint="eastAsia" w:ascii="仿宋_GB2312" w:hAnsi="仿宋" w:eastAsia="仿宋_GB2312" w:cs="仿宋_GB2312"/>
          <w:caps w:val="0"/>
          <w:color w:val="000000"/>
          <w:spacing w:val="0"/>
          <w:sz w:val="30"/>
          <w:szCs w:val="30"/>
          <w:shd w:val="clear" w:fill="FFFFFF"/>
          <w:lang w:val="en-US" w:eastAsia="zh-CN"/>
        </w:rPr>
        <w:t>27</w:t>
      </w:r>
      <w:r>
        <w:rPr>
          <w:rFonts w:hint="default" w:ascii="仿宋_GB2312" w:hAnsi="仿宋" w:eastAsia="仿宋_GB2312" w:cs="仿宋_GB2312"/>
          <w:caps w:val="0"/>
          <w:color w:val="000000"/>
          <w:spacing w:val="0"/>
          <w:sz w:val="30"/>
          <w:szCs w:val="30"/>
          <w:shd w:val="clear" w:fill="FFFFFF"/>
        </w:rPr>
        <w:t>日，</w:t>
      </w:r>
      <w:r>
        <w:rPr>
          <w:rFonts w:hint="eastAsia" w:ascii="仿宋_GB2312" w:hAnsi="仿宋" w:eastAsia="仿宋_GB2312" w:cs="仿宋_GB2312"/>
          <w:caps w:val="0"/>
          <w:color w:val="000000"/>
          <w:spacing w:val="0"/>
          <w:sz w:val="30"/>
          <w:szCs w:val="30"/>
          <w:shd w:val="clear" w:fill="FFFFFF"/>
          <w:lang w:val="en-US" w:eastAsia="zh-CN"/>
        </w:rPr>
        <w:t>自治区</w:t>
      </w:r>
      <w:r>
        <w:rPr>
          <w:rFonts w:hint="default" w:ascii="仿宋_GB2312" w:hAnsi="仿宋" w:eastAsia="仿宋_GB2312" w:cs="仿宋_GB2312"/>
          <w:caps w:val="0"/>
          <w:color w:val="000000"/>
          <w:spacing w:val="0"/>
          <w:sz w:val="30"/>
          <w:szCs w:val="30"/>
          <w:shd w:val="clear" w:fill="FFFFFF"/>
        </w:rPr>
        <w:t>市场监督管理局委托</w:t>
      </w:r>
      <w:r>
        <w:rPr>
          <w:rFonts w:hint="eastAsia" w:ascii="仿宋_GB2312" w:hAnsi="仿宋" w:eastAsia="仿宋_GB2312" w:cs="仿宋_GB2312"/>
          <w:caps w:val="0"/>
          <w:color w:val="000000"/>
          <w:spacing w:val="0"/>
          <w:sz w:val="30"/>
          <w:szCs w:val="30"/>
          <w:shd w:val="clear" w:fill="FFFFFF"/>
          <w:lang w:val="en-US" w:eastAsia="zh-CN"/>
        </w:rPr>
        <w:t>河南省产品质量检验技术研究院</w:t>
      </w:r>
      <w:r>
        <w:rPr>
          <w:rFonts w:hint="default" w:ascii="仿宋_GB2312" w:hAnsi="仿宋" w:eastAsia="仿宋_GB2312" w:cs="仿宋_GB2312"/>
          <w:caps w:val="0"/>
          <w:color w:val="000000"/>
          <w:spacing w:val="0"/>
          <w:sz w:val="30"/>
          <w:szCs w:val="30"/>
          <w:shd w:val="clear" w:fill="FFFFFF"/>
          <w:lang w:val="en-US" w:eastAsia="zh-CN"/>
        </w:rPr>
        <w:t>对</w:t>
      </w:r>
      <w:r>
        <w:rPr>
          <w:rFonts w:hint="eastAsia" w:ascii="仿宋_GB2312" w:hAnsi="仿宋" w:eastAsia="仿宋_GB2312" w:cs="仿宋_GB2312"/>
          <w:caps w:val="0"/>
          <w:color w:val="000000"/>
          <w:spacing w:val="0"/>
          <w:sz w:val="30"/>
          <w:szCs w:val="30"/>
          <w:shd w:val="clear" w:fill="FFFFFF"/>
          <w:lang w:val="en-US" w:eastAsia="zh-CN"/>
        </w:rPr>
        <w:t>塔什库尔干县威泰生物科技有限责任公司</w:t>
      </w:r>
      <w:r>
        <w:rPr>
          <w:rFonts w:hint="default" w:ascii="仿宋_GB2312" w:hAnsi="仿宋" w:eastAsia="仿宋_GB2312" w:cs="仿宋_GB2312"/>
          <w:caps w:val="0"/>
          <w:color w:val="000000"/>
          <w:spacing w:val="0"/>
          <w:sz w:val="30"/>
          <w:szCs w:val="30"/>
          <w:shd w:val="clear" w:fill="FFFFFF"/>
          <w:lang w:val="en-US" w:eastAsia="zh-CN"/>
        </w:rPr>
        <w:t>生产的“</w:t>
      </w:r>
      <w:r>
        <w:rPr>
          <w:rFonts w:hint="eastAsia" w:ascii="仿宋_GB2312" w:hAnsi="仿宋" w:eastAsia="仿宋_GB2312" w:cs="仿宋_GB2312"/>
          <w:caps w:val="0"/>
          <w:color w:val="000000"/>
          <w:spacing w:val="0"/>
          <w:sz w:val="30"/>
          <w:szCs w:val="30"/>
          <w:shd w:val="clear" w:fill="FFFFFF"/>
          <w:lang w:val="en-US" w:eastAsia="zh-CN"/>
        </w:rPr>
        <w:t>风干牦牛肉（孜然味）</w:t>
      </w:r>
      <w:r>
        <w:rPr>
          <w:rFonts w:hint="default" w:ascii="仿宋_GB2312" w:hAnsi="仿宋" w:eastAsia="仿宋_GB2312" w:cs="仿宋_GB2312"/>
          <w:caps w:val="0"/>
          <w:color w:val="000000"/>
          <w:spacing w:val="0"/>
          <w:sz w:val="30"/>
          <w:szCs w:val="30"/>
          <w:shd w:val="clear" w:fill="FFFFFF"/>
          <w:lang w:val="en-US" w:eastAsia="zh-CN"/>
        </w:rPr>
        <w:t>”进行食品安全监督抽检检验，检测报告编号:S</w:t>
      </w:r>
      <w:r>
        <w:rPr>
          <w:rFonts w:hint="eastAsia" w:ascii="仿宋_GB2312" w:hAnsi="仿宋" w:eastAsia="仿宋_GB2312" w:cs="仿宋_GB2312"/>
          <w:caps w:val="0"/>
          <w:color w:val="000000"/>
          <w:spacing w:val="0"/>
          <w:sz w:val="30"/>
          <w:szCs w:val="30"/>
          <w:shd w:val="clear" w:fill="FFFFFF"/>
          <w:lang w:val="en-US" w:eastAsia="zh-CN"/>
        </w:rPr>
        <w:t>Y2024022985</w:t>
      </w:r>
      <w:r>
        <w:rPr>
          <w:rFonts w:hint="default" w:ascii="仿宋_GB2312" w:hAnsi="仿宋" w:eastAsia="仿宋_GB2312" w:cs="仿宋_GB2312"/>
          <w:caps w:val="0"/>
          <w:color w:val="000000"/>
          <w:spacing w:val="0"/>
          <w:sz w:val="30"/>
          <w:szCs w:val="30"/>
          <w:shd w:val="clear" w:fill="FFFFFF"/>
          <w:lang w:val="en-US" w:eastAsia="zh-CN"/>
        </w:rPr>
        <w:t>, 检验项目：铅（以Pb计），铬（以Cr计），N-二甲基亚硝胺等</w:t>
      </w:r>
      <w:r>
        <w:rPr>
          <w:rFonts w:hint="eastAsia" w:ascii="仿宋_GB2312" w:hAnsi="仿宋" w:eastAsia="仿宋_GB2312" w:cs="仿宋_GB2312"/>
          <w:caps w:val="0"/>
          <w:color w:val="000000"/>
          <w:spacing w:val="0"/>
          <w:sz w:val="30"/>
          <w:szCs w:val="30"/>
          <w:shd w:val="clear" w:fill="FFFFFF"/>
          <w:lang w:val="en-US" w:eastAsia="zh-CN"/>
        </w:rPr>
        <w:t>14</w:t>
      </w:r>
      <w:r>
        <w:rPr>
          <w:rFonts w:hint="default" w:ascii="仿宋_GB2312" w:hAnsi="仿宋" w:eastAsia="仿宋_GB2312" w:cs="仿宋_GB2312"/>
          <w:caps w:val="0"/>
          <w:color w:val="000000"/>
          <w:spacing w:val="0"/>
          <w:sz w:val="30"/>
          <w:szCs w:val="30"/>
          <w:shd w:val="clear" w:fill="FFFFFF"/>
          <w:lang w:val="en-US" w:eastAsia="zh-CN"/>
        </w:rPr>
        <w:t>项</w:t>
      </w:r>
      <w:r>
        <w:rPr>
          <w:rFonts w:hint="default" w:ascii="仿宋_GB2312" w:hAnsi="仿宋" w:eastAsia="仿宋_GB2312" w:cs="仿宋_GB2312"/>
          <w:caps w:val="0"/>
          <w:color w:val="000000"/>
          <w:spacing w:val="0"/>
          <w:sz w:val="30"/>
          <w:szCs w:val="30"/>
          <w:shd w:val="clear" w:fill="FFFFFF"/>
        </w:rPr>
        <w:t>。</w:t>
      </w:r>
    </w:p>
    <w:p w14:paraId="122F3A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检验结论：经抽样检验，铅（以Pb计）项目不符合GB 2762-2022《食品安全国家标准食品中污染物限量》要求，检验结论为不合格,2024年</w:t>
      </w:r>
      <w:r>
        <w:rPr>
          <w:rFonts w:hint="eastAsia" w:ascii="仿宋_GB2312" w:hAnsi="仿宋" w:eastAsia="仿宋_GB2312" w:cs="仿宋_GB2312"/>
          <w:caps w:val="0"/>
          <w:color w:val="000000"/>
          <w:spacing w:val="0"/>
          <w:sz w:val="30"/>
          <w:szCs w:val="30"/>
          <w:shd w:val="clear" w:fill="FFFFFF"/>
          <w:lang w:val="en-US" w:eastAsia="zh-CN"/>
        </w:rPr>
        <w:t>6</w:t>
      </w:r>
      <w:r>
        <w:rPr>
          <w:rFonts w:hint="default" w:ascii="仿宋_GB2312" w:hAnsi="仿宋" w:eastAsia="仿宋_GB2312" w:cs="仿宋_GB2312"/>
          <w:caps w:val="0"/>
          <w:color w:val="000000"/>
          <w:spacing w:val="0"/>
          <w:sz w:val="30"/>
          <w:szCs w:val="30"/>
          <w:shd w:val="clear" w:fill="FFFFFF"/>
        </w:rPr>
        <w:t>月</w:t>
      </w:r>
      <w:r>
        <w:rPr>
          <w:rFonts w:hint="eastAsia" w:ascii="仿宋_GB2312" w:hAnsi="仿宋" w:eastAsia="仿宋_GB2312" w:cs="仿宋_GB2312"/>
          <w:caps w:val="0"/>
          <w:color w:val="000000"/>
          <w:spacing w:val="0"/>
          <w:sz w:val="30"/>
          <w:szCs w:val="30"/>
          <w:shd w:val="clear" w:fill="FFFFFF"/>
          <w:lang w:val="en-US" w:eastAsia="zh-CN"/>
        </w:rPr>
        <w:t>27</w:t>
      </w:r>
      <w:r>
        <w:rPr>
          <w:rFonts w:hint="default" w:ascii="仿宋_GB2312" w:hAnsi="仿宋" w:eastAsia="仿宋_GB2312" w:cs="仿宋_GB2312"/>
          <w:caps w:val="0"/>
          <w:color w:val="000000"/>
          <w:spacing w:val="0"/>
          <w:sz w:val="30"/>
          <w:szCs w:val="30"/>
          <w:shd w:val="clear" w:fill="FFFFFF"/>
        </w:rPr>
        <w:t>日,我局通过国抽系统收到抽检不合格检验报告。</w:t>
      </w:r>
    </w:p>
    <w:p w14:paraId="123454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（二）对企业违法违规行为依法处罚情况</w:t>
      </w:r>
    </w:p>
    <w:p w14:paraId="561F72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当事人的上述行为违反了《中华人民共和国食品安全法》第三十四条规定，构成生产不符合食品安全国家标准的食品行为。当事人在案件查处中能积极配合办案人员的工作，主观上已经认识到其违法行为的严重性，客观上能积极配合行政机关调查，如实陈述其违法事实。依据《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第一项“生产经营致病性微生物，农药残留、兽药残留、生物毒素、重金属等污染物质以及其他危害人体健康的物质含量超过食品安全标准限量的食品、食品添加剂;”及《中华人民共和国行政处罚法》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规定，决定对当事人作出如下行政处罚:</w:t>
      </w:r>
    </w:p>
    <w:p w14:paraId="7D4C5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一、责令停止生产不符合食品安全标准的风干牦牛肉（孜然味）的行为;</w:t>
      </w:r>
    </w:p>
    <w:p w14:paraId="2FBFA4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二、召回没收生产该批次不合格食品（风干牦牛肉孜然味）；</w:t>
      </w:r>
    </w:p>
    <w:p w14:paraId="32ACD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三、没收违法所得为5656元；</w:t>
      </w:r>
    </w:p>
    <w:p w14:paraId="6401E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四、处以30000元罚款，共处以35656元罚款（人民币叁万伍仟陆佰伍拾陆元整）。</w:t>
      </w:r>
    </w:p>
    <w:p w14:paraId="169D90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60" w:right="0" w:firstLine="420" w:firstLineChars="200"/>
        <w:jc w:val="left"/>
        <w:textAlignment w:val="auto"/>
        <w:rPr>
          <w:rFonts w:hint="default" w:ascii="Calibri" w:hAnsi="Calibri" w:cs="Calibri"/>
          <w:sz w:val="21"/>
          <w:szCs w:val="21"/>
        </w:rPr>
      </w:pPr>
      <w:r>
        <w:rPr>
          <w:rFonts w:hint="default" w:ascii="Calibri" w:hAnsi="Calibri" w:cs="Calibri"/>
          <w:caps w:val="0"/>
          <w:color w:val="000000"/>
          <w:spacing w:val="0"/>
          <w:sz w:val="21"/>
          <w:szCs w:val="21"/>
          <w:shd w:val="clear" w:fill="FFFFFF"/>
        </w:rPr>
        <w:t> </w:t>
      </w:r>
    </w:p>
    <w:p w14:paraId="516C0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2" w:firstLineChars="200"/>
        <w:jc w:val="left"/>
        <w:textAlignment w:val="auto"/>
        <w:rPr>
          <w:rFonts w:hint="default" w:ascii="Calibri" w:hAnsi="Calibri" w:cs="Calibri"/>
          <w:sz w:val="21"/>
          <w:szCs w:val="21"/>
        </w:rPr>
      </w:pPr>
      <w:r>
        <w:rPr>
          <w:rFonts w:hint="eastAsia" w:ascii="仿宋_GB2312" w:hAnsi="仿宋" w:eastAsia="仿宋_GB2312" w:cs="仿宋_GB2312"/>
          <w:b/>
          <w:bCs/>
          <w:caps w:val="0"/>
          <w:color w:val="000000"/>
          <w:spacing w:val="0"/>
          <w:sz w:val="30"/>
          <w:szCs w:val="30"/>
          <w:shd w:val="clear" w:fill="FFFFFF"/>
          <w:lang w:val="en-US" w:eastAsia="zh-CN"/>
        </w:rPr>
        <w:t>二、塔什库尔干县喀喇昆仑水资源开发有限公司</w:t>
      </w:r>
      <w:r>
        <w:rPr>
          <w:rFonts w:hint="default" w:ascii="仿宋_GB2312" w:hAnsi="仿宋" w:eastAsia="仿宋_GB2312" w:cs="仿宋_GB2312"/>
          <w:b/>
          <w:bCs/>
          <w:caps w:val="0"/>
          <w:color w:val="000000"/>
          <w:spacing w:val="0"/>
          <w:sz w:val="30"/>
          <w:szCs w:val="30"/>
          <w:shd w:val="clear" w:fill="FFFFFF"/>
        </w:rPr>
        <w:t>（生产不符合食品安全国家标准的塔源慕云饮用水</w:t>
      </w:r>
      <w:r>
        <w:rPr>
          <w:rFonts w:hint="eastAsia" w:ascii="仿宋" w:hAnsi="仿宋" w:eastAsia="仿宋" w:cs="仿宋"/>
          <w:b/>
          <w:bCs/>
          <w:caps w:val="0"/>
          <w:color w:val="000000"/>
          <w:spacing w:val="0"/>
          <w:sz w:val="30"/>
          <w:szCs w:val="30"/>
          <w:shd w:val="clear" w:fill="FFFFFF"/>
        </w:rPr>
        <w:t>)</w:t>
      </w:r>
      <w:r>
        <w:rPr>
          <w:rFonts w:hint="default" w:ascii="仿宋_GB2312" w:hAnsi="仿宋" w:eastAsia="仿宋_GB2312" w:cs="仿宋_GB2312"/>
          <w:b/>
          <w:bCs/>
          <w:caps w:val="0"/>
          <w:color w:val="000000"/>
          <w:spacing w:val="0"/>
          <w:sz w:val="30"/>
          <w:szCs w:val="30"/>
          <w:shd w:val="clear" w:fill="FFFFFF"/>
        </w:rPr>
        <w:t>行为案</w:t>
      </w:r>
    </w:p>
    <w:p w14:paraId="6BF224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default" w:ascii="仿宋_GB2312" w:hAnsi="仿宋" w:eastAsia="仿宋_GB2312" w:cs="仿宋_GB2312"/>
          <w:caps w:val="0"/>
          <w:color w:val="000000"/>
          <w:spacing w:val="0"/>
          <w:sz w:val="30"/>
          <w:szCs w:val="30"/>
          <w:shd w:val="clear" w:fill="FFFFFF"/>
        </w:rPr>
        <w:t>（一）抽检基本情况</w:t>
      </w:r>
    </w:p>
    <w:p w14:paraId="464692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_GB2312" w:hAnsi="仿宋" w:eastAsia="仿宋_GB2312" w:cs="仿宋_GB2312"/>
          <w:caps w:val="0"/>
          <w:color w:val="000000"/>
          <w:spacing w:val="0"/>
          <w:sz w:val="30"/>
          <w:szCs w:val="30"/>
          <w:shd w:val="clear" w:fill="FFFFFF"/>
          <w:lang w:eastAsia="zh-CN"/>
        </w:rPr>
      </w:pPr>
      <w:r>
        <w:rPr>
          <w:rFonts w:hint="default" w:ascii="仿宋_GB2312" w:hAnsi="仿宋" w:eastAsia="仿宋_GB2312" w:cs="仿宋_GB2312"/>
          <w:caps w:val="0"/>
          <w:color w:val="000000"/>
          <w:spacing w:val="0"/>
          <w:sz w:val="30"/>
          <w:szCs w:val="30"/>
          <w:shd w:val="clear" w:fill="FFFFFF"/>
        </w:rPr>
        <w:t>于2024年5月</w:t>
      </w:r>
      <w:r>
        <w:rPr>
          <w:rFonts w:hint="eastAsia" w:ascii="仿宋_GB2312" w:hAnsi="仿宋" w:eastAsia="仿宋_GB2312" w:cs="仿宋_GB2312"/>
          <w:caps w:val="0"/>
          <w:color w:val="000000"/>
          <w:spacing w:val="0"/>
          <w:sz w:val="30"/>
          <w:szCs w:val="30"/>
          <w:shd w:val="clear" w:fill="FFFFFF"/>
          <w:lang w:val="en-US" w:eastAsia="zh-CN"/>
        </w:rPr>
        <w:t>27</w:t>
      </w:r>
      <w:r>
        <w:rPr>
          <w:rFonts w:hint="default" w:ascii="仿宋_GB2312" w:hAnsi="仿宋" w:eastAsia="仿宋_GB2312" w:cs="仿宋_GB2312"/>
          <w:caps w:val="0"/>
          <w:color w:val="000000"/>
          <w:spacing w:val="0"/>
          <w:sz w:val="30"/>
          <w:szCs w:val="30"/>
          <w:shd w:val="clear" w:fill="FFFFFF"/>
        </w:rPr>
        <w:t>日，</w:t>
      </w:r>
      <w:r>
        <w:rPr>
          <w:rFonts w:hint="eastAsia" w:ascii="仿宋_GB2312" w:hAnsi="仿宋" w:eastAsia="仿宋_GB2312" w:cs="仿宋_GB2312"/>
          <w:caps w:val="0"/>
          <w:color w:val="000000"/>
          <w:spacing w:val="0"/>
          <w:sz w:val="30"/>
          <w:szCs w:val="30"/>
          <w:shd w:val="clear" w:fill="FFFFFF"/>
          <w:lang w:val="en-US" w:eastAsia="zh-CN"/>
        </w:rPr>
        <w:t>自治区</w:t>
      </w:r>
      <w:r>
        <w:rPr>
          <w:rFonts w:hint="default" w:ascii="仿宋_GB2312" w:hAnsi="仿宋" w:eastAsia="仿宋_GB2312" w:cs="仿宋_GB2312"/>
          <w:caps w:val="0"/>
          <w:color w:val="000000"/>
          <w:spacing w:val="0"/>
          <w:sz w:val="30"/>
          <w:szCs w:val="30"/>
          <w:shd w:val="clear" w:fill="FFFFFF"/>
        </w:rPr>
        <w:t>市场监督管理局委托</w:t>
      </w:r>
      <w:r>
        <w:rPr>
          <w:rFonts w:hint="eastAsia" w:ascii="仿宋_GB2312" w:hAnsi="仿宋" w:eastAsia="仿宋_GB2312" w:cs="仿宋_GB2312"/>
          <w:caps w:val="0"/>
          <w:color w:val="000000"/>
          <w:spacing w:val="0"/>
          <w:sz w:val="30"/>
          <w:szCs w:val="30"/>
          <w:shd w:val="clear" w:fill="FFFFFF"/>
          <w:lang w:val="en-US" w:eastAsia="zh-CN"/>
        </w:rPr>
        <w:t>河南省产品质量检验技术研究院</w:t>
      </w:r>
      <w:r>
        <w:rPr>
          <w:rFonts w:hint="default" w:ascii="仿宋_GB2312" w:hAnsi="仿宋" w:eastAsia="仿宋_GB2312" w:cs="仿宋_GB2312"/>
          <w:caps w:val="0"/>
          <w:color w:val="000000"/>
          <w:spacing w:val="0"/>
          <w:sz w:val="30"/>
          <w:szCs w:val="30"/>
          <w:shd w:val="clear" w:fill="FFFFFF"/>
          <w:lang w:val="en-US" w:eastAsia="zh-CN"/>
        </w:rPr>
        <w:t>对</w:t>
      </w:r>
      <w:r>
        <w:rPr>
          <w:rFonts w:hint="eastAsia" w:ascii="仿宋_GB2312" w:hAnsi="仿宋" w:eastAsia="仿宋_GB2312" w:cs="仿宋_GB2312"/>
          <w:caps w:val="0"/>
          <w:color w:val="000000"/>
          <w:spacing w:val="0"/>
          <w:sz w:val="30"/>
          <w:szCs w:val="30"/>
          <w:shd w:val="clear" w:fill="FFFFFF"/>
          <w:lang w:val="en-US" w:eastAsia="zh-CN"/>
        </w:rPr>
        <w:t>塔什库尔干县喀喇昆仑水资源开发有限公司</w:t>
      </w:r>
      <w:r>
        <w:rPr>
          <w:rFonts w:hint="default" w:ascii="仿宋_GB2312" w:hAnsi="仿宋" w:eastAsia="仿宋_GB2312" w:cs="仿宋_GB2312"/>
          <w:caps w:val="0"/>
          <w:color w:val="000000"/>
          <w:spacing w:val="0"/>
          <w:sz w:val="30"/>
          <w:szCs w:val="30"/>
          <w:shd w:val="clear" w:fill="FFFFFF"/>
        </w:rPr>
        <w:t>生产的“塔源慕云饮用水”进行食品安全监督抽检检验，检测报告编号:SY2024022979, 检验项目：耗氧量（以O₂计），铅（以Pb计），总砷（以As计）等10项</w:t>
      </w:r>
      <w:r>
        <w:rPr>
          <w:rFonts w:hint="eastAsia" w:ascii="仿宋_GB2312" w:hAnsi="仿宋" w:eastAsia="仿宋_GB2312" w:cs="仿宋_GB2312"/>
          <w:caps w:val="0"/>
          <w:color w:val="000000"/>
          <w:spacing w:val="0"/>
          <w:sz w:val="30"/>
          <w:szCs w:val="30"/>
          <w:shd w:val="clear" w:fill="FFFFFF"/>
          <w:lang w:eastAsia="zh-CN"/>
        </w:rPr>
        <w:t>。</w:t>
      </w:r>
    </w:p>
    <w:p w14:paraId="4BAED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default" w:ascii="仿宋_GB2312" w:hAnsi="仿宋" w:eastAsia="仿宋_GB2312" w:cs="仿宋_GB2312"/>
          <w:caps w:val="0"/>
          <w:color w:val="000000"/>
          <w:spacing w:val="0"/>
          <w:sz w:val="30"/>
          <w:szCs w:val="30"/>
          <w:shd w:val="clear" w:fill="FFFFFF"/>
        </w:rPr>
        <w:t>检验结论：亚硝酸盐（以NO2-计）项目不符合GB 2762-2022《食品安全国家标准食品中污染物限量》要求，检验结论为不合格,2024年6月</w:t>
      </w:r>
      <w:r>
        <w:rPr>
          <w:rFonts w:hint="eastAsia" w:ascii="仿宋_GB2312" w:hAnsi="仿宋" w:eastAsia="仿宋_GB2312" w:cs="仿宋_GB2312"/>
          <w:caps w:val="0"/>
          <w:color w:val="000000"/>
          <w:spacing w:val="0"/>
          <w:sz w:val="30"/>
          <w:szCs w:val="30"/>
          <w:shd w:val="clear" w:fill="FFFFFF"/>
          <w:lang w:val="en-US" w:eastAsia="zh-CN"/>
        </w:rPr>
        <w:t>27</w:t>
      </w:r>
      <w:r>
        <w:rPr>
          <w:rFonts w:hint="default" w:ascii="仿宋_GB2312" w:hAnsi="仿宋" w:eastAsia="仿宋_GB2312" w:cs="仿宋_GB2312"/>
          <w:caps w:val="0"/>
          <w:color w:val="000000"/>
          <w:spacing w:val="0"/>
          <w:sz w:val="30"/>
          <w:szCs w:val="30"/>
          <w:shd w:val="clear" w:fill="FFFFFF"/>
        </w:rPr>
        <w:t>日,我局通过国抽系统收到抽检不合格检验报告。</w:t>
      </w:r>
    </w:p>
    <w:p w14:paraId="397B3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default" w:ascii="仿宋_GB2312" w:hAnsi="仿宋" w:eastAsia="仿宋_GB2312" w:cs="仿宋_GB2312"/>
          <w:caps w:val="0"/>
          <w:color w:val="000000"/>
          <w:spacing w:val="0"/>
          <w:sz w:val="30"/>
          <w:szCs w:val="30"/>
          <w:shd w:val="clear" w:fill="FFFFFF"/>
        </w:rPr>
        <w:t>（二）对企业违法违规行为依法处罚情况</w:t>
      </w:r>
    </w:p>
    <w:p w14:paraId="546BD0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当事人的上述行为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的规定。</w:t>
      </w:r>
      <w:r>
        <w:rPr>
          <w:rFonts w:hint="eastAsia" w:ascii="仿宋_GB2312" w:hAnsi="仿宋" w:eastAsia="仿宋_GB2312" w:cs="仿宋_GB2312"/>
          <w:caps w:val="0"/>
          <w:color w:val="000000"/>
          <w:spacing w:val="0"/>
          <w:sz w:val="30"/>
          <w:szCs w:val="30"/>
          <w:shd w:val="clear" w:fill="FFFFFF"/>
          <w:lang w:val="en-US" w:eastAsia="zh-CN"/>
        </w:rPr>
        <w:t xml:space="preserve">       </w:t>
      </w:r>
      <w:r>
        <w:rPr>
          <w:rFonts w:hint="default" w:ascii="仿宋_GB2312" w:hAnsi="仿宋" w:eastAsia="仿宋_GB2312" w:cs="仿宋_GB2312"/>
          <w:caps w:val="0"/>
          <w:color w:val="000000"/>
          <w:spacing w:val="0"/>
          <w:sz w:val="30"/>
          <w:szCs w:val="30"/>
          <w:shd w:val="clear" w:fill="FFFFFF"/>
        </w:rPr>
        <w:t>依据《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第一项“生产经营致病性微生物，农药残留、兽药残留、生物毒素、重金属等污染物质以及其他危害人体健康的物质含量超过食品安全标准限量的食品、食品添加剂;”及《中华人民共和国行政处罚法》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规定，</w:t>
      </w:r>
      <w:r>
        <w:rPr>
          <w:rFonts w:hint="eastAsia" w:ascii="仿宋_GB2312" w:hAnsi="仿宋" w:eastAsia="仿宋_GB2312" w:cs="仿宋_GB2312"/>
          <w:caps w:val="0"/>
          <w:color w:val="000000"/>
          <w:spacing w:val="0"/>
          <w:sz w:val="30"/>
          <w:szCs w:val="30"/>
          <w:shd w:val="clear" w:fill="FFFFFF"/>
          <w:lang w:val="en-US" w:eastAsia="zh-CN"/>
        </w:rPr>
        <w:t>决定</w:t>
      </w:r>
      <w:r>
        <w:rPr>
          <w:rFonts w:hint="default" w:ascii="仿宋_GB2312" w:hAnsi="仿宋" w:eastAsia="仿宋_GB2312" w:cs="仿宋_GB2312"/>
          <w:caps w:val="0"/>
          <w:color w:val="000000"/>
          <w:spacing w:val="0"/>
          <w:sz w:val="30"/>
          <w:szCs w:val="30"/>
          <w:shd w:val="clear" w:fill="FFFFFF"/>
        </w:rPr>
        <w:t>给当事人给予以下行政处罚:</w:t>
      </w:r>
    </w:p>
    <w:p w14:paraId="39F42D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一、责令停止生产不符合食品安全标准的塔源慕云饮用水的行为;</w:t>
      </w:r>
    </w:p>
    <w:p w14:paraId="21A91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二、召回没收生产该批次不合格食品（塔源慕云饮用水）；</w:t>
      </w:r>
    </w:p>
    <w:p w14:paraId="792BDE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三、没收违法所得为547.2元；</w:t>
      </w:r>
    </w:p>
    <w:p w14:paraId="5F7F0C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四、处以10000元罚款，共处以10547.2元罚款（人民币：壹万零伍佰肆拾柒元贰角）。</w:t>
      </w:r>
    </w:p>
    <w:p w14:paraId="5F9D80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80" w:firstLineChars="200"/>
        <w:jc w:val="left"/>
        <w:textAlignment w:val="auto"/>
        <w:rPr>
          <w:caps w:val="0"/>
          <w:color w:val="000000"/>
          <w:spacing w:val="0"/>
          <w:sz w:val="19"/>
          <w:szCs w:val="19"/>
        </w:rPr>
      </w:pPr>
    </w:p>
    <w:p w14:paraId="594E78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194" w:right="0" w:firstLine="420" w:firstLineChars="200"/>
        <w:jc w:val="left"/>
        <w:textAlignment w:val="auto"/>
        <w:rPr>
          <w:rFonts w:hint="default" w:ascii="Calibri" w:hAnsi="Calibri" w:cs="Calibri"/>
          <w:sz w:val="21"/>
          <w:szCs w:val="21"/>
        </w:rPr>
      </w:pPr>
      <w:r>
        <w:rPr>
          <w:rFonts w:hint="default" w:ascii="Calibri" w:hAnsi="Calibri" w:cs="Calibri"/>
          <w:caps w:val="0"/>
          <w:color w:val="000000"/>
          <w:spacing w:val="0"/>
          <w:sz w:val="21"/>
          <w:szCs w:val="21"/>
          <w:shd w:val="clear" w:fill="FFFFFF"/>
        </w:rPr>
        <w:t> </w:t>
      </w:r>
    </w:p>
    <w:p w14:paraId="7FF2E6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2" w:firstLineChars="200"/>
        <w:jc w:val="both"/>
        <w:textAlignment w:val="auto"/>
        <w:rPr>
          <w:rFonts w:hint="default" w:ascii="Calibri" w:hAnsi="Calibri" w:cs="Calibri"/>
          <w:sz w:val="21"/>
          <w:szCs w:val="21"/>
        </w:rPr>
      </w:pPr>
      <w:r>
        <w:rPr>
          <w:rFonts w:hint="eastAsia" w:ascii="仿宋_GB2312" w:hAnsi="仿宋" w:eastAsia="仿宋_GB2312" w:cs="仿宋_GB2312"/>
          <w:b/>
          <w:bCs/>
          <w:caps w:val="0"/>
          <w:color w:val="000000"/>
          <w:spacing w:val="0"/>
          <w:sz w:val="30"/>
          <w:szCs w:val="30"/>
          <w:shd w:val="clear" w:fill="FFFFFF"/>
          <w:lang w:val="en-US" w:eastAsia="zh-CN"/>
        </w:rPr>
        <w:t>三、</w:t>
      </w:r>
      <w:r>
        <w:rPr>
          <w:rFonts w:hint="default" w:ascii="仿宋_GB2312" w:hAnsi="仿宋" w:eastAsia="仿宋_GB2312" w:cs="仿宋_GB2312"/>
          <w:b/>
          <w:bCs/>
          <w:caps w:val="0"/>
          <w:color w:val="000000"/>
          <w:spacing w:val="0"/>
          <w:sz w:val="30"/>
          <w:szCs w:val="30"/>
          <w:shd w:val="clear" w:fill="FFFFFF"/>
        </w:rPr>
        <w:t>塔什库尔干塔吉克自治县小严水产蔬果批发部（</w:t>
      </w:r>
      <w:r>
        <w:rPr>
          <w:rFonts w:hint="eastAsia" w:ascii="仿宋_GB2312" w:hAnsi="仿宋" w:eastAsia="仿宋_GB2312" w:cs="仿宋_GB2312"/>
          <w:b/>
          <w:bCs/>
          <w:caps w:val="0"/>
          <w:color w:val="000000"/>
          <w:spacing w:val="0"/>
          <w:sz w:val="30"/>
          <w:szCs w:val="30"/>
          <w:shd w:val="clear" w:fill="FFFFFF"/>
          <w:lang w:val="en-US" w:eastAsia="zh-CN"/>
        </w:rPr>
        <w:t>销售</w:t>
      </w:r>
      <w:r>
        <w:rPr>
          <w:rFonts w:hint="default" w:ascii="仿宋_GB2312" w:hAnsi="仿宋" w:eastAsia="仿宋_GB2312" w:cs="仿宋_GB2312"/>
          <w:b/>
          <w:bCs/>
          <w:caps w:val="0"/>
          <w:color w:val="000000"/>
          <w:spacing w:val="0"/>
          <w:sz w:val="30"/>
          <w:szCs w:val="30"/>
          <w:shd w:val="clear" w:fill="FFFFFF"/>
        </w:rPr>
        <w:t>不符合食品安全国家标准的</w:t>
      </w:r>
      <w:r>
        <w:rPr>
          <w:rFonts w:hint="eastAsia" w:ascii="仿宋_GB2312" w:hAnsi="仿宋" w:eastAsia="仿宋_GB2312" w:cs="仿宋_GB2312"/>
          <w:b/>
          <w:bCs/>
          <w:caps w:val="0"/>
          <w:color w:val="000000"/>
          <w:spacing w:val="0"/>
          <w:sz w:val="30"/>
          <w:szCs w:val="30"/>
          <w:shd w:val="clear" w:fill="FFFFFF"/>
          <w:lang w:val="en-US" w:eastAsia="zh-CN"/>
        </w:rPr>
        <w:t>大葱</w:t>
      </w:r>
      <w:r>
        <w:rPr>
          <w:rFonts w:hint="eastAsia" w:ascii="仿宋" w:hAnsi="仿宋" w:eastAsia="仿宋" w:cs="仿宋"/>
          <w:b/>
          <w:bCs/>
          <w:caps w:val="0"/>
          <w:color w:val="000000"/>
          <w:spacing w:val="0"/>
          <w:sz w:val="30"/>
          <w:szCs w:val="30"/>
          <w:shd w:val="clear" w:fill="FFFFFF"/>
        </w:rPr>
        <w:t>)</w:t>
      </w:r>
      <w:r>
        <w:rPr>
          <w:rFonts w:hint="default" w:ascii="仿宋_GB2312" w:hAnsi="仿宋" w:eastAsia="仿宋_GB2312" w:cs="仿宋_GB2312"/>
          <w:b/>
          <w:bCs/>
          <w:caps w:val="0"/>
          <w:color w:val="000000"/>
          <w:spacing w:val="0"/>
          <w:sz w:val="30"/>
          <w:szCs w:val="30"/>
          <w:shd w:val="clear" w:fill="FFFFFF"/>
        </w:rPr>
        <w:t>行为案</w:t>
      </w:r>
    </w:p>
    <w:p w14:paraId="50904E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default" w:ascii="仿宋_GB2312" w:hAnsi="仿宋" w:eastAsia="仿宋_GB2312" w:cs="仿宋_GB2312"/>
          <w:caps w:val="0"/>
          <w:color w:val="000000"/>
          <w:spacing w:val="0"/>
          <w:sz w:val="30"/>
          <w:szCs w:val="30"/>
          <w:shd w:val="clear" w:fill="FFFFFF"/>
        </w:rPr>
        <w:t>（一）抽检基本情况</w:t>
      </w:r>
    </w:p>
    <w:p w14:paraId="1F65C1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default" w:ascii="仿宋_GB2312" w:hAnsi="仿宋" w:eastAsia="仿宋_GB2312" w:cs="仿宋_GB2312"/>
          <w:caps w:val="0"/>
          <w:color w:val="000000"/>
          <w:spacing w:val="0"/>
          <w:sz w:val="30"/>
          <w:szCs w:val="30"/>
          <w:shd w:val="clear" w:fill="FFFFFF"/>
        </w:rPr>
        <w:t>于2024年5月</w:t>
      </w:r>
      <w:r>
        <w:rPr>
          <w:rFonts w:hint="eastAsia" w:ascii="仿宋_GB2312" w:hAnsi="仿宋" w:eastAsia="仿宋_GB2312" w:cs="仿宋_GB2312"/>
          <w:caps w:val="0"/>
          <w:color w:val="000000"/>
          <w:spacing w:val="0"/>
          <w:sz w:val="30"/>
          <w:szCs w:val="30"/>
          <w:shd w:val="clear" w:fill="FFFFFF"/>
          <w:lang w:val="en-US" w:eastAsia="zh-CN"/>
        </w:rPr>
        <w:t>27</w:t>
      </w:r>
      <w:r>
        <w:rPr>
          <w:rFonts w:hint="default" w:ascii="仿宋_GB2312" w:hAnsi="仿宋" w:eastAsia="仿宋_GB2312" w:cs="仿宋_GB2312"/>
          <w:caps w:val="0"/>
          <w:color w:val="000000"/>
          <w:spacing w:val="0"/>
          <w:sz w:val="30"/>
          <w:szCs w:val="30"/>
          <w:shd w:val="clear" w:fill="FFFFFF"/>
        </w:rPr>
        <w:t>日，</w:t>
      </w:r>
      <w:r>
        <w:rPr>
          <w:rFonts w:hint="eastAsia" w:ascii="仿宋_GB2312" w:hAnsi="仿宋" w:eastAsia="仿宋_GB2312" w:cs="仿宋_GB2312"/>
          <w:caps w:val="0"/>
          <w:color w:val="000000"/>
          <w:spacing w:val="0"/>
          <w:sz w:val="30"/>
          <w:szCs w:val="30"/>
          <w:shd w:val="clear" w:fill="FFFFFF"/>
          <w:lang w:val="en-US" w:eastAsia="zh-CN"/>
        </w:rPr>
        <w:t>自治区</w:t>
      </w:r>
      <w:r>
        <w:rPr>
          <w:rFonts w:hint="default" w:ascii="仿宋_GB2312" w:hAnsi="仿宋" w:eastAsia="仿宋_GB2312" w:cs="仿宋_GB2312"/>
          <w:caps w:val="0"/>
          <w:color w:val="000000"/>
          <w:spacing w:val="0"/>
          <w:sz w:val="30"/>
          <w:szCs w:val="30"/>
          <w:shd w:val="clear" w:fill="FFFFFF"/>
        </w:rPr>
        <w:t>市场监督管理局委托</w:t>
      </w:r>
      <w:r>
        <w:rPr>
          <w:rFonts w:hint="eastAsia" w:ascii="仿宋_GB2312" w:hAnsi="仿宋" w:eastAsia="仿宋_GB2312" w:cs="仿宋_GB2312"/>
          <w:caps w:val="0"/>
          <w:color w:val="000000"/>
          <w:spacing w:val="0"/>
          <w:sz w:val="30"/>
          <w:szCs w:val="30"/>
          <w:shd w:val="clear" w:fill="FFFFFF"/>
          <w:lang w:val="en-US" w:eastAsia="zh-CN"/>
        </w:rPr>
        <w:t>河南省产品质量检验技术研究院</w:t>
      </w:r>
      <w:r>
        <w:rPr>
          <w:rFonts w:hint="default" w:ascii="仿宋_GB2312" w:hAnsi="仿宋" w:eastAsia="仿宋_GB2312" w:cs="仿宋_GB2312"/>
          <w:caps w:val="0"/>
          <w:color w:val="000000"/>
          <w:spacing w:val="0"/>
          <w:sz w:val="30"/>
          <w:szCs w:val="30"/>
          <w:shd w:val="clear" w:fill="FFFFFF"/>
        </w:rPr>
        <w:t>对</w:t>
      </w:r>
      <w:r>
        <w:rPr>
          <w:rFonts w:hint="eastAsia" w:ascii="仿宋_GB2312" w:hAnsi="仿宋" w:eastAsia="仿宋_GB2312" w:cs="仿宋_GB2312"/>
          <w:caps w:val="0"/>
          <w:color w:val="000000"/>
          <w:spacing w:val="0"/>
          <w:sz w:val="30"/>
          <w:szCs w:val="30"/>
          <w:shd w:val="clear" w:fill="FFFFFF"/>
          <w:lang w:val="en-US" w:eastAsia="zh-CN"/>
        </w:rPr>
        <w:t>塔什库尔干塔吉克自治县慕士塔格路060号附106号</w:t>
      </w:r>
      <w:r>
        <w:rPr>
          <w:rFonts w:hint="default" w:ascii="仿宋_GB2312" w:hAnsi="仿宋" w:eastAsia="仿宋_GB2312" w:cs="仿宋_GB2312"/>
          <w:caps w:val="0"/>
          <w:color w:val="000000"/>
          <w:spacing w:val="0"/>
          <w:sz w:val="30"/>
          <w:szCs w:val="30"/>
          <w:shd w:val="clear" w:fill="FFFFFF"/>
        </w:rPr>
        <w:t>的</w:t>
      </w:r>
      <w:r>
        <w:rPr>
          <w:rFonts w:hint="default" w:ascii="仿宋_GB2312" w:hAnsi="仿宋" w:eastAsia="仿宋_GB2312" w:cs="仿宋_GB2312"/>
          <w:caps w:val="0"/>
          <w:color w:val="000000"/>
          <w:spacing w:val="0"/>
          <w:sz w:val="30"/>
          <w:szCs w:val="30"/>
          <w:shd w:val="clear" w:fill="FFFFFF"/>
          <w:lang w:val="en-US" w:eastAsia="zh-CN"/>
        </w:rPr>
        <w:t>“塔什库尔干塔吉克自治县小严水产蔬果批发部”</w:t>
      </w:r>
      <w:r>
        <w:rPr>
          <w:rFonts w:hint="eastAsia" w:ascii="仿宋_GB2312" w:hAnsi="仿宋" w:eastAsia="仿宋_GB2312" w:cs="仿宋_GB2312"/>
          <w:caps w:val="0"/>
          <w:color w:val="000000"/>
          <w:spacing w:val="0"/>
          <w:sz w:val="30"/>
          <w:szCs w:val="30"/>
          <w:shd w:val="clear" w:fill="FFFFFF"/>
          <w:lang w:val="en-US" w:eastAsia="zh-CN"/>
        </w:rPr>
        <w:t>销售</w:t>
      </w:r>
      <w:r>
        <w:rPr>
          <w:rFonts w:hint="default" w:ascii="仿宋_GB2312" w:hAnsi="仿宋" w:eastAsia="仿宋_GB2312" w:cs="仿宋_GB2312"/>
          <w:caps w:val="0"/>
          <w:color w:val="000000"/>
          <w:spacing w:val="0"/>
          <w:sz w:val="30"/>
          <w:szCs w:val="30"/>
          <w:shd w:val="clear" w:fill="FFFFFF"/>
          <w:lang w:val="en-US" w:eastAsia="zh-CN"/>
        </w:rPr>
        <w:t>的“</w:t>
      </w:r>
      <w:r>
        <w:rPr>
          <w:rFonts w:hint="eastAsia" w:ascii="仿宋_GB2312" w:hAnsi="仿宋" w:eastAsia="仿宋_GB2312" w:cs="仿宋_GB2312"/>
          <w:caps w:val="0"/>
          <w:color w:val="000000"/>
          <w:spacing w:val="0"/>
          <w:sz w:val="30"/>
          <w:szCs w:val="30"/>
          <w:shd w:val="clear" w:fill="FFFFFF"/>
          <w:lang w:val="en-US" w:eastAsia="zh-CN"/>
        </w:rPr>
        <w:t>大葱</w:t>
      </w:r>
      <w:r>
        <w:rPr>
          <w:rFonts w:hint="default" w:ascii="仿宋_GB2312" w:hAnsi="仿宋" w:eastAsia="仿宋_GB2312" w:cs="仿宋_GB2312"/>
          <w:caps w:val="0"/>
          <w:color w:val="000000"/>
          <w:spacing w:val="0"/>
          <w:sz w:val="30"/>
          <w:szCs w:val="30"/>
          <w:shd w:val="clear" w:fill="FFFFFF"/>
          <w:lang w:val="en-US" w:eastAsia="zh-CN"/>
        </w:rPr>
        <w:t>”进行食品安全监督抽检检验，检测报告</w:t>
      </w:r>
      <w:r>
        <w:rPr>
          <w:rFonts w:hint="default" w:ascii="仿宋_GB2312" w:hAnsi="仿宋" w:eastAsia="仿宋_GB2312" w:cs="仿宋_GB2312"/>
          <w:caps w:val="0"/>
          <w:color w:val="000000"/>
          <w:spacing w:val="0"/>
          <w:sz w:val="30"/>
          <w:szCs w:val="30"/>
          <w:shd w:val="clear" w:fill="FFFFFF"/>
        </w:rPr>
        <w:t>编号:</w:t>
      </w:r>
      <w:r>
        <w:rPr>
          <w:rFonts w:hint="eastAsia" w:ascii="仿宋_GB2312" w:hAnsi="仿宋" w:eastAsia="仿宋_GB2312" w:cs="仿宋_GB2312"/>
          <w:caps w:val="0"/>
          <w:color w:val="000000"/>
          <w:spacing w:val="0"/>
          <w:sz w:val="30"/>
          <w:szCs w:val="30"/>
          <w:shd w:val="clear" w:fill="FFFFFF"/>
          <w:lang w:val="en-US" w:eastAsia="zh-CN"/>
        </w:rPr>
        <w:t>SY2024022707</w:t>
      </w:r>
      <w:r>
        <w:rPr>
          <w:rFonts w:hint="default" w:ascii="仿宋_GB2312" w:hAnsi="仿宋" w:eastAsia="仿宋_GB2312" w:cs="仿宋_GB2312"/>
          <w:caps w:val="0"/>
          <w:color w:val="000000"/>
          <w:spacing w:val="0"/>
          <w:sz w:val="30"/>
          <w:szCs w:val="30"/>
          <w:shd w:val="clear" w:fill="FFFFFF"/>
        </w:rPr>
        <w:t>, 检验项目：铅(以 Pb 计)，</w:t>
      </w:r>
      <w:r>
        <w:rPr>
          <w:rFonts w:hint="eastAsia" w:ascii="仿宋_GB2312" w:hAnsi="仿宋" w:eastAsia="仿宋_GB2312" w:cs="仿宋_GB2312"/>
          <w:caps w:val="0"/>
          <w:color w:val="000000"/>
          <w:spacing w:val="0"/>
          <w:sz w:val="30"/>
          <w:szCs w:val="30"/>
          <w:shd w:val="clear" w:fill="FFFFFF"/>
          <w:lang w:val="en-US" w:eastAsia="zh-CN"/>
        </w:rPr>
        <w:t>镉、丙环唑</w:t>
      </w:r>
      <w:r>
        <w:rPr>
          <w:rFonts w:hint="default" w:ascii="仿宋_GB2312" w:hAnsi="仿宋" w:eastAsia="仿宋_GB2312" w:cs="仿宋_GB2312"/>
          <w:caps w:val="0"/>
          <w:color w:val="000000"/>
          <w:spacing w:val="0"/>
          <w:sz w:val="30"/>
          <w:szCs w:val="30"/>
          <w:shd w:val="clear" w:fill="FFFFFF"/>
        </w:rPr>
        <w:t>等</w:t>
      </w:r>
      <w:r>
        <w:rPr>
          <w:rFonts w:hint="eastAsia" w:ascii="仿宋_GB2312" w:hAnsi="仿宋" w:eastAsia="仿宋_GB2312" w:cs="仿宋_GB2312"/>
          <w:caps w:val="0"/>
          <w:color w:val="000000"/>
          <w:spacing w:val="0"/>
          <w:sz w:val="30"/>
          <w:szCs w:val="30"/>
          <w:shd w:val="clear" w:fill="FFFFFF"/>
          <w:lang w:val="en-US" w:eastAsia="zh-CN"/>
        </w:rPr>
        <w:t>13</w:t>
      </w:r>
      <w:r>
        <w:rPr>
          <w:rFonts w:hint="default" w:ascii="仿宋_GB2312" w:hAnsi="仿宋" w:eastAsia="仿宋_GB2312" w:cs="仿宋_GB2312"/>
          <w:caps w:val="0"/>
          <w:color w:val="000000"/>
          <w:spacing w:val="0"/>
          <w:sz w:val="30"/>
          <w:szCs w:val="30"/>
          <w:shd w:val="clear" w:fill="FFFFFF"/>
        </w:rPr>
        <w:t>项。</w:t>
      </w:r>
    </w:p>
    <w:p w14:paraId="73B9CB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default" w:ascii="仿宋_GB2312" w:hAnsi="仿宋" w:eastAsia="仿宋_GB2312" w:cs="仿宋_GB2312"/>
          <w:caps w:val="0"/>
          <w:color w:val="000000"/>
          <w:spacing w:val="0"/>
          <w:sz w:val="30"/>
          <w:szCs w:val="30"/>
          <w:shd w:val="clear" w:fill="FFFFFF"/>
        </w:rPr>
        <w:t>检验结论：经抽样检验，噻虫嗪项目不符合GB 2763-2021《食品安全国家标准食品中农药最大残留限量》要求，检验结论为不合格,2024年6月</w:t>
      </w:r>
      <w:r>
        <w:rPr>
          <w:rFonts w:hint="eastAsia" w:ascii="仿宋_GB2312" w:hAnsi="仿宋" w:eastAsia="仿宋_GB2312" w:cs="仿宋_GB2312"/>
          <w:caps w:val="0"/>
          <w:color w:val="000000"/>
          <w:spacing w:val="0"/>
          <w:sz w:val="30"/>
          <w:szCs w:val="30"/>
          <w:shd w:val="clear" w:fill="FFFFFF"/>
          <w:lang w:val="en-US" w:eastAsia="zh-CN"/>
        </w:rPr>
        <w:t>28</w:t>
      </w:r>
      <w:r>
        <w:rPr>
          <w:rFonts w:hint="default" w:ascii="仿宋_GB2312" w:hAnsi="仿宋" w:eastAsia="仿宋_GB2312" w:cs="仿宋_GB2312"/>
          <w:caps w:val="0"/>
          <w:color w:val="000000"/>
          <w:spacing w:val="0"/>
          <w:sz w:val="30"/>
          <w:szCs w:val="30"/>
          <w:shd w:val="clear" w:fill="FFFFFF"/>
        </w:rPr>
        <w:t>日,我局通过国抽系统收到抽检不合格检验报告。</w:t>
      </w:r>
    </w:p>
    <w:p w14:paraId="65335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default" w:ascii="仿宋_GB2312" w:hAnsi="仿宋" w:eastAsia="仿宋_GB2312" w:cs="仿宋_GB2312"/>
          <w:caps w:val="0"/>
          <w:color w:val="000000"/>
          <w:spacing w:val="0"/>
          <w:sz w:val="30"/>
          <w:szCs w:val="30"/>
          <w:shd w:val="clear" w:fill="FFFFFF"/>
        </w:rPr>
        <w:t>（二）对企业违法违规行为依法处罚情况</w:t>
      </w:r>
    </w:p>
    <w:p w14:paraId="7F436D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当事人的行为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的规定。依据《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第一项“生产经营致病性微生物，农药残留、兽药残留、生物毒素、重金属等污染物质以及其他危害人体健康的物质含量超过食品安全标准限量的食品、食品添加剂;”及自由裁量理由等其他需要说明的事项:鉴于当事人文化水平低，对相关法律、法规不了解，已经认识到其错误行为，表示以后吸取经验教训;在案件调查中当事人积极配合调查工作，也及时向执法办案人员提供相关证据，其违法行为没有造成社会危害，情节较轻，根据《中华人民共和国行政处罚法》第三十二条“当事人有下列情形之一的，应当依法从轻或者减轻行政处罚:(一)主动消除或者减轻违法行为危害后果的”;《关于规范市场监督管理行政处罚裁量权的指导意见》第十四条（二）积极配合市场监管部门调查并主动提供证据材料的规定。决定给当事人给予以下行政处罚:</w:t>
      </w:r>
    </w:p>
    <w:p w14:paraId="0960DF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一、责令停止销售不符合食品安全标准的大葱的行为;</w:t>
      </w:r>
    </w:p>
    <w:p w14:paraId="4A747B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二、没收违法所得11元；</w:t>
      </w:r>
    </w:p>
    <w:p w14:paraId="3145FD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三、处以2011元(人民币：贰仟零壹拾壹元整)</w:t>
      </w:r>
    </w:p>
    <w:p w14:paraId="2E919F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default" w:ascii="Calibri" w:hAnsi="Calibri" w:cs="Calibri"/>
          <w:sz w:val="21"/>
          <w:szCs w:val="21"/>
        </w:rPr>
      </w:pPr>
      <w:r>
        <w:rPr>
          <w:rFonts w:hint="default" w:ascii="Calibri" w:hAnsi="Calibri" w:cs="Calibri"/>
          <w:caps w:val="0"/>
          <w:color w:val="000000"/>
          <w:spacing w:val="0"/>
          <w:sz w:val="21"/>
          <w:szCs w:val="21"/>
          <w:shd w:val="clear" w:fill="FFFFFF"/>
        </w:rPr>
        <w:t> </w:t>
      </w:r>
    </w:p>
    <w:p w14:paraId="0BA281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default" w:ascii="Calibri" w:hAnsi="Calibri" w:cs="Calibri"/>
          <w:sz w:val="21"/>
          <w:szCs w:val="21"/>
        </w:rPr>
      </w:pPr>
      <w:r>
        <w:rPr>
          <w:rFonts w:hint="eastAsia" w:ascii="仿宋_GB2312" w:hAnsi="仿宋" w:eastAsia="仿宋_GB2312" w:cs="仿宋_GB2312"/>
          <w:b/>
          <w:bCs/>
          <w:caps w:val="0"/>
          <w:color w:val="000000"/>
          <w:spacing w:val="0"/>
          <w:sz w:val="30"/>
          <w:szCs w:val="30"/>
          <w:shd w:val="clear" w:fill="FFFFFF"/>
          <w:lang w:val="en-US" w:eastAsia="zh-CN"/>
        </w:rPr>
        <w:t>四、</w:t>
      </w:r>
      <w:r>
        <w:rPr>
          <w:rFonts w:hint="default" w:ascii="仿宋_GB2312" w:hAnsi="仿宋" w:eastAsia="仿宋_GB2312" w:cs="仿宋_GB2312"/>
          <w:b/>
          <w:bCs/>
          <w:caps w:val="0"/>
          <w:color w:val="000000"/>
          <w:spacing w:val="0"/>
          <w:sz w:val="30"/>
          <w:szCs w:val="30"/>
          <w:shd w:val="clear" w:fill="FFFFFF"/>
        </w:rPr>
        <w:t>塔什库尔干县玉苏普蔬菜店”（经营销售（使用）不符合食品安全国家标准的</w:t>
      </w:r>
      <w:r>
        <w:rPr>
          <w:rFonts w:hint="eastAsia" w:ascii="仿宋_GB2312" w:hAnsi="仿宋" w:eastAsia="仿宋_GB2312" w:cs="仿宋_GB2312"/>
          <w:b/>
          <w:bCs/>
          <w:caps w:val="0"/>
          <w:color w:val="000000"/>
          <w:spacing w:val="0"/>
          <w:sz w:val="30"/>
          <w:szCs w:val="30"/>
          <w:shd w:val="clear" w:fill="FFFFFF"/>
          <w:lang w:val="en-US" w:eastAsia="zh-CN"/>
        </w:rPr>
        <w:t>香蕉</w:t>
      </w:r>
      <w:r>
        <w:rPr>
          <w:rFonts w:hint="eastAsia" w:ascii="仿宋" w:hAnsi="仿宋" w:eastAsia="仿宋" w:cs="仿宋"/>
          <w:b/>
          <w:bCs/>
          <w:caps w:val="0"/>
          <w:color w:val="000000"/>
          <w:spacing w:val="0"/>
          <w:sz w:val="30"/>
          <w:szCs w:val="30"/>
          <w:shd w:val="clear" w:fill="FFFFFF"/>
        </w:rPr>
        <w:t>)</w:t>
      </w:r>
      <w:r>
        <w:rPr>
          <w:rFonts w:hint="default" w:ascii="仿宋_GB2312" w:hAnsi="仿宋" w:eastAsia="仿宋_GB2312" w:cs="仿宋_GB2312"/>
          <w:b/>
          <w:bCs/>
          <w:caps w:val="0"/>
          <w:color w:val="000000"/>
          <w:spacing w:val="0"/>
          <w:sz w:val="30"/>
          <w:szCs w:val="30"/>
          <w:shd w:val="clear" w:fill="FFFFFF"/>
        </w:rPr>
        <w:t>行为案</w:t>
      </w:r>
    </w:p>
    <w:p w14:paraId="2C830D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default" w:ascii="仿宋_GB2312" w:hAnsi="仿宋" w:eastAsia="仿宋_GB2312" w:cs="仿宋_GB2312"/>
          <w:caps w:val="0"/>
          <w:color w:val="000000"/>
          <w:spacing w:val="0"/>
          <w:sz w:val="30"/>
          <w:szCs w:val="30"/>
          <w:shd w:val="clear" w:fill="FFFFFF"/>
        </w:rPr>
        <w:t>（一）抽检基本情况</w:t>
      </w:r>
    </w:p>
    <w:p w14:paraId="01EEF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于2024年</w:t>
      </w:r>
      <w:r>
        <w:rPr>
          <w:rFonts w:hint="eastAsia" w:ascii="仿宋_GB2312" w:hAnsi="仿宋" w:eastAsia="仿宋_GB2312" w:cs="仿宋_GB2312"/>
          <w:caps w:val="0"/>
          <w:color w:val="000000"/>
          <w:spacing w:val="0"/>
          <w:sz w:val="30"/>
          <w:szCs w:val="30"/>
          <w:shd w:val="clear" w:fill="FFFFFF"/>
          <w:lang w:val="en-US" w:eastAsia="zh-CN"/>
        </w:rPr>
        <w:t>2</w:t>
      </w:r>
      <w:r>
        <w:rPr>
          <w:rFonts w:hint="default" w:ascii="仿宋_GB2312" w:hAnsi="仿宋" w:eastAsia="仿宋_GB2312" w:cs="仿宋_GB2312"/>
          <w:caps w:val="0"/>
          <w:color w:val="000000"/>
          <w:spacing w:val="0"/>
          <w:sz w:val="30"/>
          <w:szCs w:val="30"/>
          <w:shd w:val="clear" w:fill="FFFFFF"/>
        </w:rPr>
        <w:t>月2</w:t>
      </w:r>
      <w:r>
        <w:rPr>
          <w:rFonts w:hint="eastAsia" w:ascii="仿宋_GB2312" w:hAnsi="仿宋" w:eastAsia="仿宋_GB2312" w:cs="仿宋_GB2312"/>
          <w:caps w:val="0"/>
          <w:color w:val="000000"/>
          <w:spacing w:val="0"/>
          <w:sz w:val="30"/>
          <w:szCs w:val="30"/>
          <w:shd w:val="clear" w:fill="FFFFFF"/>
          <w:lang w:val="en-US" w:eastAsia="zh-CN"/>
        </w:rPr>
        <w:t>0</w:t>
      </w:r>
      <w:r>
        <w:rPr>
          <w:rFonts w:hint="default" w:ascii="仿宋_GB2312" w:hAnsi="仿宋" w:eastAsia="仿宋_GB2312" w:cs="仿宋_GB2312"/>
          <w:caps w:val="0"/>
          <w:color w:val="000000"/>
          <w:spacing w:val="0"/>
          <w:sz w:val="30"/>
          <w:szCs w:val="30"/>
          <w:shd w:val="clear" w:fill="FFFFFF"/>
        </w:rPr>
        <w:t>日，塔什库尔干县市场监督管理局委托安徽中青检验检测有限公司对新疆喀什地区塔什库尔干塔吉克自治县塔什库尔干镇红基拉甫路022号103铺“塔什库尔干县玉苏普蔬菜店”经营销售（使用）的“</w:t>
      </w:r>
      <w:r>
        <w:rPr>
          <w:rFonts w:hint="eastAsia" w:ascii="仿宋_GB2312" w:hAnsi="仿宋" w:eastAsia="仿宋_GB2312" w:cs="仿宋_GB2312"/>
          <w:caps w:val="0"/>
          <w:color w:val="000000"/>
          <w:spacing w:val="0"/>
          <w:sz w:val="30"/>
          <w:szCs w:val="30"/>
          <w:shd w:val="clear" w:fill="FFFFFF"/>
          <w:lang w:val="en-US" w:eastAsia="zh-CN"/>
        </w:rPr>
        <w:t>香蕉</w:t>
      </w:r>
      <w:r>
        <w:rPr>
          <w:rFonts w:hint="default" w:ascii="仿宋_GB2312" w:hAnsi="仿宋" w:eastAsia="仿宋_GB2312" w:cs="仿宋_GB2312"/>
          <w:caps w:val="0"/>
          <w:color w:val="000000"/>
          <w:spacing w:val="0"/>
          <w:sz w:val="30"/>
          <w:szCs w:val="30"/>
          <w:shd w:val="clear" w:fill="FFFFFF"/>
        </w:rPr>
        <w:t>”进行食品安全监督抽检检验，检测报告编号:</w:t>
      </w:r>
      <w:r>
        <w:rPr>
          <w:rFonts w:hint="eastAsia" w:ascii="仿宋_GB2312" w:hAnsi="仿宋" w:eastAsia="仿宋_GB2312" w:cs="仿宋_GB2312"/>
          <w:caps w:val="0"/>
          <w:color w:val="000000"/>
          <w:spacing w:val="0"/>
          <w:sz w:val="30"/>
          <w:szCs w:val="30"/>
          <w:shd w:val="clear" w:fill="FFFFFF"/>
          <w:lang w:val="en-US" w:eastAsia="zh-CN"/>
        </w:rPr>
        <w:t>ZQJY-2024-W0210632</w:t>
      </w:r>
      <w:r>
        <w:rPr>
          <w:rFonts w:hint="default" w:ascii="仿宋_GB2312" w:hAnsi="仿宋" w:eastAsia="仿宋_GB2312" w:cs="仿宋_GB2312"/>
          <w:caps w:val="0"/>
          <w:color w:val="000000"/>
          <w:spacing w:val="0"/>
          <w:sz w:val="30"/>
          <w:szCs w:val="30"/>
          <w:shd w:val="clear" w:fill="FFFFFF"/>
        </w:rPr>
        <w:t>, 检验项目：</w:t>
      </w:r>
      <w:r>
        <w:rPr>
          <w:rFonts w:hint="eastAsia" w:ascii="仿宋_GB2312" w:hAnsi="仿宋" w:eastAsia="仿宋_GB2312" w:cs="仿宋_GB2312"/>
          <w:caps w:val="0"/>
          <w:color w:val="000000"/>
          <w:spacing w:val="0"/>
          <w:sz w:val="30"/>
          <w:szCs w:val="30"/>
          <w:shd w:val="clear" w:fill="FFFFFF"/>
          <w:lang w:val="en-US" w:eastAsia="zh-CN"/>
        </w:rPr>
        <w:t>烯唑醇，</w:t>
      </w:r>
      <w:r>
        <w:rPr>
          <w:rFonts w:hint="default" w:ascii="仿宋_GB2312" w:hAnsi="仿宋" w:eastAsia="仿宋_GB2312" w:cs="仿宋_GB2312"/>
          <w:caps w:val="0"/>
          <w:color w:val="000000"/>
          <w:spacing w:val="0"/>
          <w:sz w:val="30"/>
          <w:szCs w:val="30"/>
          <w:shd w:val="clear" w:fill="FFFFFF"/>
        </w:rPr>
        <w:t>噻虫嗪，噻虫胺</w:t>
      </w:r>
      <w:r>
        <w:rPr>
          <w:rFonts w:hint="eastAsia" w:ascii="仿宋_GB2312" w:hAnsi="仿宋" w:eastAsia="仿宋_GB2312" w:cs="仿宋_GB2312"/>
          <w:caps w:val="0"/>
          <w:color w:val="000000"/>
          <w:spacing w:val="0"/>
          <w:sz w:val="30"/>
          <w:szCs w:val="30"/>
          <w:shd w:val="clear" w:fill="FFFFFF"/>
          <w:lang w:val="en-US" w:eastAsia="zh-CN"/>
        </w:rPr>
        <w:t>等8项</w:t>
      </w:r>
      <w:r>
        <w:rPr>
          <w:rFonts w:hint="eastAsia" w:ascii="仿宋_GB2312" w:hAnsi="仿宋" w:eastAsia="仿宋_GB2312" w:cs="仿宋_GB2312"/>
          <w:caps w:val="0"/>
          <w:color w:val="000000"/>
          <w:spacing w:val="0"/>
          <w:sz w:val="30"/>
          <w:szCs w:val="30"/>
          <w:shd w:val="clear" w:fill="FFFFFF"/>
          <w:lang w:eastAsia="zh-CN"/>
        </w:rPr>
        <w:t>。</w:t>
      </w:r>
      <w:r>
        <w:rPr>
          <w:rFonts w:hint="eastAsia" w:ascii="仿宋_GB2312" w:hAnsi="仿宋" w:eastAsia="仿宋_GB2312" w:cs="仿宋_GB2312"/>
          <w:caps w:val="0"/>
          <w:color w:val="000000"/>
          <w:spacing w:val="0"/>
          <w:sz w:val="30"/>
          <w:szCs w:val="30"/>
          <w:shd w:val="clear" w:fill="FFFFFF"/>
        </w:rPr>
        <w:t> </w:t>
      </w:r>
    </w:p>
    <w:p w14:paraId="402847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检验结论：经抽样检验，噻虫嗪，噻虫胺项目不符合GB2763-2021《食品安全国家标准 食品中农药最大残留 限量》要求，检验结论为不合格,2024年</w:t>
      </w:r>
      <w:r>
        <w:rPr>
          <w:rFonts w:hint="eastAsia" w:ascii="仿宋_GB2312" w:hAnsi="仿宋" w:eastAsia="仿宋_GB2312" w:cs="仿宋_GB2312"/>
          <w:caps w:val="0"/>
          <w:color w:val="000000"/>
          <w:spacing w:val="0"/>
          <w:sz w:val="30"/>
          <w:szCs w:val="30"/>
          <w:shd w:val="clear" w:fill="FFFFFF"/>
          <w:lang w:val="en-US" w:eastAsia="zh-CN"/>
        </w:rPr>
        <w:t>3</w:t>
      </w:r>
      <w:r>
        <w:rPr>
          <w:rFonts w:hint="default" w:ascii="仿宋_GB2312" w:hAnsi="仿宋" w:eastAsia="仿宋_GB2312" w:cs="仿宋_GB2312"/>
          <w:caps w:val="0"/>
          <w:color w:val="000000"/>
          <w:spacing w:val="0"/>
          <w:sz w:val="30"/>
          <w:szCs w:val="30"/>
          <w:shd w:val="clear" w:fill="FFFFFF"/>
        </w:rPr>
        <w:t>月1</w:t>
      </w:r>
      <w:r>
        <w:rPr>
          <w:rFonts w:hint="eastAsia" w:ascii="仿宋_GB2312" w:hAnsi="仿宋" w:eastAsia="仿宋_GB2312" w:cs="仿宋_GB2312"/>
          <w:caps w:val="0"/>
          <w:color w:val="000000"/>
          <w:spacing w:val="0"/>
          <w:sz w:val="30"/>
          <w:szCs w:val="30"/>
          <w:shd w:val="clear" w:fill="FFFFFF"/>
          <w:lang w:val="en-US" w:eastAsia="zh-CN"/>
        </w:rPr>
        <w:t>8</w:t>
      </w:r>
      <w:r>
        <w:rPr>
          <w:rFonts w:hint="default" w:ascii="仿宋_GB2312" w:hAnsi="仿宋" w:eastAsia="仿宋_GB2312" w:cs="仿宋_GB2312"/>
          <w:caps w:val="0"/>
          <w:color w:val="000000"/>
          <w:spacing w:val="0"/>
          <w:sz w:val="30"/>
          <w:szCs w:val="30"/>
          <w:shd w:val="clear" w:fill="FFFFFF"/>
        </w:rPr>
        <w:t>日,我局通过国抽系统收到抽检不合格检验报告。</w:t>
      </w:r>
    </w:p>
    <w:p w14:paraId="388B4F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（二）对企业违法违规行为依法处罚情况</w:t>
      </w:r>
    </w:p>
    <w:p w14:paraId="6614DC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当事人的上述行为违反了《中华人民共和国食品安全法》第</w:t>
      </w:r>
      <w:r>
        <w:rPr>
          <w:rFonts w:hint="eastAsia" w:ascii="仿宋_GB2312" w:hAnsi="仿宋" w:eastAsia="仿宋_GB2312" w:cs="仿宋_GB2312"/>
          <w:caps w:val="0"/>
          <w:color w:val="000000"/>
          <w:spacing w:val="0"/>
          <w:sz w:val="30"/>
          <w:szCs w:val="30"/>
          <w:shd w:val="clear" w:fill="FFFFFF"/>
          <w:lang w:val="en-US" w:eastAsia="zh-CN"/>
        </w:rPr>
        <w:t>三十</w:t>
      </w:r>
      <w:r>
        <w:rPr>
          <w:rFonts w:hint="default" w:ascii="仿宋_GB2312" w:hAnsi="仿宋" w:eastAsia="仿宋_GB2312" w:cs="仿宋_GB2312"/>
          <w:caps w:val="0"/>
          <w:color w:val="000000"/>
          <w:spacing w:val="0"/>
          <w:sz w:val="30"/>
          <w:szCs w:val="30"/>
          <w:shd w:val="clear" w:fill="FFFFFF"/>
        </w:rPr>
        <w:t>四条第一款“违反本法规定，构成经营不符合食品安全国家标准的食品行为。依据《中华人民共和国食品安全法》第一百二十四条第一款</w:t>
      </w:r>
      <w:r>
        <w:rPr>
          <w:rFonts w:hint="eastAsia" w:ascii="仿宋_GB2312" w:hAnsi="仿宋" w:eastAsia="仿宋_GB2312" w:cs="仿宋_GB2312"/>
          <w:caps w:val="0"/>
          <w:color w:val="000000"/>
          <w:spacing w:val="0"/>
          <w:sz w:val="30"/>
          <w:szCs w:val="30"/>
          <w:shd w:val="clear" w:fill="FFFFFF"/>
          <w:lang w:eastAsia="zh-CN"/>
        </w:rPr>
        <w:t>，</w:t>
      </w:r>
      <w:r>
        <w:rPr>
          <w:rFonts w:hint="default" w:ascii="仿宋_GB2312" w:hAnsi="仿宋" w:eastAsia="仿宋_GB2312" w:cs="仿宋_GB2312"/>
          <w:caps w:val="0"/>
          <w:color w:val="000000"/>
          <w:spacing w:val="0"/>
          <w:sz w:val="30"/>
          <w:szCs w:val="30"/>
          <w:shd w:val="clear" w:fill="FFFFFF"/>
        </w:rPr>
        <w:t>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第一项“生产经营致病性微生物，农药残留、兽药残留、生物毒素、重金属等污染物质以及其他危害人体健康的物质含量超过食品安全标准限量的食品、食品添加剂;”及《中华人民共和国行政处罚法》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规定，决定给当事人给予以下行政处罚:</w:t>
      </w:r>
    </w:p>
    <w:p w14:paraId="57E2E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仿宋" w:hAnsi="仿宋" w:eastAsia="仿宋" w:cs="仿宋"/>
          <w:caps w:val="0"/>
          <w:color w:val="000000"/>
          <w:spacing w:val="0"/>
          <w:sz w:val="30"/>
          <w:szCs w:val="30"/>
          <w:shd w:val="clear" w:fill="FFFFFF"/>
        </w:rPr>
      </w:pPr>
    </w:p>
    <w:p w14:paraId="276DC9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200" w:firstLineChars="400"/>
        <w:jc w:val="left"/>
        <w:textAlignment w:val="auto"/>
        <w:rPr>
          <w:rFonts w:hint="default" w:ascii="Calibri" w:hAnsi="Calibri" w:cs="Calibri"/>
          <w:sz w:val="21"/>
          <w:szCs w:val="21"/>
        </w:rPr>
      </w:pPr>
      <w:r>
        <w:rPr>
          <w:rFonts w:hint="eastAsia" w:ascii="仿宋_GB2312" w:hAnsi="仿宋" w:eastAsia="仿宋_GB2312" w:cs="仿宋_GB2312"/>
          <w:caps w:val="0"/>
          <w:color w:val="000000"/>
          <w:spacing w:val="0"/>
          <w:sz w:val="30"/>
          <w:szCs w:val="30"/>
          <w:shd w:val="clear" w:fill="FFFFFF"/>
          <w:lang w:val="en-US" w:eastAsia="zh-CN"/>
        </w:rPr>
        <w:t>一、责令停止销售不符合食品安全标准的香蕉的行为;</w:t>
      </w:r>
      <w:r>
        <w:rPr>
          <w:rFonts w:hint="default" w:ascii="仿宋_GB2312" w:hAnsi="仿宋" w:eastAsia="仿宋_GB2312" w:cs="仿宋_GB2312"/>
          <w:caps w:val="0"/>
          <w:color w:val="000000"/>
          <w:spacing w:val="0"/>
          <w:sz w:val="30"/>
          <w:szCs w:val="30"/>
          <w:shd w:val="clear" w:fill="FFFFFF"/>
        </w:rPr>
        <w:t>                                                       </w:t>
      </w:r>
      <w:r>
        <w:rPr>
          <w:rFonts w:hint="eastAsia" w:ascii="仿宋_GB2312" w:hAnsi="仿宋" w:eastAsia="仿宋_GB2312" w:cs="仿宋_GB2312"/>
          <w:caps w:val="0"/>
          <w:color w:val="000000"/>
          <w:spacing w:val="0"/>
          <w:sz w:val="30"/>
          <w:szCs w:val="30"/>
          <w:shd w:val="clear" w:fill="FFFFFF"/>
          <w:lang w:val="en-US" w:eastAsia="zh-CN"/>
        </w:rPr>
        <w:t xml:space="preserve">    </w:t>
      </w:r>
      <w:r>
        <w:rPr>
          <w:rFonts w:hint="default" w:ascii="仿宋_GB2312" w:hAnsi="仿宋" w:eastAsia="仿宋_GB2312" w:cs="仿宋_GB2312"/>
          <w:caps w:val="0"/>
          <w:color w:val="000000"/>
          <w:spacing w:val="0"/>
          <w:sz w:val="30"/>
          <w:szCs w:val="30"/>
          <w:shd w:val="clear" w:fill="FFFFFF"/>
        </w:rPr>
        <w:t>二、罚款</w:t>
      </w:r>
      <w:r>
        <w:rPr>
          <w:rFonts w:hint="eastAsia" w:ascii="仿宋_GB2312" w:hAnsi="仿宋" w:eastAsia="仿宋_GB2312" w:cs="仿宋_GB2312"/>
          <w:caps w:val="0"/>
          <w:color w:val="000000"/>
          <w:spacing w:val="0"/>
          <w:sz w:val="30"/>
          <w:szCs w:val="30"/>
          <w:shd w:val="clear" w:fill="FFFFFF"/>
          <w:lang w:val="en-US" w:eastAsia="zh-CN"/>
        </w:rPr>
        <w:t>1</w:t>
      </w:r>
      <w:r>
        <w:rPr>
          <w:rFonts w:hint="default" w:ascii="仿宋_GB2312" w:hAnsi="仿宋" w:eastAsia="仿宋_GB2312" w:cs="仿宋_GB2312"/>
          <w:caps w:val="0"/>
          <w:color w:val="000000"/>
          <w:spacing w:val="0"/>
          <w:sz w:val="30"/>
          <w:szCs w:val="30"/>
          <w:shd w:val="clear" w:fill="FFFFFF"/>
        </w:rPr>
        <w:t>000元(</w:t>
      </w:r>
      <w:r>
        <w:rPr>
          <w:rFonts w:hint="eastAsia" w:ascii="仿宋_GB2312" w:hAnsi="仿宋" w:eastAsia="仿宋_GB2312" w:cs="仿宋_GB2312"/>
          <w:caps w:val="0"/>
          <w:color w:val="000000"/>
          <w:spacing w:val="0"/>
          <w:sz w:val="30"/>
          <w:szCs w:val="30"/>
          <w:shd w:val="clear" w:fill="FFFFFF"/>
          <w:lang w:val="en-US" w:eastAsia="zh-CN"/>
        </w:rPr>
        <w:t>壹</w:t>
      </w:r>
      <w:r>
        <w:rPr>
          <w:rFonts w:hint="default" w:ascii="仿宋_GB2312" w:hAnsi="仿宋" w:eastAsia="仿宋_GB2312" w:cs="仿宋_GB2312"/>
          <w:caps w:val="0"/>
          <w:color w:val="000000"/>
          <w:spacing w:val="0"/>
          <w:sz w:val="30"/>
          <w:szCs w:val="30"/>
          <w:shd w:val="clear" w:fill="FFFFFF"/>
        </w:rPr>
        <w:t>仟元整）</w:t>
      </w:r>
    </w:p>
    <w:p w14:paraId="00B4B1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194" w:right="0" w:firstLine="420" w:firstLineChars="200"/>
        <w:jc w:val="left"/>
        <w:textAlignment w:val="auto"/>
        <w:rPr>
          <w:rFonts w:hint="default" w:ascii="Calibri" w:hAnsi="Calibri" w:cs="Calibri"/>
          <w:sz w:val="21"/>
          <w:szCs w:val="21"/>
        </w:rPr>
      </w:pPr>
      <w:r>
        <w:rPr>
          <w:rFonts w:hint="default" w:ascii="Calibri" w:hAnsi="Calibri" w:cs="Calibri"/>
          <w:caps w:val="0"/>
          <w:color w:val="000000"/>
          <w:spacing w:val="0"/>
          <w:sz w:val="21"/>
          <w:szCs w:val="21"/>
          <w:shd w:val="clear" w:fill="FFFFFF"/>
        </w:rPr>
        <w:t> </w:t>
      </w:r>
    </w:p>
    <w:p w14:paraId="1BF7EC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default" w:ascii="Calibri" w:hAnsi="Calibri" w:cs="Calibri"/>
          <w:sz w:val="21"/>
          <w:szCs w:val="21"/>
        </w:rPr>
      </w:pPr>
      <w:r>
        <w:rPr>
          <w:rFonts w:hint="eastAsia" w:ascii="仿宋_GB2312" w:hAnsi="仿宋" w:eastAsia="仿宋_GB2312" w:cs="仿宋_GB2312"/>
          <w:b/>
          <w:bCs/>
          <w:caps w:val="0"/>
          <w:color w:val="000000"/>
          <w:spacing w:val="0"/>
          <w:sz w:val="30"/>
          <w:szCs w:val="30"/>
          <w:shd w:val="clear" w:fill="FFFFFF"/>
          <w:lang w:val="en-US" w:eastAsia="zh-CN"/>
        </w:rPr>
        <w:t>五、</w:t>
      </w:r>
      <w:bookmarkStart w:id="0" w:name="_GoBack"/>
      <w:bookmarkEnd w:id="0"/>
      <w:r>
        <w:rPr>
          <w:rFonts w:hint="default" w:ascii="仿宋_GB2312" w:hAnsi="仿宋" w:eastAsia="仿宋_GB2312" w:cs="仿宋_GB2312"/>
          <w:b/>
          <w:bCs/>
          <w:caps w:val="0"/>
          <w:color w:val="000000"/>
          <w:spacing w:val="0"/>
          <w:sz w:val="30"/>
          <w:szCs w:val="30"/>
          <w:shd w:val="clear" w:fill="FFFFFF"/>
        </w:rPr>
        <w:t>塔什库尔干县（</w:t>
      </w:r>
      <w:r>
        <w:rPr>
          <w:rFonts w:hint="eastAsia" w:ascii="仿宋_GB2312" w:hAnsi="仿宋" w:eastAsia="仿宋_GB2312" w:cs="仿宋_GB2312"/>
          <w:b/>
          <w:bCs/>
          <w:caps w:val="0"/>
          <w:color w:val="000000"/>
          <w:spacing w:val="0"/>
          <w:sz w:val="30"/>
          <w:szCs w:val="30"/>
          <w:shd w:val="clear" w:fill="FFFFFF"/>
          <w:lang w:val="en-US" w:eastAsia="zh-CN"/>
        </w:rPr>
        <w:t>经营</w:t>
      </w:r>
      <w:r>
        <w:rPr>
          <w:rFonts w:hint="default" w:ascii="仿宋_GB2312" w:hAnsi="仿宋" w:eastAsia="仿宋_GB2312" w:cs="仿宋_GB2312"/>
          <w:b/>
          <w:bCs/>
          <w:caps w:val="0"/>
          <w:color w:val="000000"/>
          <w:spacing w:val="0"/>
          <w:sz w:val="30"/>
          <w:szCs w:val="30"/>
          <w:shd w:val="clear" w:fill="FFFFFF"/>
        </w:rPr>
        <w:t>销售（使用）不符合食品安全国家标准的</w:t>
      </w:r>
      <w:r>
        <w:rPr>
          <w:rFonts w:hint="eastAsia" w:ascii="仿宋_GB2312" w:hAnsi="仿宋" w:eastAsia="仿宋_GB2312" w:cs="仿宋_GB2312"/>
          <w:b/>
          <w:bCs/>
          <w:caps w:val="0"/>
          <w:color w:val="000000"/>
          <w:spacing w:val="0"/>
          <w:sz w:val="30"/>
          <w:szCs w:val="30"/>
          <w:shd w:val="clear" w:fill="FFFFFF"/>
          <w:lang w:val="en-US" w:eastAsia="zh-CN"/>
        </w:rPr>
        <w:t>生姜</w:t>
      </w:r>
      <w:r>
        <w:rPr>
          <w:rFonts w:hint="eastAsia" w:ascii="仿宋" w:hAnsi="仿宋" w:eastAsia="仿宋" w:cs="仿宋"/>
          <w:b/>
          <w:bCs/>
          <w:caps w:val="0"/>
          <w:color w:val="000000"/>
          <w:spacing w:val="0"/>
          <w:sz w:val="30"/>
          <w:szCs w:val="30"/>
          <w:shd w:val="clear" w:fill="FFFFFF"/>
        </w:rPr>
        <w:t>)</w:t>
      </w:r>
      <w:r>
        <w:rPr>
          <w:rFonts w:hint="default" w:ascii="仿宋_GB2312" w:hAnsi="仿宋" w:eastAsia="仿宋_GB2312" w:cs="仿宋_GB2312"/>
          <w:b/>
          <w:bCs/>
          <w:caps w:val="0"/>
          <w:color w:val="000000"/>
          <w:spacing w:val="0"/>
          <w:sz w:val="30"/>
          <w:szCs w:val="30"/>
          <w:shd w:val="clear" w:fill="FFFFFF"/>
        </w:rPr>
        <w:t>行为案</w:t>
      </w:r>
    </w:p>
    <w:p w14:paraId="200610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default" w:ascii="仿宋_GB2312" w:hAnsi="仿宋" w:eastAsia="仿宋_GB2312" w:cs="仿宋_GB2312"/>
          <w:caps w:val="0"/>
          <w:color w:val="000000"/>
          <w:spacing w:val="0"/>
          <w:sz w:val="30"/>
          <w:szCs w:val="30"/>
          <w:shd w:val="clear" w:fill="FFFFFF"/>
        </w:rPr>
        <w:t>（一）抽检基本情况</w:t>
      </w:r>
    </w:p>
    <w:p w14:paraId="35C502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default" w:ascii="仿宋_GB2312" w:hAnsi="仿宋" w:eastAsia="仿宋_GB2312" w:cs="仿宋_GB2312"/>
          <w:caps w:val="0"/>
          <w:color w:val="000000"/>
          <w:spacing w:val="0"/>
          <w:sz w:val="30"/>
          <w:szCs w:val="30"/>
          <w:shd w:val="clear" w:fill="FFFFFF"/>
        </w:rPr>
        <w:t>于2024年</w:t>
      </w:r>
      <w:r>
        <w:rPr>
          <w:rFonts w:hint="eastAsia" w:ascii="仿宋_GB2312" w:hAnsi="仿宋" w:eastAsia="仿宋_GB2312" w:cs="仿宋_GB2312"/>
          <w:caps w:val="0"/>
          <w:color w:val="000000"/>
          <w:spacing w:val="0"/>
          <w:sz w:val="30"/>
          <w:szCs w:val="30"/>
          <w:shd w:val="clear" w:fill="FFFFFF"/>
          <w:lang w:val="en-US" w:eastAsia="zh-CN"/>
        </w:rPr>
        <w:t>1</w:t>
      </w:r>
      <w:r>
        <w:rPr>
          <w:rFonts w:hint="default" w:ascii="仿宋_GB2312" w:hAnsi="仿宋" w:eastAsia="仿宋_GB2312" w:cs="仿宋_GB2312"/>
          <w:caps w:val="0"/>
          <w:color w:val="000000"/>
          <w:spacing w:val="0"/>
          <w:sz w:val="30"/>
          <w:szCs w:val="30"/>
          <w:shd w:val="clear" w:fill="FFFFFF"/>
        </w:rPr>
        <w:t>月</w:t>
      </w:r>
      <w:r>
        <w:rPr>
          <w:rFonts w:hint="eastAsia" w:ascii="仿宋_GB2312" w:hAnsi="仿宋" w:eastAsia="仿宋_GB2312" w:cs="仿宋_GB2312"/>
          <w:caps w:val="0"/>
          <w:color w:val="000000"/>
          <w:spacing w:val="0"/>
          <w:sz w:val="30"/>
          <w:szCs w:val="30"/>
          <w:shd w:val="clear" w:fill="FFFFFF"/>
          <w:lang w:val="en-US" w:eastAsia="zh-CN"/>
        </w:rPr>
        <w:t>12</w:t>
      </w:r>
      <w:r>
        <w:rPr>
          <w:rFonts w:hint="default" w:ascii="仿宋_GB2312" w:hAnsi="仿宋" w:eastAsia="仿宋_GB2312" w:cs="仿宋_GB2312"/>
          <w:caps w:val="0"/>
          <w:color w:val="000000"/>
          <w:spacing w:val="0"/>
          <w:sz w:val="30"/>
          <w:szCs w:val="30"/>
          <w:shd w:val="clear" w:fill="FFFFFF"/>
        </w:rPr>
        <w:t>日，塔什库尔干县市场监督管理局委托安徽中青检验检测有限公司对塔什库尔干县</w:t>
      </w:r>
      <w:r>
        <w:rPr>
          <w:rFonts w:hint="eastAsia" w:ascii="仿宋_GB2312" w:hAnsi="仿宋" w:eastAsia="仿宋_GB2312" w:cs="仿宋_GB2312"/>
          <w:caps w:val="0"/>
          <w:color w:val="000000"/>
          <w:spacing w:val="0"/>
          <w:sz w:val="30"/>
          <w:szCs w:val="30"/>
          <w:shd w:val="clear" w:fill="FFFFFF"/>
          <w:lang w:val="en-US" w:eastAsia="zh-CN"/>
        </w:rPr>
        <w:t>新疆</w:t>
      </w:r>
      <w:r>
        <w:rPr>
          <w:rFonts w:hint="default" w:ascii="仿宋_GB2312" w:hAnsi="仿宋" w:eastAsia="仿宋_GB2312" w:cs="仿宋_GB2312"/>
          <w:caps w:val="0"/>
          <w:color w:val="000000"/>
          <w:spacing w:val="0"/>
          <w:sz w:val="30"/>
          <w:szCs w:val="30"/>
          <w:shd w:val="clear" w:fill="FFFFFF"/>
        </w:rPr>
        <w:t>喀什塔什库尔干</w:t>
      </w:r>
      <w:r>
        <w:rPr>
          <w:rFonts w:hint="eastAsia" w:ascii="仿宋_GB2312" w:hAnsi="仿宋" w:eastAsia="仿宋_GB2312" w:cs="仿宋_GB2312"/>
          <w:caps w:val="0"/>
          <w:color w:val="000000"/>
          <w:spacing w:val="0"/>
          <w:sz w:val="30"/>
          <w:szCs w:val="30"/>
          <w:shd w:val="clear" w:fill="FFFFFF"/>
          <w:lang w:val="en-US" w:eastAsia="zh-CN"/>
        </w:rPr>
        <w:t>塔吉克自治</w:t>
      </w:r>
      <w:r>
        <w:rPr>
          <w:rFonts w:hint="default" w:ascii="仿宋_GB2312" w:hAnsi="仿宋" w:eastAsia="仿宋_GB2312" w:cs="仿宋_GB2312"/>
          <w:caps w:val="0"/>
          <w:color w:val="000000"/>
          <w:spacing w:val="0"/>
          <w:sz w:val="30"/>
          <w:szCs w:val="30"/>
          <w:shd w:val="clear" w:fill="FFFFFF"/>
        </w:rPr>
        <w:t>县塔什库尔干</w:t>
      </w:r>
      <w:r>
        <w:rPr>
          <w:rFonts w:hint="eastAsia" w:ascii="仿宋_GB2312" w:hAnsi="仿宋" w:eastAsia="仿宋_GB2312" w:cs="仿宋_GB2312"/>
          <w:caps w:val="0"/>
          <w:color w:val="000000"/>
          <w:spacing w:val="0"/>
          <w:sz w:val="30"/>
          <w:szCs w:val="30"/>
          <w:shd w:val="clear" w:fill="FFFFFF"/>
          <w:lang w:val="en-US" w:eastAsia="zh-CN"/>
        </w:rPr>
        <w:t>镇乔格里路011号</w:t>
      </w:r>
      <w:r>
        <w:rPr>
          <w:rFonts w:hint="default" w:ascii="仿宋_GB2312" w:hAnsi="仿宋" w:eastAsia="仿宋_GB2312" w:cs="仿宋_GB2312"/>
          <w:caps w:val="0"/>
          <w:color w:val="000000"/>
          <w:spacing w:val="0"/>
          <w:sz w:val="30"/>
          <w:szCs w:val="30"/>
          <w:shd w:val="clear" w:fill="FFFFFF"/>
        </w:rPr>
        <w:t>1的“塔什库尔干县</w:t>
      </w:r>
      <w:r>
        <w:rPr>
          <w:rFonts w:hint="eastAsia" w:ascii="仿宋_GB2312" w:hAnsi="仿宋" w:eastAsia="仿宋_GB2312" w:cs="仿宋_GB2312"/>
          <w:caps w:val="0"/>
          <w:color w:val="000000"/>
          <w:spacing w:val="0"/>
          <w:sz w:val="30"/>
          <w:szCs w:val="30"/>
          <w:shd w:val="clear" w:fill="FFFFFF"/>
          <w:lang w:val="en-US" w:eastAsia="zh-CN"/>
        </w:rPr>
        <w:t>兴鲜季蔬菜水果店</w:t>
      </w:r>
      <w:r>
        <w:rPr>
          <w:rFonts w:hint="default" w:ascii="仿宋_GB2312" w:hAnsi="仿宋" w:eastAsia="仿宋_GB2312" w:cs="仿宋_GB2312"/>
          <w:caps w:val="0"/>
          <w:color w:val="000000"/>
          <w:spacing w:val="0"/>
          <w:sz w:val="30"/>
          <w:szCs w:val="30"/>
          <w:shd w:val="clear" w:fill="FFFFFF"/>
        </w:rPr>
        <w:t>进行食品安全监督抽检检验，检测报告编号:</w:t>
      </w:r>
      <w:r>
        <w:rPr>
          <w:rFonts w:hint="eastAsia" w:ascii="仿宋_GB2312" w:hAnsi="仿宋" w:eastAsia="仿宋_GB2312" w:cs="仿宋_GB2312"/>
          <w:caps w:val="0"/>
          <w:color w:val="000000"/>
          <w:spacing w:val="0"/>
          <w:sz w:val="30"/>
          <w:szCs w:val="30"/>
          <w:shd w:val="clear" w:fill="FFFFFF"/>
          <w:lang w:val="en-US" w:eastAsia="zh-CN"/>
        </w:rPr>
        <w:t>ZQJY-2024-WO111487</w:t>
      </w:r>
      <w:r>
        <w:rPr>
          <w:rFonts w:hint="default" w:ascii="仿宋_GB2312" w:hAnsi="仿宋" w:eastAsia="仿宋_GB2312" w:cs="仿宋_GB2312"/>
          <w:caps w:val="0"/>
          <w:color w:val="000000"/>
          <w:spacing w:val="0"/>
          <w:sz w:val="30"/>
          <w:szCs w:val="30"/>
          <w:shd w:val="clear" w:fill="FFFFFF"/>
        </w:rPr>
        <w:t>, 检验项目：铅(以 Pb 计)，</w:t>
      </w:r>
      <w:r>
        <w:rPr>
          <w:rFonts w:hint="eastAsia" w:ascii="仿宋_GB2312" w:hAnsi="仿宋" w:eastAsia="仿宋_GB2312" w:cs="仿宋_GB2312"/>
          <w:caps w:val="0"/>
          <w:color w:val="000000"/>
          <w:spacing w:val="0"/>
          <w:sz w:val="30"/>
          <w:szCs w:val="30"/>
          <w:shd w:val="clear" w:fill="FFFFFF"/>
          <w:lang w:val="en-US" w:eastAsia="zh-CN"/>
        </w:rPr>
        <w:t>二氧化流残留，吡虫啉</w:t>
      </w:r>
      <w:r>
        <w:rPr>
          <w:rFonts w:hint="default" w:ascii="仿宋_GB2312" w:hAnsi="仿宋" w:eastAsia="仿宋_GB2312" w:cs="仿宋_GB2312"/>
          <w:caps w:val="0"/>
          <w:color w:val="000000"/>
          <w:spacing w:val="0"/>
          <w:sz w:val="30"/>
          <w:szCs w:val="30"/>
          <w:shd w:val="clear" w:fill="FFFFFF"/>
        </w:rPr>
        <w:t>等8项。</w:t>
      </w:r>
    </w:p>
    <w:p w14:paraId="4D354F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default" w:ascii="仿宋_GB2312" w:hAnsi="仿宋" w:eastAsia="仿宋_GB2312" w:cs="仿宋_GB2312"/>
          <w:caps w:val="0"/>
          <w:color w:val="000000"/>
          <w:spacing w:val="0"/>
          <w:sz w:val="30"/>
          <w:szCs w:val="30"/>
          <w:shd w:val="clear" w:fill="FFFFFF"/>
        </w:rPr>
        <w:t>检验结论：经抽样检验，噻虫胺项目不符合</w:t>
      </w:r>
      <w:r>
        <w:rPr>
          <w:rFonts w:hint="eastAsia" w:ascii="仿宋" w:hAnsi="仿宋" w:eastAsia="仿宋" w:cs="仿宋"/>
          <w:caps w:val="0"/>
          <w:color w:val="000000"/>
          <w:spacing w:val="0"/>
          <w:sz w:val="30"/>
          <w:szCs w:val="30"/>
          <w:shd w:val="clear" w:fill="FFFFFF"/>
        </w:rPr>
        <w:t> </w:t>
      </w:r>
      <w:r>
        <w:rPr>
          <w:rFonts w:hint="default" w:ascii="仿宋_GB2312" w:hAnsi="仿宋" w:eastAsia="仿宋_GB2312" w:cs="仿宋_GB2312"/>
          <w:caps w:val="0"/>
          <w:color w:val="000000"/>
          <w:spacing w:val="0"/>
          <w:sz w:val="30"/>
          <w:szCs w:val="30"/>
          <w:shd w:val="clear" w:fill="FFFFFF"/>
        </w:rPr>
        <w:t>GB 31650-2019《食品安全国家标准 食品中兽药最大残留限量》要求，检验结论为不合格,2024年</w:t>
      </w:r>
      <w:r>
        <w:rPr>
          <w:rFonts w:hint="eastAsia" w:ascii="仿宋_GB2312" w:hAnsi="仿宋" w:eastAsia="仿宋_GB2312" w:cs="仿宋_GB2312"/>
          <w:caps w:val="0"/>
          <w:color w:val="000000"/>
          <w:spacing w:val="0"/>
          <w:sz w:val="30"/>
          <w:szCs w:val="30"/>
          <w:shd w:val="clear" w:fill="FFFFFF"/>
          <w:lang w:val="en-US" w:eastAsia="zh-CN"/>
        </w:rPr>
        <w:t>2</w:t>
      </w:r>
      <w:r>
        <w:rPr>
          <w:rFonts w:hint="default" w:ascii="仿宋_GB2312" w:hAnsi="仿宋" w:eastAsia="仿宋_GB2312" w:cs="仿宋_GB2312"/>
          <w:caps w:val="0"/>
          <w:color w:val="000000"/>
          <w:spacing w:val="0"/>
          <w:sz w:val="30"/>
          <w:szCs w:val="30"/>
          <w:shd w:val="clear" w:fill="FFFFFF"/>
        </w:rPr>
        <w:t>月</w:t>
      </w:r>
      <w:r>
        <w:rPr>
          <w:rFonts w:hint="eastAsia" w:ascii="仿宋_GB2312" w:hAnsi="仿宋" w:eastAsia="仿宋_GB2312" w:cs="仿宋_GB2312"/>
          <w:caps w:val="0"/>
          <w:color w:val="000000"/>
          <w:spacing w:val="0"/>
          <w:sz w:val="30"/>
          <w:szCs w:val="30"/>
          <w:shd w:val="clear" w:fill="FFFFFF"/>
          <w:lang w:val="en-US" w:eastAsia="zh-CN"/>
        </w:rPr>
        <w:t>3</w:t>
      </w:r>
      <w:r>
        <w:rPr>
          <w:rFonts w:hint="default" w:ascii="仿宋_GB2312" w:hAnsi="仿宋" w:eastAsia="仿宋_GB2312" w:cs="仿宋_GB2312"/>
          <w:caps w:val="0"/>
          <w:color w:val="000000"/>
          <w:spacing w:val="0"/>
          <w:sz w:val="30"/>
          <w:szCs w:val="30"/>
          <w:shd w:val="clear" w:fill="FFFFFF"/>
        </w:rPr>
        <w:t>日,我局通过国抽系统收到抽检不合格检验报告。</w:t>
      </w:r>
    </w:p>
    <w:p w14:paraId="3FADFF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default" w:ascii="仿宋_GB2312" w:hAnsi="仿宋" w:eastAsia="仿宋_GB2312" w:cs="仿宋_GB2312"/>
          <w:caps w:val="0"/>
          <w:color w:val="000000"/>
          <w:spacing w:val="0"/>
          <w:sz w:val="30"/>
          <w:szCs w:val="30"/>
          <w:shd w:val="clear" w:fill="FFFFFF"/>
        </w:rPr>
        <w:t>（二）对企业违法违规行为依法处罚情况</w:t>
      </w:r>
    </w:p>
    <w:p w14:paraId="17C189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仿宋_GB2312" w:hAnsi="仿宋" w:eastAsia="仿宋_GB2312" w:cs="仿宋_GB2312"/>
          <w:caps w:val="0"/>
          <w:color w:val="000000"/>
          <w:spacing w:val="0"/>
          <w:sz w:val="30"/>
          <w:szCs w:val="30"/>
          <w:shd w:val="clear" w:fill="FFFFFF"/>
        </w:rPr>
      </w:pPr>
      <w:r>
        <w:rPr>
          <w:rFonts w:hint="default" w:ascii="仿宋_GB2312" w:hAnsi="仿宋" w:eastAsia="仿宋_GB2312" w:cs="仿宋_GB2312"/>
          <w:caps w:val="0"/>
          <w:color w:val="000000"/>
          <w:spacing w:val="0"/>
          <w:sz w:val="30"/>
          <w:szCs w:val="30"/>
          <w:shd w:val="clear" w:fill="FFFFFF"/>
        </w:rPr>
        <w:t>当事人的上述行为违反了《中华人民共和国食品安全法》第</w:t>
      </w:r>
      <w:r>
        <w:rPr>
          <w:rFonts w:hint="eastAsia" w:ascii="仿宋_GB2312" w:hAnsi="仿宋" w:eastAsia="仿宋_GB2312" w:cs="仿宋_GB2312"/>
          <w:caps w:val="0"/>
          <w:color w:val="000000"/>
          <w:spacing w:val="0"/>
          <w:sz w:val="30"/>
          <w:szCs w:val="30"/>
          <w:shd w:val="clear" w:fill="FFFFFF"/>
          <w:lang w:val="en-US" w:eastAsia="zh-CN"/>
        </w:rPr>
        <w:t>三十</w:t>
      </w:r>
      <w:r>
        <w:rPr>
          <w:rFonts w:hint="default" w:ascii="仿宋_GB2312" w:hAnsi="仿宋" w:eastAsia="仿宋_GB2312" w:cs="仿宋_GB2312"/>
          <w:caps w:val="0"/>
          <w:color w:val="000000"/>
          <w:spacing w:val="0"/>
          <w:sz w:val="30"/>
          <w:szCs w:val="30"/>
          <w:shd w:val="clear" w:fill="FFFFFF"/>
        </w:rPr>
        <w:t>四条第一款“违反本法规定，构成经营不符合食品安全国家标准的食品行为。依据《中华人民共和国食品安全法》第一百二十四条第一款</w:t>
      </w:r>
      <w:r>
        <w:rPr>
          <w:rFonts w:hint="eastAsia" w:ascii="仿宋_GB2312" w:hAnsi="仿宋" w:eastAsia="仿宋_GB2312" w:cs="仿宋_GB2312"/>
          <w:caps w:val="0"/>
          <w:color w:val="000000"/>
          <w:spacing w:val="0"/>
          <w:sz w:val="30"/>
          <w:szCs w:val="30"/>
          <w:shd w:val="clear" w:fill="FFFFFF"/>
          <w:lang w:eastAsia="zh-CN"/>
        </w:rPr>
        <w:t>，</w:t>
      </w:r>
      <w:r>
        <w:rPr>
          <w:rFonts w:hint="default" w:ascii="仿宋_GB2312" w:hAnsi="仿宋" w:eastAsia="仿宋_GB2312" w:cs="仿宋_GB2312"/>
          <w:caps w:val="0"/>
          <w:color w:val="000000"/>
          <w:spacing w:val="0"/>
          <w:sz w:val="30"/>
          <w:szCs w:val="30"/>
          <w:shd w:val="clear" w:fill="FFFFFF"/>
        </w:rPr>
        <w:t>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第一项“生产经营致病性微生物，农药残留、兽药残留、生物毒素、重金属等污染物质以及其他危害人体健康的物质含量超过食品安全标准限量的食品、食品添加剂;”及《中华人民共和国行政处罚法》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规定，决定给当事人给予以下行政处罚:</w:t>
      </w:r>
    </w:p>
    <w:p w14:paraId="22F1F7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 w:eastAsia="仿宋_GB2312" w:cs="仿宋_GB2312"/>
          <w:caps w:val="0"/>
          <w:color w:val="000000"/>
          <w:spacing w:val="0"/>
          <w:sz w:val="30"/>
          <w:szCs w:val="30"/>
          <w:shd w:val="clear" w:fill="FFFFFF"/>
          <w:lang w:val="en-US" w:eastAsia="zh-CN"/>
        </w:rPr>
      </w:pPr>
    </w:p>
    <w:p w14:paraId="47EA34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200" w:firstLineChars="400"/>
        <w:jc w:val="left"/>
        <w:textAlignment w:val="auto"/>
        <w:rPr>
          <w:rFonts w:hint="default" w:ascii="Calibri" w:hAnsi="Calibri" w:cs="Calibri"/>
          <w:sz w:val="21"/>
          <w:szCs w:val="21"/>
        </w:rPr>
      </w:pPr>
      <w:r>
        <w:rPr>
          <w:rFonts w:hint="eastAsia" w:ascii="仿宋_GB2312" w:hAnsi="仿宋" w:eastAsia="仿宋_GB2312" w:cs="仿宋_GB2312"/>
          <w:caps w:val="0"/>
          <w:color w:val="000000"/>
          <w:spacing w:val="0"/>
          <w:sz w:val="30"/>
          <w:szCs w:val="30"/>
          <w:shd w:val="clear" w:fill="FFFFFF"/>
          <w:lang w:val="en-US" w:eastAsia="zh-CN"/>
        </w:rPr>
        <w:t>一、责令停止销售不符合食品安全标准的香蕉的行为;</w:t>
      </w:r>
      <w:r>
        <w:rPr>
          <w:rFonts w:hint="default" w:ascii="仿宋_GB2312" w:hAnsi="仿宋" w:eastAsia="仿宋_GB2312" w:cs="仿宋_GB2312"/>
          <w:caps w:val="0"/>
          <w:color w:val="000000"/>
          <w:spacing w:val="0"/>
          <w:sz w:val="30"/>
          <w:szCs w:val="30"/>
          <w:shd w:val="clear" w:fill="FFFFFF"/>
        </w:rPr>
        <w:t>                                                       </w:t>
      </w:r>
      <w:r>
        <w:rPr>
          <w:rFonts w:hint="eastAsia" w:ascii="仿宋_GB2312" w:hAnsi="仿宋" w:eastAsia="仿宋_GB2312" w:cs="仿宋_GB2312"/>
          <w:caps w:val="0"/>
          <w:color w:val="000000"/>
          <w:spacing w:val="0"/>
          <w:sz w:val="30"/>
          <w:szCs w:val="30"/>
          <w:shd w:val="clear" w:fill="FFFFFF"/>
          <w:lang w:val="en-US" w:eastAsia="zh-CN"/>
        </w:rPr>
        <w:t xml:space="preserve">    </w:t>
      </w:r>
      <w:r>
        <w:rPr>
          <w:rFonts w:hint="default" w:ascii="仿宋_GB2312" w:hAnsi="仿宋" w:eastAsia="仿宋_GB2312" w:cs="仿宋_GB2312"/>
          <w:caps w:val="0"/>
          <w:color w:val="000000"/>
          <w:spacing w:val="0"/>
          <w:sz w:val="30"/>
          <w:szCs w:val="30"/>
          <w:shd w:val="clear" w:fill="FFFFFF"/>
        </w:rPr>
        <w:t>二、罚款</w:t>
      </w:r>
      <w:r>
        <w:rPr>
          <w:rFonts w:hint="eastAsia" w:ascii="仿宋_GB2312" w:hAnsi="仿宋" w:eastAsia="仿宋_GB2312" w:cs="仿宋_GB2312"/>
          <w:caps w:val="0"/>
          <w:color w:val="000000"/>
          <w:spacing w:val="0"/>
          <w:sz w:val="30"/>
          <w:szCs w:val="30"/>
          <w:shd w:val="clear" w:fill="FFFFFF"/>
          <w:lang w:val="en-US" w:eastAsia="zh-CN"/>
        </w:rPr>
        <w:t>1</w:t>
      </w:r>
      <w:r>
        <w:rPr>
          <w:rFonts w:hint="default" w:ascii="仿宋_GB2312" w:hAnsi="仿宋" w:eastAsia="仿宋_GB2312" w:cs="仿宋_GB2312"/>
          <w:caps w:val="0"/>
          <w:color w:val="000000"/>
          <w:spacing w:val="0"/>
          <w:sz w:val="30"/>
          <w:szCs w:val="30"/>
          <w:shd w:val="clear" w:fill="FFFFFF"/>
        </w:rPr>
        <w:t>000元(</w:t>
      </w:r>
      <w:r>
        <w:rPr>
          <w:rFonts w:hint="eastAsia" w:ascii="仿宋_GB2312" w:hAnsi="仿宋" w:eastAsia="仿宋_GB2312" w:cs="仿宋_GB2312"/>
          <w:caps w:val="0"/>
          <w:color w:val="000000"/>
          <w:spacing w:val="0"/>
          <w:sz w:val="30"/>
          <w:szCs w:val="30"/>
          <w:shd w:val="clear" w:fill="FFFFFF"/>
          <w:lang w:val="en-US" w:eastAsia="zh-CN"/>
        </w:rPr>
        <w:t>壹</w:t>
      </w:r>
      <w:r>
        <w:rPr>
          <w:rFonts w:hint="default" w:ascii="仿宋_GB2312" w:hAnsi="仿宋" w:eastAsia="仿宋_GB2312" w:cs="仿宋_GB2312"/>
          <w:caps w:val="0"/>
          <w:color w:val="000000"/>
          <w:spacing w:val="0"/>
          <w:sz w:val="30"/>
          <w:szCs w:val="30"/>
          <w:shd w:val="clear" w:fill="FFFFFF"/>
        </w:rPr>
        <w:t>仟元整）</w:t>
      </w:r>
    </w:p>
    <w:p w14:paraId="3FFDE4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194" w:right="0" w:firstLine="420" w:firstLineChars="200"/>
        <w:jc w:val="left"/>
        <w:textAlignment w:val="auto"/>
        <w:rPr>
          <w:rFonts w:hint="default" w:ascii="Calibri" w:hAnsi="Calibri" w:cs="Calibri"/>
          <w:sz w:val="21"/>
          <w:szCs w:val="21"/>
        </w:rPr>
      </w:pPr>
      <w:r>
        <w:rPr>
          <w:rFonts w:hint="default" w:ascii="Calibri" w:hAnsi="Calibri" w:cs="Calibri"/>
          <w:caps w:val="0"/>
          <w:color w:val="000000"/>
          <w:spacing w:val="0"/>
          <w:sz w:val="21"/>
          <w:szCs w:val="21"/>
          <w:shd w:val="clear" w:fill="FFFFFF"/>
        </w:rPr>
        <w:t> </w:t>
      </w:r>
    </w:p>
    <w:p w14:paraId="19F6E5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194" w:right="0" w:firstLine="420" w:firstLineChars="200"/>
        <w:jc w:val="left"/>
        <w:textAlignment w:val="auto"/>
        <w:rPr>
          <w:rFonts w:hint="default" w:ascii="Calibri" w:hAnsi="Calibri" w:cs="Calibri"/>
          <w:sz w:val="21"/>
          <w:szCs w:val="21"/>
        </w:rPr>
      </w:pPr>
      <w:r>
        <w:rPr>
          <w:rFonts w:hint="default" w:ascii="Calibri" w:hAnsi="Calibri" w:cs="Calibri"/>
          <w:caps w:val="0"/>
          <w:color w:val="000000"/>
          <w:spacing w:val="0"/>
          <w:sz w:val="21"/>
          <w:szCs w:val="21"/>
          <w:shd w:val="clear" w:fill="FFFFFF"/>
        </w:rPr>
        <w:t> </w:t>
      </w:r>
    </w:p>
    <w:p w14:paraId="6342E4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OWUwOTJiMGQ1NzFiNWVhODEzMDk0YzViYzBlM2QifQ=="/>
  </w:docVars>
  <w:rsids>
    <w:rsidRoot w:val="00000000"/>
    <w:rsid w:val="049C5937"/>
    <w:rsid w:val="071A4FFB"/>
    <w:rsid w:val="0D0C790B"/>
    <w:rsid w:val="11CB5870"/>
    <w:rsid w:val="17827620"/>
    <w:rsid w:val="1D5B7907"/>
    <w:rsid w:val="1F4C4878"/>
    <w:rsid w:val="22B91715"/>
    <w:rsid w:val="251602F7"/>
    <w:rsid w:val="29186B0E"/>
    <w:rsid w:val="295E700A"/>
    <w:rsid w:val="34C53F49"/>
    <w:rsid w:val="35E7007E"/>
    <w:rsid w:val="40F55BB6"/>
    <w:rsid w:val="41A24424"/>
    <w:rsid w:val="42F82CEE"/>
    <w:rsid w:val="44896D41"/>
    <w:rsid w:val="4B9E36BD"/>
    <w:rsid w:val="4F5B0449"/>
    <w:rsid w:val="5087570A"/>
    <w:rsid w:val="52F14BFD"/>
    <w:rsid w:val="53A70F92"/>
    <w:rsid w:val="54405803"/>
    <w:rsid w:val="55434462"/>
    <w:rsid w:val="5B7756EE"/>
    <w:rsid w:val="6BAD2A66"/>
    <w:rsid w:val="6D284A9A"/>
    <w:rsid w:val="726245AA"/>
    <w:rsid w:val="743D0818"/>
    <w:rsid w:val="744A13AA"/>
    <w:rsid w:val="75EE1E94"/>
    <w:rsid w:val="76D4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4634</Words>
  <Characters>4993</Characters>
  <Lines>0</Lines>
  <Paragraphs>0</Paragraphs>
  <TotalTime>3</TotalTime>
  <ScaleCrop>false</ScaleCrop>
  <LinksUpToDate>false</LinksUpToDate>
  <CharactersWithSpaces>5025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2024-08-30T08:47:00Z</dcterms:created>
  <dc:creator>25069</dc:creator>
  <cp:lastModifiedBy>素锦</cp:lastModifiedBy>
  <dcterms:modified xsi:type="dcterms:W3CDTF">2024-09-02T04:01:26Z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20B9037A994D4CBF8A745A21B938DD3F_12</vt:lpwstr>
  </property>
</Properties>
</file>